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B4435D" w:rsidRDefault="00376A08" w:rsidP="00B4435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435D">
        <w:rPr>
          <w:rFonts w:ascii="Times New Roman" w:hAnsi="Times New Roman" w:cs="Times New Roman"/>
          <w:sz w:val="24"/>
          <w:szCs w:val="24"/>
        </w:rPr>
        <w:t>Hello</w:t>
      </w:r>
      <w:r w:rsidR="00CD354B" w:rsidRPr="00B4435D">
        <w:rPr>
          <w:rFonts w:ascii="Times New Roman" w:hAnsi="Times New Roman" w:cs="Times New Roman"/>
          <w:sz w:val="24"/>
          <w:szCs w:val="24"/>
        </w:rPr>
        <w:t xml:space="preserve"> Heathe</w:t>
      </w:r>
      <w:r w:rsidRPr="00B4435D">
        <w:rPr>
          <w:rFonts w:ascii="Times New Roman" w:hAnsi="Times New Roman" w:cs="Times New Roman"/>
          <w:sz w:val="24"/>
          <w:szCs w:val="24"/>
        </w:rPr>
        <w:t xml:space="preserve">r, </w:t>
      </w:r>
    </w:p>
    <w:p w:rsidR="00376A08" w:rsidRPr="00B4435D" w:rsidRDefault="00376A08" w:rsidP="00B443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435D">
        <w:rPr>
          <w:rFonts w:ascii="Times New Roman" w:hAnsi="Times New Roman" w:cs="Times New Roman"/>
          <w:sz w:val="24"/>
          <w:szCs w:val="24"/>
        </w:rPr>
        <w:t>Brilliant post</w:t>
      </w:r>
      <w:r w:rsidR="004D771B" w:rsidRPr="00B4435D">
        <w:rPr>
          <w:rFonts w:ascii="Times New Roman" w:hAnsi="Times New Roman" w:cs="Times New Roman"/>
          <w:sz w:val="24"/>
          <w:szCs w:val="24"/>
        </w:rPr>
        <w:t>. The LGBTQ population presents the poorest results in both physical</w:t>
      </w:r>
      <w:r w:rsidR="000F236B" w:rsidRPr="00B4435D">
        <w:rPr>
          <w:rFonts w:ascii="Times New Roman" w:hAnsi="Times New Roman" w:cs="Times New Roman"/>
          <w:sz w:val="24"/>
          <w:szCs w:val="24"/>
        </w:rPr>
        <w:t xml:space="preserve"> and mental </w:t>
      </w:r>
      <w:r w:rsidR="00EA4EF4" w:rsidRPr="00B4435D">
        <w:rPr>
          <w:rFonts w:ascii="Times New Roman" w:hAnsi="Times New Roman" w:cs="Times New Roman"/>
          <w:sz w:val="24"/>
          <w:szCs w:val="24"/>
        </w:rPr>
        <w:t>health issues. Some of the most prevalent mental health problems include depression</w:t>
      </w:r>
      <w:r w:rsidR="00BA56C1" w:rsidRPr="00B4435D">
        <w:rPr>
          <w:rFonts w:ascii="Times New Roman" w:hAnsi="Times New Roman" w:cs="Times New Roman"/>
          <w:sz w:val="24"/>
          <w:szCs w:val="24"/>
        </w:rPr>
        <w:t xml:space="preserve">, anxiety, substance </w:t>
      </w:r>
      <w:r w:rsidR="00014724" w:rsidRPr="00B4435D">
        <w:rPr>
          <w:rFonts w:ascii="Times New Roman" w:hAnsi="Times New Roman" w:cs="Times New Roman"/>
          <w:sz w:val="24"/>
          <w:szCs w:val="24"/>
        </w:rPr>
        <w:t>abuse</w:t>
      </w:r>
      <w:r w:rsidR="00BA56C1" w:rsidRPr="00B4435D">
        <w:rPr>
          <w:rFonts w:ascii="Times New Roman" w:hAnsi="Times New Roman" w:cs="Times New Roman"/>
          <w:sz w:val="24"/>
          <w:szCs w:val="24"/>
        </w:rPr>
        <w:t xml:space="preserve"> and suicide. On the other hand, common health issues among lesbians and bisexual women include </w:t>
      </w:r>
      <w:r w:rsidR="00014724" w:rsidRPr="00B4435D">
        <w:rPr>
          <w:rFonts w:ascii="Times New Roman" w:hAnsi="Times New Roman" w:cs="Times New Roman"/>
          <w:sz w:val="24"/>
          <w:szCs w:val="24"/>
        </w:rPr>
        <w:t>colon, liver, ovarian, cervical and breast cancers and most of them are overweight and obese. Bisexual and gay men have high rates of transmission of HIV, viral hepatitis</w:t>
      </w:r>
      <w:r w:rsidR="005D4B3C" w:rsidRPr="00B4435D">
        <w:rPr>
          <w:rFonts w:ascii="Times New Roman" w:hAnsi="Times New Roman" w:cs="Times New Roman"/>
          <w:sz w:val="24"/>
          <w:szCs w:val="24"/>
        </w:rPr>
        <w:t xml:space="preserve">, colon cancers, body image and eating disorders. Transgender people present specific needs related to body modification, high rate of </w:t>
      </w:r>
      <w:r w:rsidR="008A13E9" w:rsidRPr="00B4435D">
        <w:rPr>
          <w:rFonts w:ascii="Times New Roman" w:hAnsi="Times New Roman" w:cs="Times New Roman"/>
          <w:sz w:val="24"/>
          <w:szCs w:val="24"/>
        </w:rPr>
        <w:t>self-alarm</w:t>
      </w:r>
      <w:r w:rsidR="005D4B3C" w:rsidRPr="00B4435D">
        <w:rPr>
          <w:rFonts w:ascii="Times New Roman" w:hAnsi="Times New Roman" w:cs="Times New Roman"/>
          <w:sz w:val="24"/>
          <w:szCs w:val="24"/>
        </w:rPr>
        <w:t xml:space="preserve"> and suicide</w:t>
      </w:r>
      <w:r w:rsidR="008A13E9" w:rsidRPr="00B4435D">
        <w:rPr>
          <w:rFonts w:ascii="Times New Roman" w:hAnsi="Times New Roman" w:cs="Times New Roman"/>
          <w:sz w:val="24"/>
          <w:szCs w:val="24"/>
        </w:rPr>
        <w:t xml:space="preserve"> (</w:t>
      </w:r>
      <w:r w:rsidR="00B4435D" w:rsidRPr="00B4435D">
        <w:rPr>
          <w:rFonts w:ascii="Times New Roman" w:hAnsi="Times New Roman" w:cs="Times New Roman"/>
          <w:sz w:val="24"/>
          <w:szCs w:val="24"/>
        </w:rPr>
        <w:t>Medina-Martínez et al., 2021</w:t>
      </w:r>
      <w:r w:rsidR="008A13E9" w:rsidRPr="00B4435D">
        <w:rPr>
          <w:rFonts w:ascii="Times New Roman" w:hAnsi="Times New Roman" w:cs="Times New Roman"/>
          <w:sz w:val="24"/>
          <w:szCs w:val="24"/>
        </w:rPr>
        <w:t xml:space="preserve">). Some of the </w:t>
      </w:r>
      <w:r w:rsidR="0088291C" w:rsidRPr="00B4435D">
        <w:rPr>
          <w:rFonts w:ascii="Times New Roman" w:hAnsi="Times New Roman" w:cs="Times New Roman"/>
          <w:sz w:val="24"/>
          <w:szCs w:val="24"/>
        </w:rPr>
        <w:t xml:space="preserve">social </w:t>
      </w:r>
      <w:r w:rsidR="008A13E9" w:rsidRPr="00B4435D">
        <w:rPr>
          <w:rFonts w:ascii="Times New Roman" w:hAnsi="Times New Roman" w:cs="Times New Roman"/>
          <w:sz w:val="24"/>
          <w:szCs w:val="24"/>
        </w:rPr>
        <w:t xml:space="preserve">issues affecting LGBT community include </w:t>
      </w:r>
      <w:r w:rsidR="00B8359F" w:rsidRPr="00B4435D">
        <w:rPr>
          <w:rFonts w:ascii="Times New Roman" w:hAnsi="Times New Roman" w:cs="Times New Roman"/>
          <w:sz w:val="24"/>
          <w:szCs w:val="24"/>
        </w:rPr>
        <w:t>labor</w:t>
      </w:r>
      <w:r w:rsidR="008A13E9" w:rsidRPr="00B4435D">
        <w:rPr>
          <w:rFonts w:ascii="Times New Roman" w:hAnsi="Times New Roman" w:cs="Times New Roman"/>
          <w:sz w:val="24"/>
          <w:szCs w:val="24"/>
        </w:rPr>
        <w:t xml:space="preserve"> exclusion and povert</w:t>
      </w:r>
      <w:r w:rsidR="00FD370F" w:rsidRPr="00B4435D">
        <w:rPr>
          <w:rFonts w:ascii="Times New Roman" w:hAnsi="Times New Roman" w:cs="Times New Roman"/>
          <w:sz w:val="24"/>
          <w:szCs w:val="24"/>
        </w:rPr>
        <w:t>y especially in transwomen leading to prostitution and exposure to greater risk of incarceration, violence STIs and drug abuse</w:t>
      </w:r>
      <w:r w:rsidR="00B8359F" w:rsidRPr="00B4435D">
        <w:rPr>
          <w:rFonts w:ascii="Times New Roman" w:hAnsi="Times New Roman" w:cs="Times New Roman"/>
          <w:sz w:val="24"/>
          <w:szCs w:val="24"/>
        </w:rPr>
        <w:t>. As such, they are susceptible to physical and sexual assault or even murder</w:t>
      </w:r>
      <w:r w:rsidR="0088291C" w:rsidRPr="00B4435D">
        <w:rPr>
          <w:rFonts w:ascii="Times New Roman" w:hAnsi="Times New Roman" w:cs="Times New Roman"/>
          <w:sz w:val="24"/>
          <w:szCs w:val="24"/>
        </w:rPr>
        <w:t xml:space="preserve">. </w:t>
      </w:r>
      <w:r w:rsidR="00DE2B02" w:rsidRPr="00B4435D">
        <w:rPr>
          <w:rFonts w:ascii="Times New Roman" w:hAnsi="Times New Roman" w:cs="Times New Roman"/>
          <w:sz w:val="24"/>
          <w:szCs w:val="24"/>
        </w:rPr>
        <w:t xml:space="preserve">As such, there is need </w:t>
      </w:r>
      <w:r w:rsidR="00C7355D" w:rsidRPr="00B4435D">
        <w:rPr>
          <w:rFonts w:ascii="Times New Roman" w:hAnsi="Times New Roman" w:cs="Times New Roman"/>
          <w:sz w:val="24"/>
          <w:szCs w:val="24"/>
        </w:rPr>
        <w:t xml:space="preserve">to encourage discussions on consequences of anti-LGBT consequences </w:t>
      </w:r>
      <w:r w:rsidR="00913B83" w:rsidRPr="00B4435D">
        <w:rPr>
          <w:rFonts w:ascii="Times New Roman" w:hAnsi="Times New Roman" w:cs="Times New Roman"/>
          <w:sz w:val="24"/>
          <w:szCs w:val="24"/>
        </w:rPr>
        <w:t xml:space="preserve">and active participation in provision of comprehensive training regarding these population. </w:t>
      </w:r>
    </w:p>
    <w:p w:rsidR="0088291C" w:rsidRPr="00B4435D" w:rsidRDefault="00913B83" w:rsidP="00B443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435D">
        <w:rPr>
          <w:rFonts w:ascii="Times New Roman" w:hAnsi="Times New Roman" w:cs="Times New Roman"/>
          <w:sz w:val="24"/>
          <w:szCs w:val="24"/>
        </w:rPr>
        <w:t>Nurses and health</w:t>
      </w:r>
      <w:r w:rsidR="00FF3799" w:rsidRPr="00B4435D">
        <w:rPr>
          <w:rFonts w:ascii="Times New Roman" w:hAnsi="Times New Roman" w:cs="Times New Roman"/>
          <w:sz w:val="24"/>
          <w:szCs w:val="24"/>
        </w:rPr>
        <w:t xml:space="preserve"> professionals</w:t>
      </w:r>
      <w:r w:rsidRPr="00B4435D">
        <w:rPr>
          <w:rFonts w:ascii="Times New Roman" w:hAnsi="Times New Roman" w:cs="Times New Roman"/>
          <w:sz w:val="24"/>
          <w:szCs w:val="24"/>
        </w:rPr>
        <w:t xml:space="preserve"> as </w:t>
      </w:r>
      <w:r w:rsidR="00FF3799" w:rsidRPr="00B4435D">
        <w:rPr>
          <w:rFonts w:ascii="Times New Roman" w:hAnsi="Times New Roman" w:cs="Times New Roman"/>
          <w:sz w:val="24"/>
          <w:szCs w:val="24"/>
        </w:rPr>
        <w:t>frontline workers</w:t>
      </w:r>
      <w:r w:rsidRPr="00B4435D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C934C9" w:rsidRPr="00B4435D">
        <w:rPr>
          <w:rFonts w:ascii="Times New Roman" w:hAnsi="Times New Roman" w:cs="Times New Roman"/>
          <w:sz w:val="24"/>
          <w:szCs w:val="24"/>
        </w:rPr>
        <w:t>advocating</w:t>
      </w:r>
      <w:r w:rsidRPr="00B4435D">
        <w:rPr>
          <w:rFonts w:ascii="Times New Roman" w:hAnsi="Times New Roman" w:cs="Times New Roman"/>
          <w:sz w:val="24"/>
          <w:szCs w:val="24"/>
        </w:rPr>
        <w:t xml:space="preserve"> </w:t>
      </w:r>
      <w:r w:rsidR="00AB6663" w:rsidRPr="00B4435D">
        <w:rPr>
          <w:rFonts w:ascii="Times New Roman" w:hAnsi="Times New Roman" w:cs="Times New Roman"/>
          <w:sz w:val="24"/>
          <w:szCs w:val="24"/>
        </w:rPr>
        <w:t xml:space="preserve">a series of enablers </w:t>
      </w:r>
      <w:r w:rsidR="00C934C9" w:rsidRPr="00B4435D">
        <w:rPr>
          <w:rFonts w:ascii="Times New Roman" w:hAnsi="Times New Roman" w:cs="Times New Roman"/>
          <w:sz w:val="24"/>
          <w:szCs w:val="24"/>
        </w:rPr>
        <w:t>b</w:t>
      </w:r>
      <w:r w:rsidR="00AB6663" w:rsidRPr="00B4435D">
        <w:rPr>
          <w:rFonts w:ascii="Times New Roman" w:hAnsi="Times New Roman" w:cs="Times New Roman"/>
          <w:sz w:val="24"/>
          <w:szCs w:val="24"/>
        </w:rPr>
        <w:t xml:space="preserve">y reviewing laws, policies and practices to reduce stigma, discrimination, empower the community and prevent violence. </w:t>
      </w:r>
      <w:r w:rsidR="00691633" w:rsidRPr="00B4435D">
        <w:rPr>
          <w:rFonts w:ascii="Times New Roman" w:hAnsi="Times New Roman" w:cs="Times New Roman"/>
          <w:sz w:val="24"/>
          <w:szCs w:val="24"/>
        </w:rPr>
        <w:t xml:space="preserve">The WHO guide has highlighted the significance of creating </w:t>
      </w:r>
      <w:r w:rsidR="00FF3799" w:rsidRPr="00B4435D">
        <w:rPr>
          <w:rFonts w:ascii="Times New Roman" w:hAnsi="Times New Roman" w:cs="Times New Roman"/>
          <w:sz w:val="24"/>
          <w:szCs w:val="24"/>
        </w:rPr>
        <w:t>organizations</w:t>
      </w:r>
      <w:r w:rsidR="00691633" w:rsidRPr="00B4435D">
        <w:rPr>
          <w:rFonts w:ascii="Times New Roman" w:hAnsi="Times New Roman" w:cs="Times New Roman"/>
          <w:sz w:val="24"/>
          <w:szCs w:val="24"/>
        </w:rPr>
        <w:t xml:space="preserve"> for LGBT community to promote interactions with other community members hence generati</w:t>
      </w:r>
      <w:r w:rsidR="003B108C" w:rsidRPr="00B4435D">
        <w:rPr>
          <w:rFonts w:ascii="Times New Roman" w:hAnsi="Times New Roman" w:cs="Times New Roman"/>
          <w:sz w:val="24"/>
          <w:szCs w:val="24"/>
        </w:rPr>
        <w:t>ng a greater unders</w:t>
      </w:r>
      <w:r w:rsidR="00FF3799" w:rsidRPr="00B4435D">
        <w:rPr>
          <w:rFonts w:ascii="Times New Roman" w:hAnsi="Times New Roman" w:cs="Times New Roman"/>
          <w:sz w:val="24"/>
          <w:szCs w:val="24"/>
        </w:rPr>
        <w:t>tand</w:t>
      </w:r>
      <w:r w:rsidR="003B108C" w:rsidRPr="00B4435D">
        <w:rPr>
          <w:rFonts w:ascii="Times New Roman" w:hAnsi="Times New Roman" w:cs="Times New Roman"/>
          <w:sz w:val="24"/>
          <w:szCs w:val="24"/>
        </w:rPr>
        <w:t>ing for social and health needs</w:t>
      </w:r>
      <w:r w:rsidR="00C934C9" w:rsidRPr="00B4435D">
        <w:rPr>
          <w:rFonts w:ascii="Times New Roman" w:hAnsi="Times New Roman" w:cs="Times New Roman"/>
          <w:sz w:val="24"/>
          <w:szCs w:val="24"/>
        </w:rPr>
        <w:t xml:space="preserve"> (</w:t>
      </w:r>
      <w:r w:rsidR="00B4435D" w:rsidRPr="00B4435D">
        <w:rPr>
          <w:rFonts w:ascii="Times New Roman" w:hAnsi="Times New Roman" w:cs="Times New Roman"/>
          <w:sz w:val="24"/>
          <w:szCs w:val="24"/>
        </w:rPr>
        <w:t>Medina-Martínez et al., 2021</w:t>
      </w:r>
      <w:r w:rsidR="00C934C9" w:rsidRPr="00B4435D">
        <w:rPr>
          <w:rFonts w:ascii="Times New Roman" w:hAnsi="Times New Roman" w:cs="Times New Roman"/>
          <w:sz w:val="24"/>
          <w:szCs w:val="24"/>
        </w:rPr>
        <w:t>)</w:t>
      </w:r>
      <w:r w:rsidR="003B108C" w:rsidRPr="00B4435D">
        <w:rPr>
          <w:rFonts w:ascii="Times New Roman" w:hAnsi="Times New Roman" w:cs="Times New Roman"/>
          <w:sz w:val="24"/>
          <w:szCs w:val="24"/>
        </w:rPr>
        <w:t xml:space="preserve">. Nurses and health professionals are urged to responds to special needs of </w:t>
      </w:r>
      <w:r w:rsidR="00FF3799" w:rsidRPr="00B4435D">
        <w:rPr>
          <w:rFonts w:ascii="Times New Roman" w:hAnsi="Times New Roman" w:cs="Times New Roman"/>
          <w:sz w:val="24"/>
          <w:szCs w:val="24"/>
        </w:rPr>
        <w:t>trans people</w:t>
      </w:r>
      <w:r w:rsidR="003B108C" w:rsidRPr="00B4435D">
        <w:rPr>
          <w:rFonts w:ascii="Times New Roman" w:hAnsi="Times New Roman" w:cs="Times New Roman"/>
          <w:sz w:val="24"/>
          <w:szCs w:val="24"/>
        </w:rPr>
        <w:t xml:space="preserve"> in empathic and sensitive manner</w:t>
      </w:r>
      <w:r w:rsidR="00FF3799" w:rsidRPr="00B4435D">
        <w:rPr>
          <w:rFonts w:ascii="Times New Roman" w:hAnsi="Times New Roman" w:cs="Times New Roman"/>
          <w:sz w:val="24"/>
          <w:szCs w:val="24"/>
        </w:rPr>
        <w:t xml:space="preserve">, carry-out health risk screening and counselling. More so, they should conduct a culturally sensitive and holistic care while </w:t>
      </w:r>
      <w:r w:rsidR="00C934C9" w:rsidRPr="00B4435D">
        <w:rPr>
          <w:rFonts w:ascii="Times New Roman" w:hAnsi="Times New Roman" w:cs="Times New Roman"/>
          <w:sz w:val="24"/>
          <w:szCs w:val="24"/>
        </w:rPr>
        <w:t>conducting</w:t>
      </w:r>
      <w:r w:rsidR="00FF3799" w:rsidRPr="00B4435D">
        <w:rPr>
          <w:rFonts w:ascii="Times New Roman" w:hAnsi="Times New Roman" w:cs="Times New Roman"/>
          <w:sz w:val="24"/>
          <w:szCs w:val="24"/>
        </w:rPr>
        <w:t xml:space="preserve"> comprehensive </w:t>
      </w:r>
      <w:r w:rsidR="00FF3799" w:rsidRPr="00B4435D">
        <w:rPr>
          <w:rFonts w:ascii="Times New Roman" w:hAnsi="Times New Roman" w:cs="Times New Roman"/>
          <w:sz w:val="24"/>
          <w:szCs w:val="24"/>
        </w:rPr>
        <w:lastRenderedPageBreak/>
        <w:t>assessments</w:t>
      </w:r>
      <w:r w:rsidR="00C934C9" w:rsidRPr="00B4435D">
        <w:rPr>
          <w:rFonts w:ascii="Times New Roman" w:hAnsi="Times New Roman" w:cs="Times New Roman"/>
          <w:sz w:val="24"/>
          <w:szCs w:val="24"/>
        </w:rPr>
        <w:t xml:space="preserve"> related to sexual orientation, social class, gender identify and past interactions with healthcare system</w:t>
      </w:r>
    </w:p>
    <w:p w:rsidR="0088291C" w:rsidRPr="00B4435D" w:rsidRDefault="0088291C" w:rsidP="00B443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35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8291C" w:rsidRPr="00B4435D" w:rsidRDefault="0088291C" w:rsidP="00B4435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30617996"/>
      <w:r w:rsidRPr="00B44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Medina-Martínez, </w:t>
      </w:r>
      <w:bookmarkEnd w:id="0"/>
      <w:r w:rsidRPr="00B44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J., </w:t>
      </w:r>
      <w:proofErr w:type="spellStart"/>
      <w:r w:rsidRPr="00B44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Saus</w:t>
      </w:r>
      <w:proofErr w:type="spellEnd"/>
      <w:r w:rsidRPr="00B44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-Ortega, C., Sá</w:t>
      </w:r>
      <w:bookmarkStart w:id="1" w:name="_GoBack"/>
      <w:bookmarkEnd w:id="1"/>
      <w:r w:rsidRPr="00B44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nchez-</w:t>
      </w:r>
      <w:proofErr w:type="spellStart"/>
      <w:r w:rsidRPr="00B44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Lorente</w:t>
      </w:r>
      <w:proofErr w:type="spellEnd"/>
      <w:r w:rsidRPr="00B44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M., Sosa-</w:t>
      </w:r>
      <w:proofErr w:type="spellStart"/>
      <w:r w:rsidRPr="00B44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Palanca</w:t>
      </w:r>
      <w:proofErr w:type="spellEnd"/>
      <w:r w:rsidRPr="00B44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M., García-Martínez, P., &amp; </w:t>
      </w:r>
      <w:proofErr w:type="spellStart"/>
      <w:r w:rsidRPr="00B44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Mármol</w:t>
      </w:r>
      <w:proofErr w:type="spellEnd"/>
      <w:r w:rsidRPr="00B44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-López, M. I. (2021). Health inequities in LGBT people and nursing interventions to reduce them: A systematic review. </w:t>
      </w:r>
      <w:r w:rsidRPr="00B443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B44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443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B44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(22), 11801.</w:t>
      </w:r>
      <w:r w:rsidR="00B4435D" w:rsidRPr="00B4435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B4435D" w:rsidRPr="00B443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https://doi.org/10.3390%2Fijerph182211801</w:t>
        </w:r>
      </w:hyperlink>
      <w:r w:rsidR="00B4435D" w:rsidRPr="00B443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88291C" w:rsidRPr="00B4435D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CF"/>
    <w:rsid w:val="00014724"/>
    <w:rsid w:val="000A1E7A"/>
    <w:rsid w:val="000F236B"/>
    <w:rsid w:val="00304FC9"/>
    <w:rsid w:val="00376A08"/>
    <w:rsid w:val="003B108C"/>
    <w:rsid w:val="004D771B"/>
    <w:rsid w:val="005D4B3C"/>
    <w:rsid w:val="00691633"/>
    <w:rsid w:val="007B68CE"/>
    <w:rsid w:val="0088291C"/>
    <w:rsid w:val="008A13E9"/>
    <w:rsid w:val="00913B83"/>
    <w:rsid w:val="00AB6663"/>
    <w:rsid w:val="00B4435D"/>
    <w:rsid w:val="00B546CF"/>
    <w:rsid w:val="00B8359F"/>
    <w:rsid w:val="00BA56C1"/>
    <w:rsid w:val="00C7355D"/>
    <w:rsid w:val="00C934C9"/>
    <w:rsid w:val="00CD354B"/>
    <w:rsid w:val="00DE2B02"/>
    <w:rsid w:val="00EA4EF4"/>
    <w:rsid w:val="00FD370F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7359"/>
  <w15:chartTrackingRefBased/>
  <w15:docId w15:val="{BDF708A9-FC00-4D6B-B92F-34AA666E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390%2Fijerph182211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2023-03-25T02:59:00Z</dcterms:created>
  <dcterms:modified xsi:type="dcterms:W3CDTF">2023-03-25T03:27:00Z</dcterms:modified>
</cp:coreProperties>
</file>