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E1" w:rsidRPr="008662E1" w:rsidRDefault="008662E1" w:rsidP="008662E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11 Discussion: Next Steps: Job Search, Interview, and Negotiation</w:t>
      </w:r>
    </w:p>
    <w:p w:rsidR="0068442C" w:rsidRDefault="005C18AA" w:rsidP="007304E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master’s degree in nursing is often considered a gateway to advanced</w:t>
      </w:r>
      <w:r w:rsidR="003D5B7D">
        <w:rPr>
          <w:rFonts w:ascii="Times New Roman" w:hAnsi="Times New Roman" w:cs="Times New Roman"/>
          <w:sz w:val="24"/>
          <w:szCs w:val="24"/>
        </w:rPr>
        <w:t xml:space="preserve"> nursing </w:t>
      </w:r>
      <w:r w:rsidR="00984913">
        <w:rPr>
          <w:rFonts w:ascii="Times New Roman" w:hAnsi="Times New Roman" w:cs="Times New Roman"/>
          <w:sz w:val="24"/>
          <w:szCs w:val="24"/>
        </w:rPr>
        <w:t xml:space="preserve">practice. However, </w:t>
      </w:r>
      <w:r w:rsidR="003D5B7D">
        <w:rPr>
          <w:rFonts w:ascii="Times New Roman" w:hAnsi="Times New Roman" w:cs="Times New Roman"/>
          <w:sz w:val="24"/>
          <w:szCs w:val="24"/>
        </w:rPr>
        <w:t xml:space="preserve">a paradox of a saturated job market </w:t>
      </w:r>
      <w:r w:rsidR="00984913">
        <w:rPr>
          <w:rFonts w:ascii="Times New Roman" w:hAnsi="Times New Roman" w:cs="Times New Roman"/>
          <w:sz w:val="24"/>
          <w:szCs w:val="24"/>
        </w:rPr>
        <w:t>exists, leaving</w:t>
      </w:r>
      <w:r w:rsidR="003D5B7D">
        <w:rPr>
          <w:rFonts w:ascii="Times New Roman" w:hAnsi="Times New Roman" w:cs="Times New Roman"/>
          <w:sz w:val="24"/>
          <w:szCs w:val="24"/>
        </w:rPr>
        <w:t xml:space="preserve"> many MSN graduates struggling to find employment, despite the</w:t>
      </w:r>
      <w:r w:rsidR="00984913">
        <w:rPr>
          <w:rFonts w:ascii="Times New Roman" w:hAnsi="Times New Roman" w:cs="Times New Roman"/>
          <w:sz w:val="24"/>
          <w:szCs w:val="24"/>
        </w:rPr>
        <w:t xml:space="preserve"> well-acknowledged shortage of nursing staff. </w:t>
      </w:r>
      <w:r w:rsidR="003E7449" w:rsidRPr="00175E8A">
        <w:rPr>
          <w:rFonts w:ascii="Times New Roman" w:hAnsi="Times New Roman" w:cs="Times New Roman"/>
          <w:sz w:val="24"/>
          <w:szCs w:val="24"/>
        </w:rPr>
        <w:t xml:space="preserve">To be qualified nurse, one has to hold a diploma, degree, or masters in nursing. </w:t>
      </w:r>
      <w:r w:rsidR="00241721" w:rsidRPr="00175E8A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9308AB">
        <w:rPr>
          <w:rFonts w:ascii="Times New Roman" w:hAnsi="Times New Roman" w:cs="Times New Roman"/>
          <w:sz w:val="24"/>
          <w:szCs w:val="24"/>
        </w:rPr>
        <w:t>Covelli and</w:t>
      </w:r>
      <w:bookmarkStart w:id="0" w:name="_GoBack"/>
      <w:bookmarkEnd w:id="0"/>
      <w:r w:rsidR="0068442C" w:rsidRPr="00175E8A">
        <w:rPr>
          <w:rFonts w:ascii="Times New Roman" w:hAnsi="Times New Roman" w:cs="Times New Roman"/>
          <w:sz w:val="24"/>
          <w:szCs w:val="24"/>
        </w:rPr>
        <w:t xml:space="preserve"> Barnes </w:t>
      </w:r>
      <w:r w:rsidR="00241721" w:rsidRPr="00175E8A">
        <w:rPr>
          <w:rFonts w:ascii="Times New Roman" w:hAnsi="Times New Roman" w:cs="Times New Roman"/>
          <w:sz w:val="24"/>
          <w:szCs w:val="24"/>
        </w:rPr>
        <w:t>(</w:t>
      </w:r>
      <w:r w:rsidR="0068442C" w:rsidRPr="00175E8A">
        <w:rPr>
          <w:rFonts w:ascii="Times New Roman" w:hAnsi="Times New Roman" w:cs="Times New Roman"/>
          <w:sz w:val="24"/>
          <w:szCs w:val="24"/>
        </w:rPr>
        <w:t>2023</w:t>
      </w:r>
      <w:r w:rsidR="00241721" w:rsidRPr="00175E8A">
        <w:rPr>
          <w:rFonts w:ascii="Times New Roman" w:hAnsi="Times New Roman" w:cs="Times New Roman"/>
          <w:sz w:val="24"/>
          <w:szCs w:val="24"/>
        </w:rPr>
        <w:t>)</w:t>
      </w:r>
      <w:r w:rsidR="00F478B8">
        <w:rPr>
          <w:rFonts w:ascii="Times New Roman" w:hAnsi="Times New Roman" w:cs="Times New Roman"/>
          <w:sz w:val="24"/>
          <w:szCs w:val="24"/>
        </w:rPr>
        <w:t>, many</w:t>
      </w:r>
      <w:r w:rsidR="00241721" w:rsidRPr="00175E8A">
        <w:rPr>
          <w:rFonts w:ascii="Times New Roman" w:hAnsi="Times New Roman" w:cs="Times New Roman"/>
          <w:sz w:val="24"/>
          <w:szCs w:val="24"/>
        </w:rPr>
        <w:t xml:space="preserve"> graduates remain unemployed </w:t>
      </w:r>
      <w:r w:rsidR="00F478B8">
        <w:rPr>
          <w:rFonts w:ascii="Times New Roman" w:hAnsi="Times New Roman" w:cs="Times New Roman"/>
          <w:sz w:val="24"/>
          <w:szCs w:val="24"/>
        </w:rPr>
        <w:t xml:space="preserve">for prolonged periods because of </w:t>
      </w:r>
      <w:r w:rsidR="00241721" w:rsidRPr="00175E8A">
        <w:rPr>
          <w:rFonts w:ascii="Times New Roman" w:hAnsi="Times New Roman" w:cs="Times New Roman"/>
          <w:sz w:val="24"/>
          <w:szCs w:val="24"/>
        </w:rPr>
        <w:t>limited job opportunities</w:t>
      </w:r>
      <w:r w:rsidR="00F478B8">
        <w:rPr>
          <w:rFonts w:ascii="Times New Roman" w:hAnsi="Times New Roman" w:cs="Times New Roman"/>
          <w:sz w:val="24"/>
          <w:szCs w:val="24"/>
        </w:rPr>
        <w:t xml:space="preserve"> and location preferences</w:t>
      </w:r>
      <w:r w:rsidR="00241721" w:rsidRPr="00175E8A">
        <w:rPr>
          <w:rFonts w:ascii="Times New Roman" w:hAnsi="Times New Roman" w:cs="Times New Roman"/>
          <w:sz w:val="24"/>
          <w:szCs w:val="24"/>
        </w:rPr>
        <w:t xml:space="preserve">. </w:t>
      </w:r>
      <w:r w:rsidR="00723DCA">
        <w:rPr>
          <w:rFonts w:ascii="Times New Roman" w:hAnsi="Times New Roman" w:cs="Times New Roman"/>
          <w:sz w:val="24"/>
          <w:szCs w:val="24"/>
        </w:rPr>
        <w:t xml:space="preserve">Consequently, MSN students </w:t>
      </w:r>
      <w:r w:rsidR="00241721" w:rsidRPr="00175E8A">
        <w:rPr>
          <w:rFonts w:ascii="Times New Roman" w:hAnsi="Times New Roman" w:cs="Times New Roman"/>
          <w:sz w:val="24"/>
          <w:szCs w:val="24"/>
        </w:rPr>
        <w:t>must understand aspects such us job search</w:t>
      </w:r>
      <w:r w:rsidR="002B3E7F" w:rsidRPr="00175E8A">
        <w:rPr>
          <w:rFonts w:ascii="Times New Roman" w:hAnsi="Times New Roman" w:cs="Times New Roman"/>
          <w:sz w:val="24"/>
          <w:szCs w:val="24"/>
        </w:rPr>
        <w:t xml:space="preserve"> process</w:t>
      </w:r>
      <w:r w:rsidR="00241721" w:rsidRPr="00175E8A">
        <w:rPr>
          <w:rFonts w:ascii="Times New Roman" w:hAnsi="Times New Roman" w:cs="Times New Roman"/>
          <w:sz w:val="24"/>
          <w:szCs w:val="24"/>
        </w:rPr>
        <w:t xml:space="preserve">, </w:t>
      </w:r>
      <w:r w:rsidR="002B3E7F" w:rsidRPr="00175E8A">
        <w:rPr>
          <w:rFonts w:ascii="Times New Roman" w:hAnsi="Times New Roman" w:cs="Times New Roman"/>
          <w:sz w:val="24"/>
          <w:szCs w:val="24"/>
        </w:rPr>
        <w:t xml:space="preserve">interviewing, and the negotiation </w:t>
      </w:r>
      <w:r w:rsidR="00D272C6" w:rsidRPr="00175E8A">
        <w:rPr>
          <w:rFonts w:ascii="Times New Roman" w:hAnsi="Times New Roman" w:cs="Times New Roman"/>
          <w:sz w:val="24"/>
          <w:szCs w:val="24"/>
        </w:rPr>
        <w:t>to</w:t>
      </w:r>
      <w:r w:rsidR="002B3E7F" w:rsidRPr="00175E8A">
        <w:rPr>
          <w:rFonts w:ascii="Times New Roman" w:hAnsi="Times New Roman" w:cs="Times New Roman"/>
          <w:sz w:val="24"/>
          <w:szCs w:val="24"/>
        </w:rPr>
        <w:t xml:space="preserve"> </w:t>
      </w:r>
      <w:r w:rsidR="007304E2">
        <w:rPr>
          <w:rFonts w:ascii="Times New Roman" w:hAnsi="Times New Roman" w:cs="Times New Roman"/>
          <w:sz w:val="24"/>
          <w:szCs w:val="24"/>
        </w:rPr>
        <w:t>navigate</w:t>
      </w:r>
      <w:r w:rsidR="002B3E7F" w:rsidRPr="00175E8A">
        <w:rPr>
          <w:rFonts w:ascii="Times New Roman" w:hAnsi="Times New Roman" w:cs="Times New Roman"/>
          <w:sz w:val="24"/>
          <w:szCs w:val="24"/>
        </w:rPr>
        <w:t xml:space="preserve"> the job market </w:t>
      </w:r>
      <w:r w:rsidR="007304E2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2B3E7F" w:rsidRPr="00175E8A">
        <w:rPr>
          <w:rFonts w:ascii="Times New Roman" w:hAnsi="Times New Roman" w:cs="Times New Roman"/>
          <w:sz w:val="24"/>
          <w:szCs w:val="24"/>
        </w:rPr>
        <w:t xml:space="preserve">after graduating. </w:t>
      </w:r>
      <w:r w:rsidR="00292A07">
        <w:rPr>
          <w:rFonts w:ascii="Times New Roman" w:hAnsi="Times New Roman" w:cs="Times New Roman"/>
          <w:sz w:val="24"/>
          <w:szCs w:val="24"/>
        </w:rPr>
        <w:t>The discussion will identify</w:t>
      </w:r>
      <w:r w:rsidR="00EC1B0A">
        <w:rPr>
          <w:rFonts w:ascii="Times New Roman" w:hAnsi="Times New Roman" w:cs="Times New Roman"/>
          <w:sz w:val="24"/>
          <w:szCs w:val="24"/>
        </w:rPr>
        <w:t xml:space="preserve"> area of concern r</w:t>
      </w:r>
      <w:r w:rsidR="002B3E7F" w:rsidRPr="00175E8A">
        <w:rPr>
          <w:rFonts w:ascii="Times New Roman" w:hAnsi="Times New Roman" w:cs="Times New Roman"/>
          <w:sz w:val="24"/>
          <w:szCs w:val="24"/>
        </w:rPr>
        <w:t xml:space="preserve">elated to </w:t>
      </w:r>
      <w:r w:rsidR="00D272C6" w:rsidRPr="00175E8A">
        <w:rPr>
          <w:rFonts w:ascii="Times New Roman" w:hAnsi="Times New Roman" w:cs="Times New Roman"/>
          <w:sz w:val="24"/>
          <w:szCs w:val="24"/>
        </w:rPr>
        <w:t xml:space="preserve">these </w:t>
      </w:r>
      <w:r w:rsidR="00292A07">
        <w:rPr>
          <w:rFonts w:ascii="Times New Roman" w:hAnsi="Times New Roman" w:cs="Times New Roman"/>
          <w:sz w:val="24"/>
          <w:szCs w:val="24"/>
        </w:rPr>
        <w:t>aspects</w:t>
      </w:r>
      <w:r w:rsidR="00D272C6" w:rsidRPr="00175E8A">
        <w:rPr>
          <w:rFonts w:ascii="Times New Roman" w:hAnsi="Times New Roman" w:cs="Times New Roman"/>
          <w:sz w:val="24"/>
          <w:szCs w:val="24"/>
        </w:rPr>
        <w:t xml:space="preserve">. </w:t>
      </w:r>
      <w:r w:rsidR="00727188">
        <w:rPr>
          <w:rFonts w:ascii="Times New Roman" w:hAnsi="Times New Roman" w:cs="Times New Roman"/>
          <w:sz w:val="24"/>
          <w:szCs w:val="24"/>
        </w:rPr>
        <w:t>A concerning issue regards the networks and resources a graduate can tap t</w:t>
      </w:r>
      <w:r w:rsidR="00D272C6" w:rsidRPr="00175E8A">
        <w:rPr>
          <w:rFonts w:ascii="Times New Roman" w:hAnsi="Times New Roman" w:cs="Times New Roman"/>
          <w:sz w:val="24"/>
          <w:szCs w:val="24"/>
        </w:rPr>
        <w:t xml:space="preserve">o access to hidden job opportunities </w:t>
      </w:r>
      <w:r w:rsidR="00727188">
        <w:rPr>
          <w:rFonts w:ascii="Times New Roman" w:hAnsi="Times New Roman" w:cs="Times New Roman"/>
          <w:sz w:val="24"/>
          <w:szCs w:val="24"/>
        </w:rPr>
        <w:t xml:space="preserve">after graduating. </w:t>
      </w:r>
      <w:r w:rsidR="00292A07">
        <w:rPr>
          <w:rFonts w:ascii="Times New Roman" w:hAnsi="Times New Roman" w:cs="Times New Roman"/>
          <w:sz w:val="24"/>
          <w:szCs w:val="24"/>
        </w:rPr>
        <w:t>Evidently,</w:t>
      </w:r>
      <w:r w:rsidR="008470D3">
        <w:rPr>
          <w:rFonts w:ascii="Times New Roman" w:hAnsi="Times New Roman" w:cs="Times New Roman"/>
          <w:sz w:val="24"/>
          <w:szCs w:val="24"/>
        </w:rPr>
        <w:t xml:space="preserve"> MSN graduates </w:t>
      </w:r>
      <w:r w:rsidR="00BB274E" w:rsidRPr="00175E8A">
        <w:rPr>
          <w:rFonts w:ascii="Times New Roman" w:hAnsi="Times New Roman" w:cs="Times New Roman"/>
          <w:sz w:val="24"/>
          <w:szCs w:val="24"/>
        </w:rPr>
        <w:t xml:space="preserve">should </w:t>
      </w:r>
      <w:r w:rsidR="008470D3">
        <w:rPr>
          <w:rFonts w:ascii="Times New Roman" w:hAnsi="Times New Roman" w:cs="Times New Roman"/>
          <w:sz w:val="24"/>
          <w:szCs w:val="24"/>
        </w:rPr>
        <w:t xml:space="preserve">demonstrate adequate preparation for the job search. Working closely with mentors, career coaches, and the professional network could help overcome some of these huddles. </w:t>
      </w:r>
      <w:r w:rsidR="00DE39DE">
        <w:rPr>
          <w:rFonts w:ascii="Times New Roman" w:hAnsi="Times New Roman" w:cs="Times New Roman"/>
          <w:sz w:val="24"/>
          <w:szCs w:val="24"/>
        </w:rPr>
        <w:t xml:space="preserve">Pertinent to </w:t>
      </w:r>
      <w:r w:rsidR="00BB274E" w:rsidRPr="00175E8A">
        <w:rPr>
          <w:rFonts w:ascii="Times New Roman" w:hAnsi="Times New Roman" w:cs="Times New Roman"/>
          <w:sz w:val="24"/>
          <w:szCs w:val="24"/>
        </w:rPr>
        <w:t xml:space="preserve">interviewing, </w:t>
      </w:r>
      <w:r w:rsidR="00DE39DE">
        <w:rPr>
          <w:rFonts w:ascii="Times New Roman" w:hAnsi="Times New Roman" w:cs="Times New Roman"/>
          <w:sz w:val="24"/>
          <w:szCs w:val="24"/>
        </w:rPr>
        <w:t xml:space="preserve">a concerning issue involves one’s preparedness to </w:t>
      </w:r>
      <w:r w:rsidR="00EB3738">
        <w:rPr>
          <w:rFonts w:ascii="Times New Roman" w:hAnsi="Times New Roman" w:cs="Times New Roman"/>
          <w:sz w:val="24"/>
          <w:szCs w:val="24"/>
        </w:rPr>
        <w:t xml:space="preserve">communicate and </w:t>
      </w:r>
      <w:r w:rsidR="0052305E" w:rsidRPr="00175E8A">
        <w:rPr>
          <w:rFonts w:ascii="Times New Roman" w:hAnsi="Times New Roman" w:cs="Times New Roman"/>
          <w:sz w:val="24"/>
          <w:szCs w:val="24"/>
        </w:rPr>
        <w:t xml:space="preserve">display their skills, experiences, and accomplishments during an interview. As </w:t>
      </w:r>
      <w:r w:rsidR="00EB3738">
        <w:rPr>
          <w:rFonts w:ascii="Times New Roman" w:hAnsi="Times New Roman" w:cs="Times New Roman"/>
          <w:sz w:val="24"/>
          <w:szCs w:val="24"/>
        </w:rPr>
        <w:t>supported by Rahmah et al. (2022), MSN graduates</w:t>
      </w:r>
      <w:r w:rsidR="0052305E" w:rsidRPr="00175E8A">
        <w:rPr>
          <w:rFonts w:ascii="Times New Roman" w:hAnsi="Times New Roman" w:cs="Times New Roman"/>
          <w:sz w:val="24"/>
          <w:szCs w:val="24"/>
        </w:rPr>
        <w:t xml:space="preserve"> must </w:t>
      </w:r>
      <w:r w:rsidR="0047420E">
        <w:rPr>
          <w:rFonts w:ascii="Times New Roman" w:hAnsi="Times New Roman" w:cs="Times New Roman"/>
          <w:sz w:val="24"/>
          <w:szCs w:val="24"/>
        </w:rPr>
        <w:t>display the</w:t>
      </w:r>
      <w:r w:rsidR="0052305E" w:rsidRPr="00175E8A">
        <w:rPr>
          <w:rFonts w:ascii="Times New Roman" w:hAnsi="Times New Roman" w:cs="Times New Roman"/>
          <w:sz w:val="24"/>
          <w:szCs w:val="24"/>
        </w:rPr>
        <w:t xml:space="preserve"> competence acquired from continuing professional development</w:t>
      </w:r>
      <w:r w:rsidR="00703A5F" w:rsidRPr="00175E8A">
        <w:rPr>
          <w:rFonts w:ascii="Times New Roman" w:hAnsi="Times New Roman" w:cs="Times New Roman"/>
          <w:sz w:val="24"/>
          <w:szCs w:val="24"/>
        </w:rPr>
        <w:t xml:space="preserve"> and</w:t>
      </w:r>
      <w:r w:rsidR="0052305E" w:rsidRPr="00175E8A">
        <w:rPr>
          <w:rFonts w:ascii="Times New Roman" w:hAnsi="Times New Roman" w:cs="Times New Roman"/>
          <w:sz w:val="24"/>
          <w:szCs w:val="24"/>
        </w:rPr>
        <w:t xml:space="preserve">. </w:t>
      </w:r>
      <w:r w:rsidR="0047420E">
        <w:rPr>
          <w:rFonts w:ascii="Times New Roman" w:hAnsi="Times New Roman" w:cs="Times New Roman"/>
          <w:sz w:val="24"/>
          <w:szCs w:val="24"/>
        </w:rPr>
        <w:t xml:space="preserve">It is essential for one to </w:t>
      </w:r>
      <w:r w:rsidR="00703A5F" w:rsidRPr="00175E8A">
        <w:rPr>
          <w:rFonts w:ascii="Times New Roman" w:hAnsi="Times New Roman" w:cs="Times New Roman"/>
          <w:sz w:val="24"/>
          <w:szCs w:val="24"/>
        </w:rPr>
        <w:t>learn more about the healthcare facility and prepare for common questions</w:t>
      </w:r>
      <w:r w:rsidR="00D03294">
        <w:rPr>
          <w:rFonts w:ascii="Times New Roman" w:hAnsi="Times New Roman" w:cs="Times New Roman"/>
          <w:sz w:val="24"/>
          <w:szCs w:val="24"/>
        </w:rPr>
        <w:t xml:space="preserve"> before the interview</w:t>
      </w:r>
      <w:r w:rsidR="00703A5F" w:rsidRPr="00175E8A">
        <w:rPr>
          <w:rFonts w:ascii="Times New Roman" w:hAnsi="Times New Roman" w:cs="Times New Roman"/>
          <w:sz w:val="24"/>
          <w:szCs w:val="24"/>
        </w:rPr>
        <w:t>.</w:t>
      </w:r>
      <w:r w:rsidR="00976C4F">
        <w:rPr>
          <w:rFonts w:ascii="Times New Roman" w:hAnsi="Times New Roman" w:cs="Times New Roman"/>
          <w:sz w:val="24"/>
          <w:szCs w:val="24"/>
        </w:rPr>
        <w:t xml:space="preserve"> For instance, this could involve seeking a comprehensive understanding of the organization’s values and the competencies </w:t>
      </w:r>
      <w:r w:rsidR="00A629A8">
        <w:rPr>
          <w:rFonts w:ascii="Times New Roman" w:hAnsi="Times New Roman" w:cs="Times New Roman"/>
          <w:sz w:val="24"/>
          <w:szCs w:val="24"/>
        </w:rPr>
        <w:t>it</w:t>
      </w:r>
      <w:r w:rsidR="00976C4F">
        <w:rPr>
          <w:rFonts w:ascii="Times New Roman" w:hAnsi="Times New Roman" w:cs="Times New Roman"/>
          <w:sz w:val="24"/>
          <w:szCs w:val="24"/>
        </w:rPr>
        <w:t xml:space="preserve"> seek</w:t>
      </w:r>
      <w:r w:rsidR="00A629A8">
        <w:rPr>
          <w:rFonts w:ascii="Times New Roman" w:hAnsi="Times New Roman" w:cs="Times New Roman"/>
          <w:sz w:val="24"/>
          <w:szCs w:val="24"/>
        </w:rPr>
        <w:t>s</w:t>
      </w:r>
      <w:r w:rsidR="00976C4F">
        <w:rPr>
          <w:rFonts w:ascii="Times New Roman" w:hAnsi="Times New Roman" w:cs="Times New Roman"/>
          <w:sz w:val="24"/>
          <w:szCs w:val="24"/>
        </w:rPr>
        <w:t>.</w:t>
      </w:r>
      <w:r w:rsidR="00703A5F" w:rsidRPr="00175E8A">
        <w:rPr>
          <w:rFonts w:ascii="Times New Roman" w:hAnsi="Times New Roman" w:cs="Times New Roman"/>
          <w:sz w:val="24"/>
          <w:szCs w:val="24"/>
        </w:rPr>
        <w:t xml:space="preserve"> A </w:t>
      </w:r>
      <w:r w:rsidR="005B7D54" w:rsidRPr="00175E8A">
        <w:rPr>
          <w:rFonts w:ascii="Times New Roman" w:hAnsi="Times New Roman" w:cs="Times New Roman"/>
          <w:sz w:val="24"/>
          <w:szCs w:val="24"/>
        </w:rPr>
        <w:t xml:space="preserve">vital question to ask oneself </w:t>
      </w:r>
      <w:r w:rsidR="00A629A8">
        <w:rPr>
          <w:rFonts w:ascii="Times New Roman" w:hAnsi="Times New Roman" w:cs="Times New Roman"/>
          <w:sz w:val="24"/>
          <w:szCs w:val="24"/>
        </w:rPr>
        <w:t xml:space="preserve">regards the </w:t>
      </w:r>
      <w:r w:rsidR="005B7D54" w:rsidRPr="00175E8A">
        <w:rPr>
          <w:rFonts w:ascii="Times New Roman" w:hAnsi="Times New Roman" w:cs="Times New Roman"/>
          <w:sz w:val="24"/>
          <w:szCs w:val="24"/>
        </w:rPr>
        <w:t xml:space="preserve">negotiation techniques </w:t>
      </w:r>
      <w:r w:rsidR="00A629A8">
        <w:rPr>
          <w:rFonts w:ascii="Times New Roman" w:hAnsi="Times New Roman" w:cs="Times New Roman"/>
          <w:sz w:val="24"/>
          <w:szCs w:val="24"/>
        </w:rPr>
        <w:t>appropriate for a mutually satisfying outcome</w:t>
      </w:r>
      <w:r w:rsidR="005B7D54" w:rsidRPr="00175E8A">
        <w:rPr>
          <w:rFonts w:ascii="Times New Roman" w:hAnsi="Times New Roman" w:cs="Times New Roman"/>
          <w:sz w:val="24"/>
          <w:szCs w:val="24"/>
        </w:rPr>
        <w:t xml:space="preserve">. </w:t>
      </w:r>
      <w:r w:rsidR="006C65F2">
        <w:rPr>
          <w:rFonts w:ascii="Times New Roman" w:hAnsi="Times New Roman" w:cs="Times New Roman"/>
          <w:sz w:val="24"/>
          <w:szCs w:val="24"/>
        </w:rPr>
        <w:t xml:space="preserve">On this note, </w:t>
      </w:r>
      <w:r w:rsidR="00431F09" w:rsidRPr="00431F09">
        <w:rPr>
          <w:rFonts w:ascii="Times New Roman" w:hAnsi="Times New Roman" w:cs="Times New Roman"/>
          <w:sz w:val="24"/>
          <w:szCs w:val="24"/>
          <w:shd w:val="clear" w:color="auto" w:fill="FFFFFF"/>
        </w:rPr>
        <w:t>Berman</w:t>
      </w:r>
      <w:r w:rsidR="00431F09" w:rsidRPr="00431F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&amp; Gottlieb</w:t>
      </w:r>
      <w:r w:rsidR="00431F09" w:rsidRPr="00431F09">
        <w:rPr>
          <w:rFonts w:ascii="Times New Roman" w:hAnsi="Times New Roman" w:cs="Times New Roman"/>
          <w:sz w:val="24"/>
          <w:szCs w:val="24"/>
        </w:rPr>
        <w:t xml:space="preserve"> (2019) </w:t>
      </w:r>
      <w:r w:rsidR="006C65F2" w:rsidRPr="00431F09">
        <w:rPr>
          <w:rFonts w:ascii="Times New Roman" w:hAnsi="Times New Roman" w:cs="Times New Roman"/>
          <w:sz w:val="24"/>
          <w:szCs w:val="24"/>
        </w:rPr>
        <w:t>opined</w:t>
      </w:r>
      <w:r w:rsidR="006C65F2">
        <w:rPr>
          <w:rFonts w:ascii="Times New Roman" w:hAnsi="Times New Roman" w:cs="Times New Roman"/>
          <w:sz w:val="24"/>
          <w:szCs w:val="24"/>
        </w:rPr>
        <w:t xml:space="preserve"> that</w:t>
      </w:r>
      <w:r w:rsidR="005B7D54" w:rsidRPr="00175E8A">
        <w:rPr>
          <w:rFonts w:ascii="Times New Roman" w:hAnsi="Times New Roman" w:cs="Times New Roman"/>
          <w:sz w:val="24"/>
          <w:szCs w:val="24"/>
        </w:rPr>
        <w:t xml:space="preserve"> one should </w:t>
      </w:r>
      <w:r w:rsidR="00256502">
        <w:rPr>
          <w:rFonts w:ascii="Times New Roman" w:hAnsi="Times New Roman" w:cs="Times New Roman"/>
          <w:sz w:val="24"/>
          <w:szCs w:val="24"/>
        </w:rPr>
        <w:t>make</w:t>
      </w:r>
      <w:r w:rsidR="006C65F2">
        <w:rPr>
          <w:rFonts w:ascii="Times New Roman" w:hAnsi="Times New Roman" w:cs="Times New Roman"/>
          <w:sz w:val="24"/>
          <w:szCs w:val="24"/>
        </w:rPr>
        <w:t xml:space="preserve"> the p</w:t>
      </w:r>
      <w:r w:rsidR="00256502">
        <w:rPr>
          <w:rFonts w:ascii="Times New Roman" w:hAnsi="Times New Roman" w:cs="Times New Roman"/>
          <w:sz w:val="24"/>
          <w:szCs w:val="24"/>
        </w:rPr>
        <w:t xml:space="preserve">osition they are seeking clear </w:t>
      </w:r>
      <w:r w:rsidR="005B7D54" w:rsidRPr="00175E8A">
        <w:rPr>
          <w:rFonts w:ascii="Times New Roman" w:hAnsi="Times New Roman" w:cs="Times New Roman"/>
          <w:sz w:val="24"/>
          <w:szCs w:val="24"/>
        </w:rPr>
        <w:t xml:space="preserve">make clear </w:t>
      </w:r>
      <w:r w:rsidR="00256502">
        <w:rPr>
          <w:rFonts w:ascii="Times New Roman" w:hAnsi="Times New Roman" w:cs="Times New Roman"/>
          <w:sz w:val="24"/>
          <w:szCs w:val="24"/>
        </w:rPr>
        <w:t xml:space="preserve">and articulate the </w:t>
      </w:r>
      <w:r w:rsidR="005B7D54" w:rsidRPr="00175E8A">
        <w:rPr>
          <w:rFonts w:ascii="Times New Roman" w:hAnsi="Times New Roman" w:cs="Times New Roman"/>
          <w:sz w:val="24"/>
          <w:szCs w:val="24"/>
        </w:rPr>
        <w:t xml:space="preserve">negotiable and nonnegotiable </w:t>
      </w:r>
      <w:r w:rsidR="00256502">
        <w:rPr>
          <w:rFonts w:ascii="Times New Roman" w:hAnsi="Times New Roman" w:cs="Times New Roman"/>
          <w:sz w:val="24"/>
          <w:szCs w:val="24"/>
        </w:rPr>
        <w:t>areas of the</w:t>
      </w:r>
      <w:r w:rsidR="005B7D54" w:rsidRPr="00175E8A">
        <w:rPr>
          <w:rFonts w:ascii="Times New Roman" w:hAnsi="Times New Roman" w:cs="Times New Roman"/>
          <w:sz w:val="24"/>
          <w:szCs w:val="24"/>
        </w:rPr>
        <w:t xml:space="preserve"> job description areas. </w:t>
      </w:r>
      <w:r w:rsidR="00256502">
        <w:rPr>
          <w:rFonts w:ascii="Times New Roman" w:hAnsi="Times New Roman" w:cs="Times New Roman"/>
          <w:sz w:val="24"/>
          <w:szCs w:val="24"/>
        </w:rPr>
        <w:t>Overall, I be</w:t>
      </w:r>
      <w:r w:rsidR="00820859">
        <w:rPr>
          <w:rFonts w:ascii="Times New Roman" w:hAnsi="Times New Roman" w:cs="Times New Roman"/>
          <w:sz w:val="24"/>
          <w:szCs w:val="24"/>
        </w:rPr>
        <w:t xml:space="preserve">lieve that adequate preparation, for example, through mock </w:t>
      </w:r>
      <w:r w:rsidR="00820859">
        <w:rPr>
          <w:rFonts w:ascii="Times New Roman" w:hAnsi="Times New Roman" w:cs="Times New Roman"/>
          <w:sz w:val="24"/>
          <w:szCs w:val="24"/>
        </w:rPr>
        <w:lastRenderedPageBreak/>
        <w:t>interviews and guidance from career coaches, could help a graduate in overcoming many barriers.</w:t>
      </w:r>
      <w:r w:rsidR="005B7D54" w:rsidRPr="00175E8A">
        <w:rPr>
          <w:rFonts w:ascii="Times New Roman" w:hAnsi="Times New Roman" w:cs="Times New Roman"/>
          <w:sz w:val="24"/>
          <w:szCs w:val="24"/>
        </w:rPr>
        <w:t xml:space="preserve"> </w:t>
      </w:r>
      <w:r w:rsidR="00222DD0" w:rsidRPr="00175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42C" w:rsidRPr="00175E8A" w:rsidRDefault="0068442C" w:rsidP="00175E8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E8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175E8A" w:rsidRPr="00175E8A" w:rsidRDefault="00175E8A" w:rsidP="00175E8A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75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Berman, R. A., &amp; Gottlieb, A. S. (2019). Job negotiations in academic medicine: building a competency-based roadmap for residents and fellows. </w:t>
      </w:r>
      <w:r w:rsidRPr="00175E8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general internal medicine</w:t>
      </w:r>
      <w:r w:rsidRPr="00175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75E8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175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146-149. </w:t>
      </w:r>
    </w:p>
    <w:p w:rsidR="00175E8A" w:rsidRPr="00175E8A" w:rsidRDefault="00175E8A" w:rsidP="00175E8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5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Covelli, A. F., &amp; Barnes, H. (2023). Novice nurse practitioners' employment decisions and role transition experiences during COVID-19. </w:t>
      </w:r>
      <w:r w:rsidRPr="00175E8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Professional Nursing</w:t>
      </w:r>
      <w:r w:rsidRPr="00175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75E8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47</w:t>
      </w:r>
      <w:r w:rsidRPr="00175E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81-87 </w:t>
      </w:r>
      <w:hyperlink r:id="rId4" w:history="1">
        <w:r w:rsidRPr="00175E8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https://doi.org/10.1016/j.profnurs.2023.05.009</w:t>
        </w:r>
      </w:hyperlink>
      <w:r w:rsidRPr="00175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42C" w:rsidRPr="00175E8A" w:rsidRDefault="00175E8A" w:rsidP="00820859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75E8A">
        <w:rPr>
          <w:rFonts w:ascii="Times New Roman" w:hAnsi="Times New Roman" w:cs="Times New Roman"/>
          <w:sz w:val="24"/>
          <w:szCs w:val="24"/>
        </w:rPr>
        <w:t xml:space="preserve">Rahmah, N. M., Sri Hariyati, R. T., &amp; Sahar, J. (2022). Nurses' efforts to maintain competence: A qualitative study. </w:t>
      </w:r>
      <w:r w:rsidRPr="00175E8A">
        <w:rPr>
          <w:rFonts w:ascii="Times New Roman" w:hAnsi="Times New Roman" w:cs="Times New Roman"/>
          <w:i/>
          <w:iCs/>
          <w:sz w:val="24"/>
          <w:szCs w:val="24"/>
        </w:rPr>
        <w:t>Journal of Public Health Research</w:t>
      </w:r>
      <w:r w:rsidRPr="00175E8A">
        <w:rPr>
          <w:rFonts w:ascii="Times New Roman" w:hAnsi="Times New Roman" w:cs="Times New Roman"/>
          <w:sz w:val="24"/>
          <w:szCs w:val="24"/>
        </w:rPr>
        <w:t xml:space="preserve">, </w:t>
      </w:r>
      <w:r w:rsidRPr="00175E8A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175E8A">
        <w:rPr>
          <w:rFonts w:ascii="Times New Roman" w:hAnsi="Times New Roman" w:cs="Times New Roman"/>
          <w:sz w:val="24"/>
          <w:szCs w:val="24"/>
        </w:rPr>
        <w:t xml:space="preserve">(2). </w:t>
      </w:r>
      <w:hyperlink r:id="rId5" w:history="1">
        <w:r w:rsidRPr="00175E8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https://doi.org/10.4081/jphr.2021.2736</w:t>
        </w:r>
      </w:hyperlink>
      <w:r w:rsidRPr="00175E8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8442C" w:rsidRPr="00175E8A" w:rsidSect="00BC5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49"/>
    <w:rsid w:val="00175E8A"/>
    <w:rsid w:val="00222DD0"/>
    <w:rsid w:val="00241721"/>
    <w:rsid w:val="00256502"/>
    <w:rsid w:val="00292A07"/>
    <w:rsid w:val="002B3E7F"/>
    <w:rsid w:val="003D5B7D"/>
    <w:rsid w:val="003E7449"/>
    <w:rsid w:val="00431F09"/>
    <w:rsid w:val="0047420E"/>
    <w:rsid w:val="0052305E"/>
    <w:rsid w:val="005B7D54"/>
    <w:rsid w:val="005C18AA"/>
    <w:rsid w:val="0068442C"/>
    <w:rsid w:val="006C65F2"/>
    <w:rsid w:val="00703A5F"/>
    <w:rsid w:val="00723DCA"/>
    <w:rsid w:val="00727188"/>
    <w:rsid w:val="007304E2"/>
    <w:rsid w:val="00820859"/>
    <w:rsid w:val="008470D3"/>
    <w:rsid w:val="008662E1"/>
    <w:rsid w:val="009308AB"/>
    <w:rsid w:val="00976C4F"/>
    <w:rsid w:val="00984913"/>
    <w:rsid w:val="00A629A8"/>
    <w:rsid w:val="00BB274E"/>
    <w:rsid w:val="00BC57F8"/>
    <w:rsid w:val="00D03294"/>
    <w:rsid w:val="00D272C6"/>
    <w:rsid w:val="00DE39DE"/>
    <w:rsid w:val="00EB3738"/>
    <w:rsid w:val="00EC1B0A"/>
    <w:rsid w:val="00F4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61980"/>
  <w15:docId w15:val="{A2FD7E04-FC29-495F-AF06-C26438CF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4081/jphr.2021.2736" TargetMode="External"/><Relationship Id="rId4" Type="http://schemas.openxmlformats.org/officeDocument/2006/relationships/hyperlink" Target="https://doi.org/10.1016/j.profnurs.2023.05.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Office</cp:lastModifiedBy>
  <cp:revision>3</cp:revision>
  <dcterms:created xsi:type="dcterms:W3CDTF">2023-11-07T23:12:00Z</dcterms:created>
  <dcterms:modified xsi:type="dcterms:W3CDTF">2023-11-07T23:13:00Z</dcterms:modified>
</cp:coreProperties>
</file>