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3A8" w:rsidRDefault="002043A8" w:rsidP="00CD41DF">
      <w:pPr>
        <w:pStyle w:val="NormalWeb"/>
        <w:spacing w:before="0" w:beforeAutospacing="0" w:after="0" w:afterAutospacing="0" w:line="480" w:lineRule="auto"/>
        <w:jc w:val="center"/>
        <w:rPr>
          <w:color w:val="252525"/>
        </w:rPr>
      </w:pPr>
      <w:r>
        <w:rPr>
          <w:rStyle w:val="Strong"/>
          <w:color w:val="252525"/>
        </w:rPr>
        <w:t>Personal Statement</w:t>
      </w:r>
    </w:p>
    <w:p w:rsidR="002043A8" w:rsidRDefault="002043A8" w:rsidP="00CD41DF">
      <w:pPr>
        <w:pStyle w:val="NormalWeb"/>
        <w:spacing w:before="0" w:beforeAutospacing="0" w:after="0" w:afterAutospacing="0" w:line="480" w:lineRule="auto"/>
        <w:ind w:firstLine="720"/>
        <w:rPr>
          <w:color w:val="252525"/>
        </w:rPr>
      </w:pPr>
      <w:r>
        <w:rPr>
          <w:color w:val="252525"/>
        </w:rPr>
        <w:t xml:space="preserve">I have always desired and looked upon the nursing profession with the utmost respect and admiration since I was a young kid. Learning the vital role nurses play within societies by ensuring the wellness of members captivated my desire to start the journey towards becoming a registered nurse. Following the registration and successful completion of my BSN, I realized that acquiring an advanced degree was the only strategy that would enhance independence practice and have a deeper impact on patient care processes. The engagements and working relationships I have had have promoted the development of good interpersonal skills as a great listener and an enthusiastic learner, and I empathize with others, which facilitates the care provision processes. I believe that the DNP program will further boost my competencies and equip me with </w:t>
      </w:r>
      <w:proofErr w:type="gramStart"/>
      <w:r>
        <w:rPr>
          <w:color w:val="252525"/>
        </w:rPr>
        <w:t>sufficient</w:t>
      </w:r>
      <w:proofErr w:type="gramEnd"/>
      <w:r>
        <w:rPr>
          <w:color w:val="252525"/>
        </w:rPr>
        <w:t xml:space="preserve"> evidence-based knowledge and the skillset required for navigating the challenging and complex healthcare system. Upon entering the DNP program, I expect to gain effective skills in critical thinking, advanced patient health assessment, the application of evidence-based research to improve the delivery of patient care services, patient advocacy, and building and managing strong health care teams.</w:t>
      </w:r>
    </w:p>
    <w:p w:rsidR="002043A8" w:rsidRDefault="002043A8" w:rsidP="00CD41DF">
      <w:pPr>
        <w:pStyle w:val="NormalWeb"/>
        <w:spacing w:before="0" w:beforeAutospacing="0" w:after="0" w:afterAutospacing="0" w:line="480" w:lineRule="auto"/>
        <w:ind w:firstLine="720"/>
        <w:rPr>
          <w:color w:val="252525"/>
        </w:rPr>
      </w:pPr>
      <w:r>
        <w:rPr>
          <w:color w:val="252525"/>
        </w:rPr>
        <w:t xml:space="preserve">The completion of this advanced degree will be a gain to the nursing profession, as I will add essential knowledge and skillset to address the advanced health needs facing the nursing profession. Currently, the nursing profession is facing a crisis of nursing shortages and increasingly complex patient care cases, requiring an advanced approach among DNP-prepared nurses. Considering that the DNP program prepares nurses to utilize an evidence-based approach, I will utilize these skills and competencies gained to promote a positive impact on the healthcare system. As such, obtaining an advanced degree is a significant strategy to further </w:t>
      </w:r>
      <w:r>
        <w:rPr>
          <w:color w:val="252525"/>
        </w:rPr>
        <w:lastRenderedPageBreak/>
        <w:t>enhance my skills and knowledge in the field and meet the growing demand for highly educated nurses in specialized roles.</w:t>
      </w:r>
    </w:p>
    <w:p w:rsidR="002043A8" w:rsidRDefault="002043A8" w:rsidP="00CD41DF">
      <w:pPr>
        <w:pStyle w:val="NormalWeb"/>
        <w:spacing w:before="0" w:beforeAutospacing="0" w:after="0" w:afterAutospacing="0" w:line="480" w:lineRule="auto"/>
        <w:ind w:firstLine="720"/>
        <w:rPr>
          <w:color w:val="252525"/>
        </w:rPr>
      </w:pPr>
      <w:r>
        <w:rPr>
          <w:color w:val="252525"/>
        </w:rPr>
        <w:t>My previous experience has played a crucial role in preparing me to effectively meet the expectations of the graduate-level program. Specifically, handling the online courses equipped me with efficient skills in research and completing the assigned work in a professional manner. Besides, the previous experiences have promoted the learning of communication through writing, self-discipline in balancing between life, course work, and professional commitments, and striving to meet the minimum requirements for excelling in the courses. In addition to the critical thinking and decision-making skills I have gained, the previous experience has built my computer and technology application skills, all of which will play a significant role in excelling in the upcoming graduate-level program.</w:t>
      </w:r>
    </w:p>
    <w:p w:rsidR="002043A8" w:rsidRDefault="002043A8" w:rsidP="005359A8">
      <w:pPr>
        <w:pStyle w:val="NormalWeb"/>
        <w:spacing w:before="0" w:beforeAutospacing="0" w:after="0" w:afterAutospacing="0" w:line="480" w:lineRule="auto"/>
        <w:ind w:firstLine="720"/>
        <w:rPr>
          <w:color w:val="252525"/>
        </w:rPr>
      </w:pPr>
      <w:r>
        <w:rPr>
          <w:color w:val="252525"/>
        </w:rPr>
        <w:t>In my previous program, I was able to complex my schedule and find a balance in life, such that I have been committing 35 hours weekly to attending to course work. Consequently, I currently have a cumulative GPA below 3.92. However, I believe finding an effective balance between the different obligations will be significant in promoting the successful completion of the graduate program. I plan to utilize an asynchronous approach, a self-paced and time-independent program, that will make it possible to access the learning materials at my convenience while attending to my clinical and personal obligations.</w:t>
      </w:r>
      <w:bookmarkStart w:id="0" w:name="_GoBack"/>
      <w:bookmarkEnd w:id="0"/>
      <w:r>
        <w:rPr>
          <w:color w:val="252525"/>
        </w:rPr>
        <w:t> </w:t>
      </w:r>
    </w:p>
    <w:p w:rsidR="002043A8" w:rsidRDefault="002043A8" w:rsidP="00CD41DF">
      <w:pPr>
        <w:pStyle w:val="NormalWeb"/>
        <w:spacing w:before="0" w:beforeAutospacing="0" w:after="0" w:afterAutospacing="0" w:line="480" w:lineRule="auto"/>
        <w:ind w:firstLine="720"/>
        <w:rPr>
          <w:color w:val="252525"/>
        </w:rPr>
      </w:pPr>
      <w:r>
        <w:rPr>
          <w:color w:val="252525"/>
        </w:rPr>
        <w:t xml:space="preserve">In five years, I plan to have started an independent practice clinic that will offer me a wider platform for positively impacting the lives of community members presenting with varying health needs. Considering the graduate program will have improved my nursing competencies, I will utilize the skills I have to provide advanced health care to patients, thereby enhancing the attainment of improved health outcomes. I chose to pursue my graduate-level degree at Regis as </w:t>
      </w:r>
      <w:r>
        <w:rPr>
          <w:color w:val="252525"/>
        </w:rPr>
        <w:lastRenderedPageBreak/>
        <w:t>the institution has a reputation for imparting learners with the high-level theoretical skills necessary to develop the required competencies in the practice world. Besides, the instructors at Regis are always present and willing to offer the required guidance and mentorship towards the attainment of the program goals.</w:t>
      </w:r>
    </w:p>
    <w:p w:rsidR="002043A8" w:rsidRDefault="002043A8" w:rsidP="00CD41DF">
      <w:pPr>
        <w:pStyle w:val="NormalWeb"/>
        <w:spacing w:before="0" w:beforeAutospacing="0" w:after="0" w:afterAutospacing="0" w:line="480" w:lineRule="auto"/>
        <w:rPr>
          <w:color w:val="252525"/>
        </w:rPr>
      </w:pPr>
      <w:r>
        <w:rPr>
          <w:color w:val="252525"/>
        </w:rPr>
        <w:t> </w:t>
      </w:r>
    </w:p>
    <w:p w:rsidR="00A6116E" w:rsidRPr="002043A8" w:rsidRDefault="00A6116E" w:rsidP="00CD41DF">
      <w:pPr>
        <w:spacing w:after="0" w:line="480" w:lineRule="auto"/>
      </w:pPr>
    </w:p>
    <w:sectPr w:rsidR="00A6116E" w:rsidRPr="00204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63"/>
    <w:rsid w:val="00072BB7"/>
    <w:rsid w:val="000824AC"/>
    <w:rsid w:val="000B27EB"/>
    <w:rsid w:val="000E2CD6"/>
    <w:rsid w:val="00114AA7"/>
    <w:rsid w:val="002043A8"/>
    <w:rsid w:val="00214DFE"/>
    <w:rsid w:val="00235563"/>
    <w:rsid w:val="002A14FE"/>
    <w:rsid w:val="002E69F0"/>
    <w:rsid w:val="0043626F"/>
    <w:rsid w:val="004977D0"/>
    <w:rsid w:val="005359A8"/>
    <w:rsid w:val="00581C30"/>
    <w:rsid w:val="005929EE"/>
    <w:rsid w:val="005C6FC7"/>
    <w:rsid w:val="005F0350"/>
    <w:rsid w:val="00616463"/>
    <w:rsid w:val="007176D4"/>
    <w:rsid w:val="007573FC"/>
    <w:rsid w:val="0081348E"/>
    <w:rsid w:val="0081520C"/>
    <w:rsid w:val="00821775"/>
    <w:rsid w:val="00951C88"/>
    <w:rsid w:val="00954A54"/>
    <w:rsid w:val="009B4D7B"/>
    <w:rsid w:val="00A047BB"/>
    <w:rsid w:val="00A6116E"/>
    <w:rsid w:val="00AA7F42"/>
    <w:rsid w:val="00AC15BB"/>
    <w:rsid w:val="00AD2517"/>
    <w:rsid w:val="00AD560F"/>
    <w:rsid w:val="00AD731D"/>
    <w:rsid w:val="00B72AF0"/>
    <w:rsid w:val="00B75978"/>
    <w:rsid w:val="00B91020"/>
    <w:rsid w:val="00B92716"/>
    <w:rsid w:val="00BE1737"/>
    <w:rsid w:val="00C614CB"/>
    <w:rsid w:val="00C639C7"/>
    <w:rsid w:val="00CA77A7"/>
    <w:rsid w:val="00CD41DF"/>
    <w:rsid w:val="00D83407"/>
    <w:rsid w:val="00D839C8"/>
    <w:rsid w:val="00DC2726"/>
    <w:rsid w:val="00E84AE5"/>
    <w:rsid w:val="00ED1CEE"/>
    <w:rsid w:val="00ED285B"/>
    <w:rsid w:val="00EF3127"/>
    <w:rsid w:val="00F40FD4"/>
    <w:rsid w:val="00FE1816"/>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D7A9"/>
  <w15:chartTrackingRefBased/>
  <w15:docId w15:val="{60E840E2-512D-484A-824A-D0FFB80E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4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16</cp:revision>
  <dcterms:created xsi:type="dcterms:W3CDTF">2023-11-13T09:22:00Z</dcterms:created>
  <dcterms:modified xsi:type="dcterms:W3CDTF">2023-11-13T10:46:00Z</dcterms:modified>
</cp:coreProperties>
</file>