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2E" w:rsidRPr="00C832D5" w:rsidRDefault="001C252E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467345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13 Assignment 3: W</w:t>
      </w:r>
      <w:r w:rsidR="002B1BE0" w:rsidRPr="00C832D5">
        <w:rPr>
          <w:rFonts w:ascii="Times New Roman" w:hAnsi="Times New Roman" w:cs="Times New Roman"/>
          <w:b/>
          <w:sz w:val="24"/>
          <w:szCs w:val="24"/>
        </w:rPr>
        <w:t>eekly Reflection</w:t>
      </w: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>Name</w:t>
      </w: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 xml:space="preserve">Student Affiliation </w:t>
      </w: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>Course</w:t>
      </w: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>Date Due</w:t>
      </w:r>
    </w:p>
    <w:p w:rsidR="002B1BE0" w:rsidRPr="00C832D5" w:rsidRDefault="002B1BE0" w:rsidP="00C832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B1BE0" w:rsidRPr="00C832D5" w:rsidRDefault="002B1BE0" w:rsidP="00C832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D5">
        <w:rPr>
          <w:rFonts w:ascii="Times New Roman" w:hAnsi="Times New Roman" w:cs="Times New Roman"/>
          <w:b/>
          <w:sz w:val="24"/>
          <w:szCs w:val="24"/>
        </w:rPr>
        <w:lastRenderedPageBreak/>
        <w:t>Week 13 Assignment 3: Weekly Reflection</w:t>
      </w:r>
    </w:p>
    <w:p w:rsidR="005902CB" w:rsidRDefault="00CE0526" w:rsidP="00C832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>Assessment of a patient with mental health disor</w:t>
      </w:r>
      <w:r w:rsidR="00467345">
        <w:rPr>
          <w:rFonts w:ascii="Times New Roman" w:hAnsi="Times New Roman" w:cs="Times New Roman"/>
          <w:sz w:val="24"/>
          <w:szCs w:val="24"/>
        </w:rPr>
        <w:t>der can be challenging at times. E</w:t>
      </w:r>
      <w:r w:rsidRPr="00C832D5">
        <w:rPr>
          <w:rFonts w:ascii="Times New Roman" w:hAnsi="Times New Roman" w:cs="Times New Roman"/>
          <w:sz w:val="24"/>
          <w:szCs w:val="24"/>
        </w:rPr>
        <w:t xml:space="preserve">ngaging the patient in an active conversation helps mental health nurses in making </w:t>
      </w:r>
      <w:r w:rsidR="00467345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C832D5">
        <w:rPr>
          <w:rFonts w:ascii="Times New Roman" w:hAnsi="Times New Roman" w:cs="Times New Roman"/>
          <w:sz w:val="24"/>
          <w:szCs w:val="24"/>
        </w:rPr>
        <w:t xml:space="preserve">decisions. </w:t>
      </w:r>
      <w:r w:rsidR="005D72D1" w:rsidRPr="00C832D5">
        <w:rPr>
          <w:rFonts w:ascii="Times New Roman" w:hAnsi="Times New Roman" w:cs="Times New Roman"/>
          <w:sz w:val="24"/>
          <w:szCs w:val="24"/>
        </w:rPr>
        <w:t xml:space="preserve">As a PMHNP student, I </w:t>
      </w:r>
      <w:r w:rsidR="00983260">
        <w:rPr>
          <w:rFonts w:ascii="Times New Roman" w:hAnsi="Times New Roman" w:cs="Times New Roman"/>
          <w:sz w:val="24"/>
          <w:szCs w:val="24"/>
        </w:rPr>
        <w:t xml:space="preserve">have often </w:t>
      </w:r>
      <w:r w:rsidR="005D72D1" w:rsidRPr="00C832D5">
        <w:rPr>
          <w:rFonts w:ascii="Times New Roman" w:hAnsi="Times New Roman" w:cs="Times New Roman"/>
          <w:sz w:val="24"/>
          <w:szCs w:val="24"/>
        </w:rPr>
        <w:t>encounter</w:t>
      </w:r>
      <w:r w:rsidR="00983260">
        <w:rPr>
          <w:rFonts w:ascii="Times New Roman" w:hAnsi="Times New Roman" w:cs="Times New Roman"/>
          <w:sz w:val="24"/>
          <w:szCs w:val="24"/>
        </w:rPr>
        <w:t>ed</w:t>
      </w:r>
      <w:r w:rsidR="005D72D1" w:rsidRPr="00C832D5">
        <w:rPr>
          <w:rFonts w:ascii="Times New Roman" w:hAnsi="Times New Roman" w:cs="Times New Roman"/>
          <w:sz w:val="24"/>
          <w:szCs w:val="24"/>
        </w:rPr>
        <w:t xml:space="preserve"> challenges when dealing with patients with </w:t>
      </w:r>
      <w:r w:rsidR="00983260">
        <w:rPr>
          <w:rFonts w:ascii="Times New Roman" w:hAnsi="Times New Roman" w:cs="Times New Roman"/>
          <w:sz w:val="24"/>
          <w:szCs w:val="24"/>
        </w:rPr>
        <w:t>different disorders. I take each encounter as a learning opportunity, regardless of my subjective feelings about my performance. In t</w:t>
      </w:r>
      <w:r w:rsidR="005D72D1" w:rsidRPr="00C832D5">
        <w:rPr>
          <w:rFonts w:ascii="Times New Roman" w:hAnsi="Times New Roman" w:cs="Times New Roman"/>
          <w:sz w:val="24"/>
          <w:szCs w:val="24"/>
        </w:rPr>
        <w:t xml:space="preserve">he past one week, I encountered a challenging situation </w:t>
      </w:r>
      <w:r w:rsidR="002B58ED" w:rsidRPr="00C832D5">
        <w:rPr>
          <w:rFonts w:ascii="Times New Roman" w:hAnsi="Times New Roman" w:cs="Times New Roman"/>
          <w:sz w:val="24"/>
          <w:szCs w:val="24"/>
        </w:rPr>
        <w:t xml:space="preserve">with a child diagnosed with attention-deficit hyperactivity disorder (ADHD). </w:t>
      </w:r>
      <w:r w:rsidR="005902CB">
        <w:rPr>
          <w:rFonts w:ascii="Times New Roman" w:hAnsi="Times New Roman" w:cs="Times New Roman"/>
          <w:sz w:val="24"/>
          <w:szCs w:val="24"/>
        </w:rPr>
        <w:t>The reflection will delve on issues that led me to question my decisions and ways I will improve in the future.</w:t>
      </w:r>
    </w:p>
    <w:p w:rsidR="00550C4C" w:rsidRDefault="002B58ED" w:rsidP="003F29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>Th</w:t>
      </w:r>
      <w:r w:rsidR="008B0F53">
        <w:rPr>
          <w:rFonts w:ascii="Times New Roman" w:hAnsi="Times New Roman" w:cs="Times New Roman"/>
          <w:sz w:val="24"/>
          <w:szCs w:val="24"/>
        </w:rPr>
        <w:t xml:space="preserve">e intricacy of handling the </w:t>
      </w:r>
      <w:r w:rsidR="00D00080">
        <w:rPr>
          <w:rFonts w:ascii="Times New Roman" w:hAnsi="Times New Roman" w:cs="Times New Roman"/>
          <w:sz w:val="24"/>
          <w:szCs w:val="24"/>
        </w:rPr>
        <w:t>disorder in an adult t</w:t>
      </w:r>
      <w:r w:rsidRPr="00C832D5">
        <w:rPr>
          <w:rFonts w:ascii="Times New Roman" w:hAnsi="Times New Roman" w:cs="Times New Roman"/>
          <w:sz w:val="24"/>
          <w:szCs w:val="24"/>
        </w:rPr>
        <w:t xml:space="preserve">riggered a wave of uncertainty within me. While handling this situation, </w:t>
      </w:r>
      <w:r w:rsidR="002C00FB" w:rsidRPr="00C832D5">
        <w:rPr>
          <w:rFonts w:ascii="Times New Roman" w:hAnsi="Times New Roman" w:cs="Times New Roman"/>
          <w:sz w:val="24"/>
          <w:szCs w:val="24"/>
        </w:rPr>
        <w:t xml:space="preserve">my confidence was low due to complex </w:t>
      </w:r>
      <w:r w:rsidR="00D00080">
        <w:rPr>
          <w:rFonts w:ascii="Times New Roman" w:hAnsi="Times New Roman" w:cs="Times New Roman"/>
          <w:sz w:val="24"/>
          <w:szCs w:val="24"/>
        </w:rPr>
        <w:t xml:space="preserve">nature of ADHD and its </w:t>
      </w:r>
      <w:r w:rsidR="002C00FB" w:rsidRPr="00C832D5">
        <w:rPr>
          <w:rFonts w:ascii="Times New Roman" w:hAnsi="Times New Roman" w:cs="Times New Roman"/>
          <w:sz w:val="24"/>
          <w:szCs w:val="24"/>
        </w:rPr>
        <w:t xml:space="preserve">presentation in </w:t>
      </w:r>
      <w:r w:rsidR="00D00080">
        <w:rPr>
          <w:rFonts w:ascii="Times New Roman" w:hAnsi="Times New Roman" w:cs="Times New Roman"/>
          <w:sz w:val="24"/>
          <w:szCs w:val="24"/>
        </w:rPr>
        <w:t>adults</w:t>
      </w:r>
      <w:r w:rsidR="002C00FB" w:rsidRPr="00C832D5">
        <w:rPr>
          <w:rFonts w:ascii="Times New Roman" w:hAnsi="Times New Roman" w:cs="Times New Roman"/>
          <w:sz w:val="24"/>
          <w:szCs w:val="24"/>
        </w:rPr>
        <w:t>.</w:t>
      </w:r>
      <w:r w:rsidR="00D00080">
        <w:rPr>
          <w:rFonts w:ascii="Times New Roman" w:hAnsi="Times New Roman" w:cs="Times New Roman"/>
          <w:sz w:val="24"/>
          <w:szCs w:val="24"/>
        </w:rPr>
        <w:t xml:space="preserve"> As </w:t>
      </w:r>
      <w:r w:rsidR="001C04F7">
        <w:rPr>
          <w:rFonts w:ascii="Times New Roman" w:hAnsi="Times New Roman" w:cs="Times New Roman"/>
          <w:sz w:val="24"/>
          <w:szCs w:val="24"/>
        </w:rPr>
        <w:t>supported by</w:t>
      </w:r>
      <w:r w:rsidR="00D00080">
        <w:rPr>
          <w:rFonts w:ascii="Times New Roman" w:hAnsi="Times New Roman" w:cs="Times New Roman"/>
          <w:sz w:val="24"/>
          <w:szCs w:val="24"/>
        </w:rPr>
        <w:t xml:space="preserve"> evidence</w:t>
      </w:r>
      <w:r w:rsidR="001C04F7">
        <w:rPr>
          <w:rFonts w:ascii="Times New Roman" w:hAnsi="Times New Roman" w:cs="Times New Roman"/>
          <w:sz w:val="24"/>
          <w:szCs w:val="24"/>
        </w:rPr>
        <w:t>, a significant challenge entails differen</w:t>
      </w:r>
      <w:r w:rsidR="009F09C9">
        <w:rPr>
          <w:rFonts w:ascii="Times New Roman" w:hAnsi="Times New Roman" w:cs="Times New Roman"/>
          <w:sz w:val="24"/>
          <w:szCs w:val="24"/>
        </w:rPr>
        <w:t>tia</w:t>
      </w:r>
      <w:r w:rsidR="001C04F7">
        <w:rPr>
          <w:rFonts w:ascii="Times New Roman" w:hAnsi="Times New Roman" w:cs="Times New Roman"/>
          <w:sz w:val="24"/>
          <w:szCs w:val="24"/>
        </w:rPr>
        <w:t>ting the cluster of symptoms in ADHD</w:t>
      </w:r>
      <w:r w:rsidR="009F09C9">
        <w:rPr>
          <w:rFonts w:ascii="Times New Roman" w:hAnsi="Times New Roman" w:cs="Times New Roman"/>
          <w:sz w:val="24"/>
          <w:szCs w:val="24"/>
        </w:rPr>
        <w:t>, which may lead to under-diagnosis (</w:t>
      </w:r>
      <w:r w:rsidR="00E76946">
        <w:rPr>
          <w:rFonts w:ascii="Times New Roman" w:hAnsi="Times New Roman" w:cs="Times New Roman"/>
          <w:sz w:val="24"/>
          <w:szCs w:val="24"/>
        </w:rPr>
        <w:t>Waltereit et al., 2023</w:t>
      </w:r>
      <w:r w:rsidR="009F09C9">
        <w:rPr>
          <w:rFonts w:ascii="Times New Roman" w:hAnsi="Times New Roman" w:cs="Times New Roman"/>
          <w:sz w:val="24"/>
          <w:szCs w:val="24"/>
        </w:rPr>
        <w:t xml:space="preserve">). </w:t>
      </w:r>
      <w:r w:rsidR="00E76946">
        <w:rPr>
          <w:rFonts w:ascii="Times New Roman" w:hAnsi="Times New Roman" w:cs="Times New Roman"/>
          <w:sz w:val="24"/>
          <w:szCs w:val="24"/>
        </w:rPr>
        <w:t xml:space="preserve">While I had handled </w:t>
      </w:r>
      <w:r w:rsidR="00756BAC">
        <w:rPr>
          <w:rFonts w:ascii="Times New Roman" w:hAnsi="Times New Roman" w:cs="Times New Roman"/>
          <w:sz w:val="24"/>
          <w:szCs w:val="24"/>
        </w:rPr>
        <w:t>ADHD in children, I felt unsure whether the constellation of the symptoms were adult-emergent ADHD symptoms or mimicked another problem.</w:t>
      </w:r>
      <w:r w:rsidR="00897637">
        <w:rPr>
          <w:rFonts w:ascii="Times New Roman" w:hAnsi="Times New Roman" w:cs="Times New Roman"/>
          <w:sz w:val="24"/>
          <w:szCs w:val="24"/>
        </w:rPr>
        <w:t xml:space="preserve"> In turn, this exacerbated my uncertainty about the interventions I would recommend to the patient. </w:t>
      </w:r>
      <w:r w:rsidR="001B31FB">
        <w:rPr>
          <w:rFonts w:ascii="Times New Roman" w:hAnsi="Times New Roman" w:cs="Times New Roman"/>
          <w:sz w:val="24"/>
          <w:szCs w:val="24"/>
        </w:rPr>
        <w:t xml:space="preserve">Apparently, I have gained an understanding about the core symptoms that indicate ADHD in children, as highlighted in DSM-V (American Psychiatric Association, 2022). </w:t>
      </w:r>
      <w:r w:rsidR="00662738">
        <w:rPr>
          <w:rFonts w:ascii="Times New Roman" w:hAnsi="Times New Roman" w:cs="Times New Roman"/>
          <w:sz w:val="24"/>
          <w:szCs w:val="24"/>
        </w:rPr>
        <w:t>However, adults may have some missing core symptoms and present with other symptoms that do not fit the diagnostic criteria for children (</w:t>
      </w:r>
      <w:r w:rsidR="003F29AF">
        <w:rPr>
          <w:rFonts w:ascii="Times New Roman" w:hAnsi="Times New Roman" w:cs="Times New Roman"/>
          <w:sz w:val="24"/>
          <w:szCs w:val="24"/>
        </w:rPr>
        <w:t>Prakash et al., 2021</w:t>
      </w:r>
      <w:r w:rsidR="00662738">
        <w:rPr>
          <w:rFonts w:ascii="Times New Roman" w:hAnsi="Times New Roman" w:cs="Times New Roman"/>
          <w:sz w:val="24"/>
          <w:szCs w:val="24"/>
        </w:rPr>
        <w:t xml:space="preserve">). </w:t>
      </w:r>
      <w:r w:rsidR="006B2971">
        <w:rPr>
          <w:rFonts w:ascii="Times New Roman" w:hAnsi="Times New Roman" w:cs="Times New Roman"/>
          <w:sz w:val="24"/>
          <w:szCs w:val="24"/>
        </w:rPr>
        <w:t xml:space="preserve">As I conducted the assessment, I felt that my understanding of adulthood ADHD was inadequate. </w:t>
      </w:r>
      <w:r w:rsidR="006B2971">
        <w:rPr>
          <w:rFonts w:ascii="Times New Roman" w:hAnsi="Times New Roman" w:cs="Times New Roman"/>
          <w:sz w:val="24"/>
          <w:szCs w:val="24"/>
        </w:rPr>
        <w:t xml:space="preserve">The ambiguity brought some frustration and </w:t>
      </w:r>
      <w:r w:rsidR="00550C4C">
        <w:rPr>
          <w:rFonts w:ascii="Times New Roman" w:hAnsi="Times New Roman" w:cs="Times New Roman"/>
          <w:sz w:val="24"/>
          <w:szCs w:val="24"/>
        </w:rPr>
        <w:t xml:space="preserve">felt </w:t>
      </w:r>
      <w:r w:rsidR="003F29AF">
        <w:rPr>
          <w:rFonts w:ascii="Times New Roman" w:hAnsi="Times New Roman" w:cs="Times New Roman"/>
          <w:sz w:val="24"/>
          <w:szCs w:val="24"/>
        </w:rPr>
        <w:t>that I needed some input from a</w:t>
      </w:r>
      <w:r w:rsidR="00550C4C">
        <w:rPr>
          <w:rFonts w:ascii="Times New Roman" w:hAnsi="Times New Roman" w:cs="Times New Roman"/>
          <w:sz w:val="24"/>
          <w:szCs w:val="24"/>
        </w:rPr>
        <w:t xml:space="preserve">n experienced nurse. </w:t>
      </w:r>
    </w:p>
    <w:p w:rsidR="006621E6" w:rsidRDefault="00E74C58" w:rsidP="00C832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lastRenderedPageBreak/>
        <w:t xml:space="preserve">Reflecting on this experience, I recognized the need to deepen my understanding of ADHD in children. </w:t>
      </w:r>
      <w:r w:rsidR="00550C4C">
        <w:rPr>
          <w:rFonts w:ascii="Times New Roman" w:hAnsi="Times New Roman" w:cs="Times New Roman"/>
          <w:sz w:val="24"/>
          <w:szCs w:val="24"/>
        </w:rPr>
        <w:t xml:space="preserve">At the point of care, I was lucky to acquire support and guidance from another experienced PMHNP. </w:t>
      </w:r>
      <w:r w:rsidR="00C92F35">
        <w:rPr>
          <w:rFonts w:ascii="Times New Roman" w:hAnsi="Times New Roman" w:cs="Times New Roman"/>
          <w:sz w:val="24"/>
          <w:szCs w:val="24"/>
        </w:rPr>
        <w:t>In addition,</w:t>
      </w:r>
      <w:r w:rsidR="00113911" w:rsidRPr="00C832D5">
        <w:rPr>
          <w:rFonts w:ascii="Times New Roman" w:hAnsi="Times New Roman" w:cs="Times New Roman"/>
          <w:sz w:val="24"/>
          <w:szCs w:val="24"/>
        </w:rPr>
        <w:t xml:space="preserve"> I realized </w:t>
      </w:r>
      <w:r w:rsidR="00C92F35">
        <w:rPr>
          <w:rFonts w:ascii="Times New Roman" w:hAnsi="Times New Roman" w:cs="Times New Roman"/>
          <w:sz w:val="24"/>
          <w:szCs w:val="24"/>
        </w:rPr>
        <w:t>the need to augment my knowledge in adulthood ADHD, recognizing the different presenting symptoms that I may encounter.</w:t>
      </w:r>
      <w:r w:rsidR="00113911" w:rsidRPr="00C832D5">
        <w:rPr>
          <w:rFonts w:ascii="Times New Roman" w:hAnsi="Times New Roman" w:cs="Times New Roman"/>
          <w:sz w:val="24"/>
          <w:szCs w:val="24"/>
        </w:rPr>
        <w:t xml:space="preserve"> </w:t>
      </w:r>
      <w:r w:rsidR="001C2504">
        <w:rPr>
          <w:rFonts w:ascii="Times New Roman" w:hAnsi="Times New Roman" w:cs="Times New Roman"/>
          <w:sz w:val="24"/>
          <w:szCs w:val="24"/>
        </w:rPr>
        <w:t>Increasing my knowledge in the area would ensure I approach similar encounters i</w:t>
      </w:r>
      <w:r w:rsidR="00562390" w:rsidRPr="00C832D5">
        <w:rPr>
          <w:rFonts w:ascii="Times New Roman" w:hAnsi="Times New Roman" w:cs="Times New Roman"/>
          <w:sz w:val="24"/>
          <w:szCs w:val="24"/>
        </w:rPr>
        <w:t xml:space="preserve">n the future methodical framework. </w:t>
      </w:r>
      <w:r w:rsidR="006621E6">
        <w:rPr>
          <w:rFonts w:ascii="Times New Roman" w:hAnsi="Times New Roman" w:cs="Times New Roman"/>
          <w:sz w:val="24"/>
          <w:szCs w:val="24"/>
        </w:rPr>
        <w:t xml:space="preserve">I will also ensure that I involve another nurse or practitioner once I encounter an ambiguous case or question my judgment from the start. </w:t>
      </w:r>
    </w:p>
    <w:p w:rsidR="00562390" w:rsidRDefault="009649B8" w:rsidP="00C832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2D5">
        <w:rPr>
          <w:rFonts w:ascii="Times New Roman" w:hAnsi="Times New Roman" w:cs="Times New Roman"/>
          <w:sz w:val="24"/>
          <w:szCs w:val="24"/>
        </w:rPr>
        <w:t xml:space="preserve">I believe a continuous learning and exposure to diverse clinical scenarios would enhance my confidence and competence in handling and managing ADHD in </w:t>
      </w:r>
      <w:r w:rsidR="0070695E">
        <w:rPr>
          <w:rFonts w:ascii="Times New Roman" w:hAnsi="Times New Roman" w:cs="Times New Roman"/>
          <w:sz w:val="24"/>
          <w:szCs w:val="24"/>
        </w:rPr>
        <w:t>adults</w:t>
      </w:r>
      <w:r w:rsidRPr="00C832D5">
        <w:rPr>
          <w:rFonts w:ascii="Times New Roman" w:hAnsi="Times New Roman" w:cs="Times New Roman"/>
          <w:sz w:val="24"/>
          <w:szCs w:val="24"/>
        </w:rPr>
        <w:t xml:space="preserve">. </w:t>
      </w:r>
      <w:r w:rsidR="0070695E">
        <w:rPr>
          <w:rFonts w:ascii="Times New Roman" w:hAnsi="Times New Roman" w:cs="Times New Roman"/>
          <w:sz w:val="24"/>
          <w:szCs w:val="24"/>
        </w:rPr>
        <w:t>I will take the knowledge I have as a steppingstone to ensure I can handle such situations successfully.</w:t>
      </w:r>
      <w:r w:rsidR="00D56007" w:rsidRPr="00C832D5">
        <w:rPr>
          <w:rFonts w:ascii="Times New Roman" w:hAnsi="Times New Roman" w:cs="Times New Roman"/>
          <w:sz w:val="24"/>
          <w:szCs w:val="24"/>
        </w:rPr>
        <w:t xml:space="preserve"> While there is always some degree of uncertainty in complex clinical situation, I want to use that uncertainty as a driving force for continued learning and development. With a focus on improving my skills, asking for advice, and working together with my fellow staff, I want to be able to handle similar situations with more confidence and effectiveness in the future.</w:t>
      </w:r>
    </w:p>
    <w:p w:rsidR="0070695E" w:rsidRDefault="00706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1BE0" w:rsidRDefault="0070695E" w:rsidP="0070695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3F29AF" w:rsidRDefault="003F29AF" w:rsidP="003F29AF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Prakash, J., Chatterjee, K., Guha, S., Srivastava, K., &amp; Chauhan, V. 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(2021). </w:t>
      </w: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Adult attention-deficit Hyperactivity disorder: From clinical reality toward conceptual clarity. </w:t>
      </w:r>
      <w:r w:rsidRPr="003F29AF">
        <w:rPr>
          <w:rFonts w:ascii="Times New Roman" w:eastAsia="Times New Roman" w:hAnsi="Times New Roman" w:cs="Times New Roman"/>
          <w:i/>
          <w:iCs/>
          <w:sz w:val="24"/>
          <w:szCs w:val="24"/>
        </w:rPr>
        <w:t>Industrial Psychiatry Journal</w:t>
      </w: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29AF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(1), 23-28. </w:t>
      </w:r>
      <w:hyperlink r:id="rId6" w:history="1">
        <w:r w:rsidRPr="00B172F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https://doi.org/10.4103/ipj.ipj_7_21</w:t>
        </w:r>
      </w:hyperlink>
    </w:p>
    <w:p w:rsidR="0070695E" w:rsidRPr="003F29AF" w:rsidRDefault="003F29AF" w:rsidP="003F29AF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Waltereit, R., Ehrlich, S., &amp; Roessner, V. (2023). First-time diagnosis of ADHD in adults: Challenge to retrospectively assess childhood symptoms of ADHD from long-term memory. </w:t>
      </w:r>
      <w:r w:rsidRPr="003F29AF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Child &amp; Adolescent Psychiatry</w:t>
      </w: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29AF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3F29AF">
        <w:rPr>
          <w:rFonts w:ascii="Times New Roman" w:eastAsia="Times New Roman" w:hAnsi="Times New Roman" w:cs="Times New Roman"/>
          <w:sz w:val="24"/>
          <w:szCs w:val="24"/>
        </w:rPr>
        <w:t xml:space="preserve">(8), 1333-1335. </w:t>
      </w:r>
      <w:hyperlink r:id="rId7" w:history="1">
        <w:r w:rsidRPr="00B172F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https://doi.org/10.1007/s00787-023-02244-2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0695E" w:rsidRPr="003F29AF" w:rsidSect="001C25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54" w:rsidRDefault="00344054" w:rsidP="003F29AF">
      <w:pPr>
        <w:spacing w:after="0" w:line="240" w:lineRule="auto"/>
      </w:pPr>
      <w:r>
        <w:separator/>
      </w:r>
    </w:p>
  </w:endnote>
  <w:endnote w:type="continuationSeparator" w:id="0">
    <w:p w:rsidR="00344054" w:rsidRDefault="00344054" w:rsidP="003F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54" w:rsidRDefault="00344054" w:rsidP="003F29AF">
      <w:pPr>
        <w:spacing w:after="0" w:line="240" w:lineRule="auto"/>
      </w:pPr>
      <w:r>
        <w:separator/>
      </w:r>
    </w:p>
  </w:footnote>
  <w:footnote w:type="continuationSeparator" w:id="0">
    <w:p w:rsidR="00344054" w:rsidRDefault="00344054" w:rsidP="003F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AF" w:rsidRPr="003F29AF" w:rsidRDefault="003F29AF">
    <w:pPr>
      <w:pStyle w:val="Header"/>
      <w:rPr>
        <w:rFonts w:ascii="Times New Roman" w:hAnsi="Times New Roman" w:cs="Times New Roman"/>
        <w:sz w:val="24"/>
        <w:szCs w:val="24"/>
      </w:rPr>
    </w:pPr>
    <w:r w:rsidRPr="003F29AF">
      <w:rPr>
        <w:rFonts w:ascii="Times New Roman" w:hAnsi="Times New Roman" w:cs="Times New Roman"/>
        <w:sz w:val="24"/>
        <w:szCs w:val="24"/>
      </w:rPr>
      <w:tab/>
    </w:r>
    <w:r w:rsidRPr="003F29AF">
      <w:rPr>
        <w:rFonts w:ascii="Times New Roman" w:hAnsi="Times New Roman" w:cs="Times New Roman"/>
        <w:sz w:val="24"/>
        <w:szCs w:val="24"/>
      </w:rPr>
      <w:tab/>
    </w:r>
    <w:r w:rsidRPr="003F29AF">
      <w:rPr>
        <w:rFonts w:ascii="Times New Roman" w:hAnsi="Times New Roman" w:cs="Times New Roman"/>
        <w:sz w:val="24"/>
        <w:szCs w:val="24"/>
      </w:rPr>
      <w:fldChar w:fldCharType="begin"/>
    </w:r>
    <w:r w:rsidRPr="003F29A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F29AF">
      <w:rPr>
        <w:rFonts w:ascii="Times New Roman" w:hAnsi="Times New Roman" w:cs="Times New Roman"/>
        <w:sz w:val="24"/>
        <w:szCs w:val="24"/>
      </w:rPr>
      <w:fldChar w:fldCharType="separate"/>
    </w:r>
    <w:r w:rsidR="00A643C3">
      <w:rPr>
        <w:rFonts w:ascii="Times New Roman" w:hAnsi="Times New Roman" w:cs="Times New Roman"/>
        <w:noProof/>
        <w:sz w:val="24"/>
        <w:szCs w:val="24"/>
      </w:rPr>
      <w:t>1</w:t>
    </w:r>
    <w:r w:rsidRPr="003F29A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E0"/>
    <w:rsid w:val="00113911"/>
    <w:rsid w:val="001B31FB"/>
    <w:rsid w:val="001C04F7"/>
    <w:rsid w:val="001C2504"/>
    <w:rsid w:val="001C252E"/>
    <w:rsid w:val="002B1BE0"/>
    <w:rsid w:val="002B58ED"/>
    <w:rsid w:val="002C00FB"/>
    <w:rsid w:val="00344054"/>
    <w:rsid w:val="003F29AF"/>
    <w:rsid w:val="00467345"/>
    <w:rsid w:val="00550C4C"/>
    <w:rsid w:val="00562390"/>
    <w:rsid w:val="005902CB"/>
    <w:rsid w:val="005D72D1"/>
    <w:rsid w:val="006621E6"/>
    <w:rsid w:val="00662738"/>
    <w:rsid w:val="006B2971"/>
    <w:rsid w:val="0070695E"/>
    <w:rsid w:val="00756BAC"/>
    <w:rsid w:val="007C6566"/>
    <w:rsid w:val="00897637"/>
    <w:rsid w:val="008B0F53"/>
    <w:rsid w:val="009649B8"/>
    <w:rsid w:val="00983260"/>
    <w:rsid w:val="009F09C9"/>
    <w:rsid w:val="00A643C3"/>
    <w:rsid w:val="00C832D5"/>
    <w:rsid w:val="00C92F35"/>
    <w:rsid w:val="00CE0526"/>
    <w:rsid w:val="00D00080"/>
    <w:rsid w:val="00D56007"/>
    <w:rsid w:val="00DC382A"/>
    <w:rsid w:val="00E74C58"/>
    <w:rsid w:val="00E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DC17"/>
  <w15:docId w15:val="{E1A617D1-55A1-4FCA-96DA-814EB7F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9AF"/>
  </w:style>
  <w:style w:type="paragraph" w:styleId="Footer">
    <w:name w:val="footer"/>
    <w:basedOn w:val="Normal"/>
    <w:link w:val="FooterChar"/>
    <w:uiPriority w:val="99"/>
    <w:unhideWhenUsed/>
    <w:rsid w:val="003F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00787-023-02244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3/ipj.ipj_7_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Office</cp:lastModifiedBy>
  <cp:revision>2</cp:revision>
  <dcterms:created xsi:type="dcterms:W3CDTF">2023-11-22T01:50:00Z</dcterms:created>
  <dcterms:modified xsi:type="dcterms:W3CDTF">2023-11-22T01:50:00Z</dcterms:modified>
</cp:coreProperties>
</file>