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9226" w14:textId="77777777" w:rsidR="00422571" w:rsidRPr="00602279" w:rsidRDefault="00422571" w:rsidP="006022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45ECB" w14:textId="77777777" w:rsidR="00422571" w:rsidRPr="00602279" w:rsidRDefault="00422571" w:rsidP="006022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48127" w14:textId="77777777" w:rsidR="00422571" w:rsidRPr="00602279" w:rsidRDefault="00422571" w:rsidP="006022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A4310" w14:textId="77777777" w:rsidR="00422571" w:rsidRPr="00602279" w:rsidRDefault="00422571" w:rsidP="006022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2CC2A" w14:textId="5E8B723C" w:rsidR="00F9719B" w:rsidRPr="00602279" w:rsidRDefault="00F9719B" w:rsidP="006022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79">
        <w:rPr>
          <w:rFonts w:ascii="Times New Roman" w:hAnsi="Times New Roman" w:cs="Times New Roman"/>
          <w:b/>
          <w:bCs/>
          <w:sz w:val="24"/>
          <w:szCs w:val="24"/>
        </w:rPr>
        <w:t>Strategic Plan Summary</w:t>
      </w:r>
    </w:p>
    <w:p w14:paraId="3ACE48C7" w14:textId="77777777" w:rsidR="00422571" w:rsidRPr="00602279" w:rsidRDefault="00422571" w:rsidP="00602279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FFECF07" w14:textId="6CDB796D" w:rsidR="00422571" w:rsidRPr="00602279" w:rsidRDefault="00422571" w:rsidP="00602279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602279">
        <w:rPr>
          <w:rFonts w:ascii="Times New Roman" w:hAnsi="Times New Roman" w:cs="Times New Roman"/>
          <w:sz w:val="24"/>
          <w:szCs w:val="24"/>
        </w:rPr>
        <w:t>Yeruknesh</w:t>
      </w:r>
      <w:proofErr w:type="spellEnd"/>
      <w:r w:rsidRPr="00602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279">
        <w:rPr>
          <w:rFonts w:ascii="Times New Roman" w:hAnsi="Times New Roman" w:cs="Times New Roman"/>
          <w:sz w:val="24"/>
          <w:szCs w:val="24"/>
        </w:rPr>
        <w:t>Endalamaw</w:t>
      </w:r>
      <w:proofErr w:type="spellEnd"/>
    </w:p>
    <w:p w14:paraId="4D5932EF" w14:textId="77777777" w:rsidR="00422571" w:rsidRPr="00602279" w:rsidRDefault="00422571" w:rsidP="00602279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02279">
        <w:rPr>
          <w:rFonts w:ascii="Times New Roman" w:hAnsi="Times New Roman" w:cs="Times New Roman"/>
          <w:sz w:val="24"/>
          <w:szCs w:val="24"/>
        </w:rPr>
        <w:t>Grand Canyon University</w:t>
      </w:r>
    </w:p>
    <w:p w14:paraId="7203CA2C" w14:textId="77777777" w:rsidR="00422571" w:rsidRPr="00602279" w:rsidRDefault="00422571" w:rsidP="00602279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02279">
        <w:rPr>
          <w:rFonts w:ascii="Times New Roman" w:hAnsi="Times New Roman" w:cs="Times New Roman"/>
          <w:sz w:val="24"/>
          <w:szCs w:val="24"/>
        </w:rPr>
        <w:t>NRS-493</w:t>
      </w:r>
    </w:p>
    <w:p w14:paraId="166FE18A" w14:textId="77777777" w:rsidR="00422571" w:rsidRPr="00602279" w:rsidRDefault="00422571" w:rsidP="00602279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02279">
        <w:rPr>
          <w:rFonts w:ascii="Times New Roman" w:hAnsi="Times New Roman" w:cs="Times New Roman"/>
          <w:sz w:val="24"/>
          <w:szCs w:val="24"/>
        </w:rPr>
        <w:t>Stacey Hannah</w:t>
      </w:r>
    </w:p>
    <w:p w14:paraId="5D2C1FCE" w14:textId="0ED59231" w:rsidR="00422571" w:rsidRPr="00602279" w:rsidRDefault="00422571" w:rsidP="00602279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602279">
        <w:rPr>
          <w:rFonts w:ascii="Times New Roman" w:hAnsi="Times New Roman" w:cs="Times New Roman"/>
          <w:sz w:val="24"/>
          <w:szCs w:val="24"/>
        </w:rPr>
        <w:t>11/26/2023</w:t>
      </w:r>
    </w:p>
    <w:p w14:paraId="32560BFD" w14:textId="2A16A681" w:rsidR="00422571" w:rsidRPr="00602279" w:rsidRDefault="00422571" w:rsidP="006022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2279">
        <w:rPr>
          <w:rFonts w:ascii="Times New Roman" w:hAnsi="Times New Roman" w:cs="Times New Roman"/>
          <w:sz w:val="24"/>
          <w:szCs w:val="24"/>
        </w:rPr>
        <w:br w:type="page"/>
      </w:r>
    </w:p>
    <w:p w14:paraId="570944D8" w14:textId="77777777" w:rsidR="00422571" w:rsidRPr="00602279" w:rsidRDefault="00422571" w:rsidP="0060227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279">
        <w:rPr>
          <w:rFonts w:ascii="Times New Roman" w:hAnsi="Times New Roman" w:cs="Times New Roman"/>
          <w:b/>
          <w:bCs/>
          <w:sz w:val="24"/>
          <w:szCs w:val="24"/>
        </w:rPr>
        <w:lastRenderedPageBreak/>
        <w:t>Strategic Plan Summary</w:t>
      </w:r>
    </w:p>
    <w:p w14:paraId="2F8578A1" w14:textId="441B7630" w:rsidR="004D5B37" w:rsidRPr="00602279" w:rsidRDefault="00422571" w:rsidP="006022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2279">
        <w:rPr>
          <w:rFonts w:ascii="Times New Roman" w:hAnsi="Times New Roman" w:cs="Times New Roman"/>
          <w:sz w:val="24"/>
          <w:szCs w:val="24"/>
        </w:rPr>
        <w:tab/>
      </w:r>
      <w:r w:rsidR="00602279">
        <w:rPr>
          <w:rFonts w:ascii="Times New Roman" w:hAnsi="Times New Roman" w:cs="Times New Roman"/>
          <w:sz w:val="24"/>
          <w:szCs w:val="24"/>
        </w:rPr>
        <w:t>O</w:t>
      </w:r>
      <w:r w:rsidR="0058765B" w:rsidRPr="00602279">
        <w:rPr>
          <w:rFonts w:ascii="Times New Roman" w:hAnsi="Times New Roman" w:cs="Times New Roman"/>
          <w:sz w:val="24"/>
          <w:szCs w:val="24"/>
        </w:rPr>
        <w:t xml:space="preserve">rganizational culture </w:t>
      </w:r>
      <w:r w:rsidR="00602279">
        <w:rPr>
          <w:rFonts w:ascii="Times New Roman" w:hAnsi="Times New Roman" w:cs="Times New Roman"/>
          <w:sz w:val="24"/>
          <w:szCs w:val="24"/>
        </w:rPr>
        <w:t>i</w:t>
      </w:r>
      <w:r w:rsidR="0058765B" w:rsidRPr="00602279">
        <w:rPr>
          <w:rFonts w:ascii="Times New Roman" w:hAnsi="Times New Roman" w:cs="Times New Roman"/>
          <w:sz w:val="24"/>
          <w:szCs w:val="24"/>
        </w:rPr>
        <w:t xml:space="preserve">s a robust determinant of how the organization and stakeholders perceive and embrace change. </w:t>
      </w:r>
      <w:r w:rsidR="00602279" w:rsidRPr="00602279">
        <w:rPr>
          <w:rFonts w:ascii="Times New Roman" w:hAnsi="Times New Roman" w:cs="Times New Roman"/>
          <w:sz w:val="24"/>
          <w:szCs w:val="24"/>
        </w:rPr>
        <w:t xml:space="preserve">As such, collaborating with the preceptor is essential to discuss the organizational culture and elucidate potential issues that may arise when implementing the intervention </w:t>
      </w:r>
      <w:r w:rsidR="0058765B" w:rsidRPr="00602279">
        <w:rPr>
          <w:rFonts w:ascii="Times New Roman" w:hAnsi="Times New Roman" w:cs="Times New Roman"/>
          <w:sz w:val="24"/>
          <w:szCs w:val="24"/>
        </w:rPr>
        <w:t xml:space="preserve">of </w:t>
      </w:r>
      <w:r w:rsidR="004D5B37" w:rsidRPr="00602279">
        <w:rPr>
          <w:rFonts w:ascii="Times New Roman" w:hAnsi="Times New Roman" w:cs="Times New Roman"/>
          <w:sz w:val="24"/>
          <w:szCs w:val="24"/>
        </w:rPr>
        <w:t>a CAUTI bundle</w:t>
      </w:r>
      <w:r w:rsidR="00602279" w:rsidRPr="00602279">
        <w:rPr>
          <w:rFonts w:ascii="Times New Roman" w:hAnsi="Times New Roman" w:cs="Times New Roman"/>
          <w:sz w:val="24"/>
          <w:szCs w:val="24"/>
        </w:rPr>
        <w:t xml:space="preserve">. </w:t>
      </w:r>
      <w:r w:rsidR="004D5B37" w:rsidRPr="00602279">
        <w:rPr>
          <w:rFonts w:ascii="Times New Roman" w:hAnsi="Times New Roman" w:cs="Times New Roman"/>
          <w:sz w:val="24"/>
          <w:szCs w:val="24"/>
        </w:rPr>
        <w:t>The paper will encapsulate the strategic plan of the capstone change project proposal.</w:t>
      </w:r>
    </w:p>
    <w:p w14:paraId="4DA76B75" w14:textId="77777777" w:rsidR="004D5B37" w:rsidRPr="00602279" w:rsidRDefault="004D5B37" w:rsidP="0060227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2279">
        <w:rPr>
          <w:rFonts w:ascii="Times New Roman" w:hAnsi="Times New Roman" w:cs="Times New Roman"/>
          <w:b/>
          <w:bCs/>
          <w:sz w:val="24"/>
          <w:szCs w:val="24"/>
        </w:rPr>
        <w:t>Method of Implementation of Practice Change</w:t>
      </w:r>
    </w:p>
    <w:p w14:paraId="5D44AE4D" w14:textId="52F65097" w:rsidR="004D5B37" w:rsidRPr="00602279" w:rsidRDefault="00602279" w:rsidP="006022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KE"/>
        </w:rPr>
      </w:pPr>
      <w:r>
        <w:rPr>
          <w:rFonts w:ascii="Times New Roman" w:hAnsi="Times New Roman" w:cs="Times New Roman"/>
          <w:sz w:val="24"/>
          <w:szCs w:val="24"/>
        </w:rPr>
        <w:t>Before implementing the project, the student will conduct a needs assessment to identify the essential pertinent factors that could impact the project's implementation</w:t>
      </w:r>
      <w:r w:rsidRPr="00602279">
        <w:rPr>
          <w:rFonts w:ascii="Times New Roman" w:hAnsi="Times New Roman" w:cs="Times New Roman"/>
          <w:sz w:val="24"/>
          <w:szCs w:val="24"/>
        </w:rPr>
        <w:t xml:space="preserve">. In addition, the needs assessment will </w:t>
      </w:r>
      <w:r>
        <w:rPr>
          <w:rFonts w:ascii="Times New Roman" w:hAnsi="Times New Roman" w:cs="Times New Roman"/>
          <w:sz w:val="24"/>
          <w:szCs w:val="24"/>
        </w:rPr>
        <w:t>thoroughly examine the existing infection control practices within the adult oncology unit, meticulously analyze historical catheter-associated urinary tract infection (CAUTI) data, and</w:t>
      </w:r>
      <w:r w:rsidR="004D5B37" w:rsidRPr="00602279">
        <w:rPr>
          <w:rFonts w:ascii="Times New Roman" w:hAnsi="Times New Roman" w:cs="Times New Roman"/>
          <w:sz w:val="24"/>
          <w:szCs w:val="24"/>
        </w:rPr>
        <w:t xml:space="preserve"> identif</w:t>
      </w:r>
      <w:r>
        <w:rPr>
          <w:rFonts w:ascii="Times New Roman" w:hAnsi="Times New Roman" w:cs="Times New Roman"/>
          <w:sz w:val="24"/>
          <w:szCs w:val="24"/>
        </w:rPr>
        <w:t>y</w:t>
      </w:r>
      <w:r w:rsidR="004D5B37" w:rsidRPr="00602279">
        <w:rPr>
          <w:rFonts w:ascii="Times New Roman" w:hAnsi="Times New Roman" w:cs="Times New Roman"/>
          <w:sz w:val="24"/>
          <w:szCs w:val="24"/>
        </w:rPr>
        <w:t xml:space="preserve"> precise risk factors linked to indwelling catheters in oncology patients.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D5B37" w:rsidRPr="00602279">
        <w:rPr>
          <w:rFonts w:ascii="Times New Roman" w:hAnsi="Times New Roman" w:cs="Times New Roman"/>
          <w:sz w:val="24"/>
          <w:szCs w:val="24"/>
        </w:rPr>
        <w:t>he plan-do-study-act (PDSA) model will be employed as a guiding framework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602279">
        <w:rPr>
          <w:rFonts w:ascii="Times New Roman" w:hAnsi="Times New Roman" w:cs="Times New Roman"/>
          <w:sz w:val="24"/>
          <w:szCs w:val="24"/>
        </w:rPr>
        <w:t>o facilitate the practical implementation of CAUTI bundle protocols</w:t>
      </w:r>
      <w:r w:rsidR="004D5B37" w:rsidRPr="00602279">
        <w:rPr>
          <w:rFonts w:ascii="Times New Roman" w:hAnsi="Times New Roman" w:cs="Times New Roman"/>
          <w:sz w:val="24"/>
          <w:szCs w:val="24"/>
        </w:rPr>
        <w:t xml:space="preserve">. </w:t>
      </w:r>
      <w:r w:rsidR="004D5B37" w:rsidRPr="00602279">
        <w:rPr>
          <w:rFonts w:ascii="Times New Roman" w:hAnsi="Times New Roman" w:cs="Times New Roman"/>
          <w:sz w:val="24"/>
          <w:szCs w:val="24"/>
          <w:lang w:val="en-KE"/>
        </w:rPr>
        <w:t>Additionally, educational materials tailored for patients and families will be developed to promote understanding and adherence to catheter care protocols.</w:t>
      </w:r>
      <w:r w:rsidRPr="00602279">
        <w:rPr>
          <w:rFonts w:ascii="Times New Roman" w:hAnsi="Times New Roman" w:cs="Times New Roman"/>
          <w:sz w:val="24"/>
          <w:szCs w:val="24"/>
        </w:rPr>
        <w:t xml:space="preserve"> </w:t>
      </w:r>
      <w:r w:rsidR="004D5B37" w:rsidRPr="00602279">
        <w:rPr>
          <w:rFonts w:ascii="Times New Roman" w:hAnsi="Times New Roman" w:cs="Times New Roman"/>
          <w:sz w:val="24"/>
          <w:szCs w:val="24"/>
          <w:lang w:val="en-KE"/>
        </w:rPr>
        <w:t xml:space="preserve">Continuous evaluation, community engagement, and interprofessional collaboration will guide the implementation efforts, ensuring a respectful and inclusive environment for staff and patients. </w:t>
      </w:r>
    </w:p>
    <w:p w14:paraId="01435B8D" w14:textId="1CE1C8D9" w:rsidR="00602279" w:rsidRPr="00602279" w:rsidRDefault="00602279" w:rsidP="0060227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2279">
        <w:rPr>
          <w:rFonts w:ascii="Times New Roman" w:hAnsi="Times New Roman" w:cs="Times New Roman"/>
          <w:b/>
          <w:bCs/>
          <w:sz w:val="24"/>
          <w:szCs w:val="24"/>
        </w:rPr>
        <w:t>Possible Obstacles to implementation</w:t>
      </w:r>
    </w:p>
    <w:p w14:paraId="1CE2F84A" w14:textId="7CD0F90F" w:rsidR="00602279" w:rsidRPr="00602279" w:rsidRDefault="00602279" w:rsidP="006022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2279">
        <w:rPr>
          <w:rFonts w:ascii="Times New Roman" w:hAnsi="Times New Roman" w:cs="Times New Roman"/>
          <w:sz w:val="24"/>
          <w:szCs w:val="24"/>
        </w:rPr>
        <w:t>Obstacles</w:t>
      </w:r>
      <w:r w:rsidRPr="00602279">
        <w:rPr>
          <w:rFonts w:ascii="Times New Roman" w:hAnsi="Times New Roman" w:cs="Times New Roman"/>
          <w:sz w:val="24"/>
          <w:szCs w:val="24"/>
        </w:rPr>
        <w:t xml:space="preserve"> to successful implementation may encompass resistance to change, negative attitudes among organizational staff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279">
        <w:rPr>
          <w:rFonts w:ascii="Times New Roman" w:hAnsi="Times New Roman" w:cs="Times New Roman"/>
          <w:sz w:val="24"/>
          <w:szCs w:val="24"/>
        </w:rPr>
        <w:t xml:space="preserve"> </w:t>
      </w:r>
      <w:r w:rsidRPr="00602279">
        <w:rPr>
          <w:rFonts w:ascii="Times New Roman" w:hAnsi="Times New Roman" w:cs="Times New Roman"/>
          <w:sz w:val="24"/>
          <w:szCs w:val="24"/>
        </w:rPr>
        <w:t>and inadequate communication and engagement with nursing staff.</w:t>
      </w:r>
    </w:p>
    <w:p w14:paraId="37A8DBAA" w14:textId="77777777" w:rsidR="00602279" w:rsidRPr="00602279" w:rsidRDefault="00602279" w:rsidP="0060227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2279">
        <w:rPr>
          <w:rFonts w:ascii="Times New Roman" w:hAnsi="Times New Roman" w:cs="Times New Roman"/>
          <w:b/>
          <w:bCs/>
          <w:sz w:val="24"/>
          <w:szCs w:val="24"/>
        </w:rPr>
        <w:t>Method of Data Collection and Analysis</w:t>
      </w:r>
    </w:p>
    <w:p w14:paraId="4468E9FF" w14:textId="08FE27BC" w:rsidR="00F9719B" w:rsidRPr="00602279" w:rsidRDefault="00602279" w:rsidP="006022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2279">
        <w:rPr>
          <w:rFonts w:ascii="Times New Roman" w:hAnsi="Times New Roman" w:cs="Times New Roman"/>
          <w:sz w:val="24"/>
          <w:szCs w:val="24"/>
        </w:rPr>
        <w:tab/>
        <w:t>A pre-and-post survey will be used to collect data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02279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602279">
        <w:rPr>
          <w:rFonts w:ascii="Times New Roman" w:hAnsi="Times New Roman" w:cs="Times New Roman"/>
          <w:sz w:val="24"/>
          <w:szCs w:val="24"/>
        </w:rPr>
        <w:t>SPSS software program,</w:t>
      </w:r>
      <w:r w:rsidRPr="00602279">
        <w:rPr>
          <w:rFonts w:ascii="Times New Roman" w:hAnsi="Times New Roman" w:cs="Times New Roman"/>
          <w:sz w:val="24"/>
          <w:szCs w:val="24"/>
        </w:rPr>
        <w:t xml:space="preserve"> </w:t>
      </w:r>
      <w:r w:rsidRPr="00602279">
        <w:rPr>
          <w:rFonts w:ascii="Times New Roman" w:hAnsi="Times New Roman" w:cs="Times New Roman"/>
          <w:sz w:val="24"/>
          <w:szCs w:val="24"/>
        </w:rPr>
        <w:t xml:space="preserve">version 23, </w:t>
      </w:r>
      <w:r w:rsidRPr="00602279">
        <w:rPr>
          <w:rFonts w:ascii="Times New Roman" w:hAnsi="Times New Roman" w:cs="Times New Roman"/>
          <w:sz w:val="24"/>
          <w:szCs w:val="24"/>
        </w:rPr>
        <w:t>will be</w:t>
      </w:r>
      <w:r w:rsidRPr="00602279">
        <w:rPr>
          <w:rFonts w:ascii="Times New Roman" w:hAnsi="Times New Roman" w:cs="Times New Roman"/>
          <w:sz w:val="24"/>
          <w:szCs w:val="24"/>
        </w:rPr>
        <w:t xml:space="preserve"> used to analyze and compare the pre- and post-intervention data.</w:t>
      </w:r>
    </w:p>
    <w:sectPr w:rsidR="00F9719B" w:rsidRPr="0060227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AD859" w14:textId="77777777" w:rsidR="0070501B" w:rsidRDefault="0070501B" w:rsidP="00422571">
      <w:pPr>
        <w:spacing w:after="0" w:line="240" w:lineRule="auto"/>
      </w:pPr>
      <w:r>
        <w:separator/>
      </w:r>
    </w:p>
  </w:endnote>
  <w:endnote w:type="continuationSeparator" w:id="0">
    <w:p w14:paraId="2E1C05C7" w14:textId="77777777" w:rsidR="0070501B" w:rsidRDefault="0070501B" w:rsidP="004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35451" w14:textId="77777777" w:rsidR="0070501B" w:rsidRDefault="0070501B" w:rsidP="00422571">
      <w:pPr>
        <w:spacing w:after="0" w:line="240" w:lineRule="auto"/>
      </w:pPr>
      <w:r>
        <w:separator/>
      </w:r>
    </w:p>
  </w:footnote>
  <w:footnote w:type="continuationSeparator" w:id="0">
    <w:p w14:paraId="6DDC3CB7" w14:textId="77777777" w:rsidR="0070501B" w:rsidRDefault="0070501B" w:rsidP="0042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26848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98B05E" w14:textId="6D7B253B" w:rsidR="00C82A28" w:rsidRDefault="00C82A2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84E26" w14:textId="77777777" w:rsidR="00C82A28" w:rsidRDefault="00C82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yMzACUuYGxiYGhko6SsGpxcWZ+XkgBYa1ALHRZnksAAAA"/>
  </w:docVars>
  <w:rsids>
    <w:rsidRoot w:val="00F9719B"/>
    <w:rsid w:val="000C751F"/>
    <w:rsid w:val="0021665A"/>
    <w:rsid w:val="00330F7B"/>
    <w:rsid w:val="00422571"/>
    <w:rsid w:val="0042697F"/>
    <w:rsid w:val="004D5B37"/>
    <w:rsid w:val="0058765B"/>
    <w:rsid w:val="00602279"/>
    <w:rsid w:val="0070501B"/>
    <w:rsid w:val="009F4C6A"/>
    <w:rsid w:val="00AB73FE"/>
    <w:rsid w:val="00C82A28"/>
    <w:rsid w:val="00E6612F"/>
    <w:rsid w:val="00F9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4B583"/>
  <w15:chartTrackingRefBased/>
  <w15:docId w15:val="{44F170F7-9ABE-4AB5-8C6A-4748404F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571"/>
  </w:style>
  <w:style w:type="paragraph" w:styleId="Footer">
    <w:name w:val="footer"/>
    <w:basedOn w:val="Normal"/>
    <w:link w:val="FooterChar"/>
    <w:uiPriority w:val="99"/>
    <w:unhideWhenUsed/>
    <w:rsid w:val="0042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571"/>
  </w:style>
  <w:style w:type="paragraph" w:styleId="NormalWeb">
    <w:name w:val="Normal (Web)"/>
    <w:basedOn w:val="Normal"/>
    <w:uiPriority w:val="99"/>
    <w:semiHidden/>
    <w:unhideWhenUsed/>
    <w:rsid w:val="004D5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262</Words>
  <Characters>1702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2023-11-24T00:43:00Z</dcterms:created>
  <dcterms:modified xsi:type="dcterms:W3CDTF">2023-11-25T00:46:00Z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fbe90a5e-c755-43ba-8cf3-23bd22772d9f</vt:lpwstr>
  </property>
</Properties>
</file>