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07" w:rsidRPr="00562307" w:rsidRDefault="00562307" w:rsidP="00562307">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562307">
        <w:rPr>
          <w:rFonts w:ascii="Helvetica" w:eastAsia="Times New Roman" w:hAnsi="Helvetica" w:cs="Helvetica"/>
          <w:color w:val="2D3B45"/>
          <w:sz w:val="45"/>
          <w:szCs w:val="45"/>
        </w:rPr>
        <w:t>Reflection on Learning and Practice Readiness</w:t>
      </w:r>
    </w:p>
    <w:p w:rsidR="00562307" w:rsidRPr="00562307" w:rsidRDefault="00562307" w:rsidP="00562307">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562307">
        <w:rPr>
          <w:rFonts w:ascii="Helvetica" w:eastAsia="Times New Roman" w:hAnsi="Helvetica" w:cs="Helvetica"/>
          <w:color w:val="000000"/>
          <w:spacing w:val="45"/>
          <w:sz w:val="33"/>
          <w:szCs w:val="33"/>
        </w:rPr>
        <w:t>Discussion</w:t>
      </w:r>
    </w:p>
    <w:p w:rsidR="00562307" w:rsidRDefault="00562307" w:rsidP="00562307">
      <w:pPr>
        <w:shd w:val="clear" w:color="auto" w:fill="FFFFFF"/>
        <w:spacing w:before="600" w:after="300" w:line="240" w:lineRule="auto"/>
        <w:outlineLvl w:val="3"/>
        <w:rPr>
          <w:rFonts w:ascii="Helvetica" w:eastAsia="Times New Roman" w:hAnsi="Helvetica" w:cs="Helvetica"/>
          <w:color w:val="000000"/>
          <w:spacing w:val="45"/>
          <w:sz w:val="27"/>
          <w:szCs w:val="27"/>
        </w:rPr>
      </w:pPr>
    </w:p>
    <w:p w:rsidR="00562307" w:rsidRPr="00562307" w:rsidRDefault="00562307" w:rsidP="00562307">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62307">
        <w:rPr>
          <w:rFonts w:ascii="Helvetica" w:eastAsia="Times New Roman" w:hAnsi="Helvetica" w:cs="Helvetica"/>
          <w:color w:val="000000"/>
          <w:spacing w:val="45"/>
          <w:sz w:val="27"/>
          <w:szCs w:val="27"/>
        </w:rPr>
        <w:t>Purpose</w:t>
      </w:r>
    </w:p>
    <w:p w:rsidR="00562307" w:rsidRPr="00562307" w:rsidRDefault="00562307" w:rsidP="00562307">
      <w:pPr>
        <w:shd w:val="clear" w:color="auto" w:fill="FFFFFF"/>
        <w:spacing w:before="180" w:after="180" w:line="240" w:lineRule="auto"/>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The purpose of this discussion is to reflect on your own readiness to practice as a DNP-prepared nurse, to consider what you learned in this course and how this knowledge will impact your practice.</w:t>
      </w:r>
    </w:p>
    <w:p w:rsidR="00562307" w:rsidRPr="00562307" w:rsidRDefault="00562307" w:rsidP="00562307">
      <w:pPr>
        <w:shd w:val="clear" w:color="auto" w:fill="FFFFFF"/>
        <w:spacing w:before="600" w:after="300" w:line="240" w:lineRule="auto"/>
        <w:outlineLvl w:val="3"/>
        <w:rPr>
          <w:rFonts w:ascii="Helvetica" w:eastAsia="Times New Roman" w:hAnsi="Helvetica" w:cs="Helvetica"/>
          <w:color w:val="000000"/>
          <w:spacing w:val="45"/>
          <w:sz w:val="27"/>
          <w:szCs w:val="27"/>
        </w:rPr>
      </w:pPr>
      <w:r w:rsidRPr="00562307">
        <w:rPr>
          <w:rFonts w:ascii="Helvetica" w:eastAsia="Times New Roman" w:hAnsi="Helvetica" w:cs="Helvetica"/>
          <w:color w:val="000000"/>
          <w:spacing w:val="45"/>
          <w:sz w:val="27"/>
          <w:szCs w:val="27"/>
        </w:rPr>
        <w:t>Instructions</w:t>
      </w:r>
    </w:p>
    <w:p w:rsidR="00562307" w:rsidRPr="00562307" w:rsidRDefault="00562307" w:rsidP="00562307">
      <w:pPr>
        <w:shd w:val="clear" w:color="auto" w:fill="FFFFFF"/>
        <w:spacing w:before="180" w:after="180" w:line="240" w:lineRule="auto"/>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Reflective inquiry allows for the expansion of self-awareness, identification of knowledge gaps, and assessment of learning goals. As you reflect on your own readiness for practice as a DNP-prepared nurse, it is important to consider what you learned in this course.</w:t>
      </w:r>
    </w:p>
    <w:p w:rsidR="00562307" w:rsidRPr="00562307" w:rsidRDefault="00562307" w:rsidP="00562307">
      <w:pPr>
        <w:shd w:val="clear" w:color="auto" w:fill="FFFFFF"/>
        <w:spacing w:before="180" w:after="180" w:line="240" w:lineRule="auto"/>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As you review the course outcomes and your experience in this course, address the following:</w:t>
      </w:r>
    </w:p>
    <w:p w:rsidR="00562307" w:rsidRPr="00562307" w:rsidRDefault="00562307" w:rsidP="00562307">
      <w:pPr>
        <w:numPr>
          <w:ilvl w:val="0"/>
          <w:numId w:val="6"/>
        </w:numPr>
        <w:shd w:val="clear" w:color="auto" w:fill="FFFFFF"/>
        <w:spacing w:before="100" w:beforeAutospacing="1" w:after="0" w:afterAutospacing="1" w:line="240" w:lineRule="auto"/>
        <w:ind w:left="120"/>
        <w:rPr>
          <w:rFonts w:ascii="Helvetica" w:eastAsia="Times New Roman" w:hAnsi="Helvetica" w:cs="Helvetica"/>
          <w:color w:val="2D3B45"/>
          <w:sz w:val="24"/>
          <w:szCs w:val="24"/>
        </w:rPr>
      </w:pPr>
      <w:r w:rsidRPr="00562307">
        <w:rPr>
          <w:rFonts w:ascii="inherit" w:eastAsia="Times New Roman" w:hAnsi="inherit" w:cs="Helvetica"/>
          <w:color w:val="2D3B45"/>
          <w:sz w:val="24"/>
          <w:szCs w:val="24"/>
        </w:rPr>
        <w:t>Analyze and evaluate how your thinking was challenged in this course as related to translation science models and theories and searching the literature for current research about the National Practice Problems.</w:t>
      </w:r>
    </w:p>
    <w:p w:rsidR="00562307" w:rsidRPr="00562307" w:rsidRDefault="00562307" w:rsidP="00562307">
      <w:pPr>
        <w:numPr>
          <w:ilvl w:val="0"/>
          <w:numId w:val="6"/>
        </w:numPr>
        <w:shd w:val="clear" w:color="auto" w:fill="FFFFFF"/>
        <w:spacing w:before="100" w:beforeAutospacing="1" w:after="0" w:line="240" w:lineRule="auto"/>
        <w:ind w:left="120"/>
        <w:rPr>
          <w:rFonts w:ascii="Helvetica" w:eastAsia="Times New Roman" w:hAnsi="Helvetica" w:cs="Helvetica"/>
          <w:color w:val="2D3B45"/>
          <w:sz w:val="24"/>
          <w:szCs w:val="24"/>
        </w:rPr>
      </w:pPr>
      <w:r w:rsidRPr="00562307">
        <w:rPr>
          <w:rFonts w:ascii="inherit" w:eastAsia="Times New Roman" w:hAnsi="inherit" w:cs="Helvetica"/>
          <w:color w:val="2D3B45"/>
          <w:sz w:val="24"/>
          <w:szCs w:val="24"/>
        </w:rPr>
        <w:t>Considering this new knowledge, examine how this learning prepares you to practice as a DNP-prepared nurse.</w:t>
      </w:r>
    </w:p>
    <w:p w:rsidR="000F7CD4" w:rsidRDefault="000F7CD4" w:rsidP="00562307">
      <w:pPr>
        <w:pStyle w:val="Heading4"/>
        <w:shd w:val="clear" w:color="auto" w:fill="FFFFFF"/>
        <w:spacing w:before="600" w:after="300"/>
        <w:rPr>
          <w:rFonts w:ascii="inherit" w:eastAsia="Times New Roman" w:hAnsi="inherit" w:cs="Helvetica"/>
          <w:color w:val="2D3B45"/>
          <w:sz w:val="24"/>
          <w:szCs w:val="24"/>
        </w:rPr>
      </w:pPr>
    </w:p>
    <w:p w:rsidR="000F7CD4" w:rsidRPr="000F7CD4" w:rsidRDefault="000F7CD4" w:rsidP="00562307">
      <w:pPr>
        <w:pStyle w:val="Heading4"/>
        <w:shd w:val="clear" w:color="auto" w:fill="FFFFFF"/>
        <w:spacing w:before="600" w:after="300"/>
        <w:rPr>
          <w:rFonts w:ascii="inherit" w:eastAsia="Times New Roman" w:hAnsi="inherit" w:cs="Helvetica"/>
          <w:color w:val="FF0000"/>
          <w:sz w:val="28"/>
          <w:szCs w:val="28"/>
        </w:rPr>
      </w:pPr>
      <w:r w:rsidRPr="000F7CD4">
        <w:rPr>
          <w:rFonts w:ascii="inherit" w:eastAsia="Times New Roman" w:hAnsi="inherit" w:cs="Helvetica"/>
          <w:color w:val="FF0000"/>
          <w:sz w:val="28"/>
          <w:szCs w:val="28"/>
        </w:rPr>
        <w:t>Below outcomes may help this reflection, just a suggestion, don’t have to be restricted on these</w:t>
      </w:r>
      <w:r>
        <w:rPr>
          <w:rFonts w:ascii="inherit" w:eastAsia="Times New Roman" w:hAnsi="inherit" w:cs="Helvetica"/>
          <w:color w:val="FF0000"/>
          <w:sz w:val="28"/>
          <w:szCs w:val="28"/>
        </w:rPr>
        <w:t xml:space="preserve">. </w:t>
      </w:r>
      <w:bookmarkStart w:id="0" w:name="_GoBack"/>
      <w:bookmarkEnd w:id="0"/>
    </w:p>
    <w:p w:rsidR="00562307" w:rsidRPr="00562307" w:rsidRDefault="00562307" w:rsidP="00562307">
      <w:pPr>
        <w:pStyle w:val="Heading4"/>
        <w:shd w:val="clear" w:color="auto" w:fill="FFFFFF"/>
        <w:spacing w:before="600" w:after="300"/>
        <w:rPr>
          <w:rFonts w:ascii="Helvetica" w:eastAsia="Times New Roman" w:hAnsi="Helvetica" w:cs="Helvetica"/>
          <w:i w:val="0"/>
          <w:iCs w:val="0"/>
          <w:color w:val="000000"/>
          <w:spacing w:val="45"/>
          <w:sz w:val="27"/>
          <w:szCs w:val="27"/>
        </w:rPr>
      </w:pPr>
      <w:r>
        <w:rPr>
          <w:rFonts w:ascii="inherit" w:eastAsia="Times New Roman" w:hAnsi="inherit" w:cs="Helvetica"/>
          <w:color w:val="2D3B45"/>
          <w:sz w:val="24"/>
          <w:szCs w:val="24"/>
        </w:rPr>
        <w:t>(</w:t>
      </w:r>
      <w:r w:rsidRPr="00562307">
        <w:rPr>
          <w:rFonts w:ascii="Helvetica" w:eastAsia="Times New Roman" w:hAnsi="Helvetica" w:cs="Helvetica"/>
          <w:i w:val="0"/>
          <w:iCs w:val="0"/>
          <w:color w:val="000000"/>
          <w:spacing w:val="45"/>
          <w:sz w:val="27"/>
          <w:szCs w:val="27"/>
        </w:rPr>
        <w:t>Course Outcomes</w:t>
      </w:r>
    </w:p>
    <w:p w:rsidR="00562307" w:rsidRPr="00562307" w:rsidRDefault="00562307" w:rsidP="00562307">
      <w:pPr>
        <w:shd w:val="clear" w:color="auto" w:fill="FFFFFF"/>
        <w:spacing w:before="180" w:after="180" w:line="240" w:lineRule="auto"/>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This discussion enables the student to meet the following course outcomes:</w:t>
      </w:r>
    </w:p>
    <w:p w:rsidR="00562307" w:rsidRPr="00562307" w:rsidRDefault="00562307" w:rsidP="00562307">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lastRenderedPageBreak/>
        <w:t>Appraise the role of the DNP-prepared nurse in leading collaborative teams across the diverse healthcare systems. (PCs 4, 5, 6, 7, 8; POs 1, 2, 4, 7, 8, 9)</w:t>
      </w:r>
    </w:p>
    <w:p w:rsidR="00562307" w:rsidRPr="00562307" w:rsidRDefault="00562307" w:rsidP="00562307">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Critically appraise literature for level and quality of evidence to support practice change. (PCs 1, 2, 3, 4, 7, 8; POs 1, 3, 5, 6, 7)</w:t>
      </w:r>
    </w:p>
    <w:p w:rsidR="00562307" w:rsidRPr="00562307" w:rsidRDefault="00562307" w:rsidP="00562307">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Appraise global healthcare practice problems and DNP practice relevant to advanced nursing practice. (PCs 1, 3, 5, 7, 8; POs 1, 3, 9)</w:t>
      </w:r>
    </w:p>
    <w:p w:rsidR="00562307" w:rsidRPr="00562307" w:rsidRDefault="00562307" w:rsidP="00562307">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Evaluate and integrate ethical principles and theories relevant to translation science theories and quality improvement (QI) methods. (PCs 1, 2, 3, 4, 8; POs 3, 4, 5, 6, 7)</w:t>
      </w:r>
    </w:p>
    <w:p w:rsidR="00562307" w:rsidRPr="00562307" w:rsidRDefault="00562307" w:rsidP="00562307">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Evaluate the structure and function of the interprofessional team and stakeholders in the translation of evidence. (PCs 2, 4, 5, 6, 8; POs 4, 6, 8, 9)</w:t>
      </w:r>
    </w:p>
    <w:p w:rsidR="00562307" w:rsidRPr="00562307" w:rsidRDefault="00562307" w:rsidP="00562307">
      <w:pPr>
        <w:numPr>
          <w:ilvl w:val="0"/>
          <w:numId w:val="7"/>
        </w:numPr>
        <w:shd w:val="clear" w:color="auto" w:fill="FFFFFF"/>
        <w:spacing w:before="100" w:beforeAutospacing="1" w:after="0" w:line="240" w:lineRule="auto"/>
        <w:ind w:left="120"/>
        <w:rPr>
          <w:rFonts w:ascii="Helvetica" w:eastAsia="Times New Roman" w:hAnsi="Helvetica" w:cs="Helvetica"/>
          <w:color w:val="2D3B45"/>
          <w:sz w:val="24"/>
          <w:szCs w:val="24"/>
        </w:rPr>
      </w:pPr>
      <w:r w:rsidRPr="00562307">
        <w:rPr>
          <w:rFonts w:ascii="Helvetica" w:eastAsia="Times New Roman" w:hAnsi="Helvetica" w:cs="Helvetica"/>
          <w:color w:val="2D3B45"/>
          <w:sz w:val="24"/>
          <w:szCs w:val="24"/>
        </w:rPr>
        <w:t>Analyze the concepts and principles used in theory development in nursing. (PCs 1, 3, 5; POs 3, 5, 9)</w:t>
      </w:r>
    </w:p>
    <w:p w:rsidR="00562307" w:rsidRPr="00562307" w:rsidRDefault="00562307" w:rsidP="00562307">
      <w:pPr>
        <w:shd w:val="clear" w:color="auto" w:fill="FFFFFF"/>
        <w:spacing w:before="100" w:beforeAutospacing="1" w:after="0" w:line="240" w:lineRule="auto"/>
        <w:rPr>
          <w:rFonts w:ascii="Helvetica" w:eastAsia="Times New Roman" w:hAnsi="Helvetica" w:cs="Helvetica"/>
          <w:color w:val="2D3B45"/>
          <w:sz w:val="24"/>
          <w:szCs w:val="24"/>
        </w:rPr>
      </w:pPr>
    </w:p>
    <w:sectPr w:rsidR="00562307" w:rsidRPr="00562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E2B"/>
    <w:multiLevelType w:val="multilevel"/>
    <w:tmpl w:val="D44ACD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FE7120"/>
    <w:multiLevelType w:val="multilevel"/>
    <w:tmpl w:val="50C0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1595E"/>
    <w:multiLevelType w:val="multilevel"/>
    <w:tmpl w:val="7374B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1D195D"/>
    <w:multiLevelType w:val="multilevel"/>
    <w:tmpl w:val="5932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AE03CD"/>
    <w:multiLevelType w:val="multilevel"/>
    <w:tmpl w:val="14B4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46ED9"/>
    <w:multiLevelType w:val="multilevel"/>
    <w:tmpl w:val="8530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5A2B61"/>
    <w:multiLevelType w:val="multilevel"/>
    <w:tmpl w:val="D0E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79"/>
    <w:rsid w:val="000F7CD4"/>
    <w:rsid w:val="00562307"/>
    <w:rsid w:val="006C1A4A"/>
    <w:rsid w:val="0072704A"/>
    <w:rsid w:val="00B80979"/>
    <w:rsid w:val="00C23818"/>
    <w:rsid w:val="00C9135D"/>
    <w:rsid w:val="00C94E6B"/>
    <w:rsid w:val="00CB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70DB"/>
  <w15:chartTrackingRefBased/>
  <w15:docId w15:val="{A6A04E29-C56C-4978-A7AA-F6630D28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623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6230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4487">
      <w:bodyDiv w:val="1"/>
      <w:marLeft w:val="0"/>
      <w:marRight w:val="0"/>
      <w:marTop w:val="0"/>
      <w:marBottom w:val="0"/>
      <w:divBdr>
        <w:top w:val="none" w:sz="0" w:space="0" w:color="auto"/>
        <w:left w:val="none" w:sz="0" w:space="0" w:color="auto"/>
        <w:bottom w:val="none" w:sz="0" w:space="0" w:color="auto"/>
        <w:right w:val="none" w:sz="0" w:space="0" w:color="auto"/>
      </w:divBdr>
      <w:divsChild>
        <w:div w:id="630719060">
          <w:marLeft w:val="0"/>
          <w:marRight w:val="0"/>
          <w:marTop w:val="0"/>
          <w:marBottom w:val="75"/>
          <w:divBdr>
            <w:top w:val="none" w:sz="0" w:space="0" w:color="auto"/>
            <w:left w:val="none" w:sz="0" w:space="0" w:color="auto"/>
            <w:bottom w:val="none" w:sz="0" w:space="0" w:color="auto"/>
            <w:right w:val="none" w:sz="0" w:space="0" w:color="auto"/>
          </w:divBdr>
        </w:div>
        <w:div w:id="2146852277">
          <w:marLeft w:val="0"/>
          <w:marRight w:val="0"/>
          <w:marTop w:val="0"/>
          <w:marBottom w:val="0"/>
          <w:divBdr>
            <w:top w:val="none" w:sz="0" w:space="0" w:color="auto"/>
            <w:left w:val="none" w:sz="0" w:space="0" w:color="auto"/>
            <w:bottom w:val="none" w:sz="0" w:space="0" w:color="auto"/>
            <w:right w:val="none" w:sz="0" w:space="0" w:color="auto"/>
          </w:divBdr>
        </w:div>
      </w:divsChild>
    </w:div>
    <w:div w:id="566653726">
      <w:bodyDiv w:val="1"/>
      <w:marLeft w:val="0"/>
      <w:marRight w:val="0"/>
      <w:marTop w:val="0"/>
      <w:marBottom w:val="0"/>
      <w:divBdr>
        <w:top w:val="none" w:sz="0" w:space="0" w:color="auto"/>
        <w:left w:val="none" w:sz="0" w:space="0" w:color="auto"/>
        <w:bottom w:val="none" w:sz="0" w:space="0" w:color="auto"/>
        <w:right w:val="none" w:sz="0" w:space="0" w:color="auto"/>
      </w:divBdr>
      <w:divsChild>
        <w:div w:id="1054424715">
          <w:marLeft w:val="0"/>
          <w:marRight w:val="0"/>
          <w:marTop w:val="0"/>
          <w:marBottom w:val="75"/>
          <w:divBdr>
            <w:top w:val="none" w:sz="0" w:space="0" w:color="auto"/>
            <w:left w:val="none" w:sz="0" w:space="0" w:color="auto"/>
            <w:bottom w:val="none" w:sz="0" w:space="0" w:color="auto"/>
            <w:right w:val="none" w:sz="0" w:space="0" w:color="auto"/>
          </w:divBdr>
        </w:div>
        <w:div w:id="387270745">
          <w:marLeft w:val="0"/>
          <w:marRight w:val="0"/>
          <w:marTop w:val="0"/>
          <w:marBottom w:val="0"/>
          <w:divBdr>
            <w:top w:val="none" w:sz="0" w:space="0" w:color="auto"/>
            <w:left w:val="none" w:sz="0" w:space="0" w:color="auto"/>
            <w:bottom w:val="none" w:sz="0" w:space="0" w:color="auto"/>
            <w:right w:val="none" w:sz="0" w:space="0" w:color="auto"/>
          </w:divBdr>
        </w:div>
      </w:divsChild>
    </w:div>
    <w:div w:id="983118062">
      <w:bodyDiv w:val="1"/>
      <w:marLeft w:val="0"/>
      <w:marRight w:val="0"/>
      <w:marTop w:val="0"/>
      <w:marBottom w:val="0"/>
      <w:divBdr>
        <w:top w:val="none" w:sz="0" w:space="0" w:color="auto"/>
        <w:left w:val="none" w:sz="0" w:space="0" w:color="auto"/>
        <w:bottom w:val="none" w:sz="0" w:space="0" w:color="auto"/>
        <w:right w:val="none" w:sz="0" w:space="0" w:color="auto"/>
      </w:divBdr>
      <w:divsChild>
        <w:div w:id="951671626">
          <w:marLeft w:val="0"/>
          <w:marRight w:val="0"/>
          <w:marTop w:val="0"/>
          <w:marBottom w:val="75"/>
          <w:divBdr>
            <w:top w:val="none" w:sz="0" w:space="0" w:color="auto"/>
            <w:left w:val="none" w:sz="0" w:space="0" w:color="auto"/>
            <w:bottom w:val="none" w:sz="0" w:space="0" w:color="auto"/>
            <w:right w:val="none" w:sz="0" w:space="0" w:color="auto"/>
          </w:divBdr>
        </w:div>
        <w:div w:id="764808955">
          <w:marLeft w:val="0"/>
          <w:marRight w:val="0"/>
          <w:marTop w:val="0"/>
          <w:marBottom w:val="0"/>
          <w:divBdr>
            <w:top w:val="none" w:sz="0" w:space="0" w:color="auto"/>
            <w:left w:val="none" w:sz="0" w:space="0" w:color="auto"/>
            <w:bottom w:val="none" w:sz="0" w:space="0" w:color="auto"/>
            <w:right w:val="none" w:sz="0" w:space="0" w:color="auto"/>
          </w:divBdr>
        </w:div>
      </w:divsChild>
    </w:div>
    <w:div w:id="1771074803">
      <w:bodyDiv w:val="1"/>
      <w:marLeft w:val="0"/>
      <w:marRight w:val="0"/>
      <w:marTop w:val="0"/>
      <w:marBottom w:val="0"/>
      <w:divBdr>
        <w:top w:val="none" w:sz="0" w:space="0" w:color="auto"/>
        <w:left w:val="none" w:sz="0" w:space="0" w:color="auto"/>
        <w:bottom w:val="none" w:sz="0" w:space="0" w:color="auto"/>
        <w:right w:val="none" w:sz="0" w:space="0" w:color="auto"/>
      </w:divBdr>
    </w:div>
    <w:div w:id="18216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2023-11-28T18:37:00Z</dcterms:created>
  <dcterms:modified xsi:type="dcterms:W3CDTF">2023-11-28T18:37:00Z</dcterms:modified>
</cp:coreProperties>
</file>