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E406C6" w:rsidRDefault="00E406C6" w:rsidP="0006366A">
      <w:pPr>
        <w:spacing w:after="0" w:line="480" w:lineRule="auto"/>
        <w:rPr>
          <w:rFonts w:ascii="Times New Roman" w:hAnsi="Times New Roman" w:cs="Times New Roman"/>
          <w:b/>
          <w:sz w:val="24"/>
          <w:szCs w:val="24"/>
        </w:rPr>
      </w:pPr>
      <w:r w:rsidRPr="00E406C6">
        <w:rPr>
          <w:rFonts w:ascii="Times New Roman" w:hAnsi="Times New Roman" w:cs="Times New Roman"/>
          <w:b/>
          <w:sz w:val="24"/>
          <w:szCs w:val="24"/>
        </w:rPr>
        <w:t>Response to Julia</w:t>
      </w:r>
    </w:p>
    <w:p w:rsidR="00E406C6" w:rsidRDefault="00E406C6" w:rsidP="0006366A">
      <w:pPr>
        <w:spacing w:after="0" w:line="480" w:lineRule="auto"/>
        <w:rPr>
          <w:rFonts w:ascii="Times New Roman" w:hAnsi="Times New Roman" w:cs="Times New Roman"/>
          <w:sz w:val="24"/>
          <w:szCs w:val="24"/>
        </w:rPr>
      </w:pPr>
      <w:r w:rsidRPr="00E406C6">
        <w:rPr>
          <w:rFonts w:ascii="Times New Roman" w:hAnsi="Times New Roman" w:cs="Times New Roman"/>
          <w:sz w:val="24"/>
          <w:szCs w:val="24"/>
        </w:rPr>
        <w:t>Thank</w:t>
      </w:r>
      <w:r>
        <w:rPr>
          <w:rFonts w:ascii="Times New Roman" w:hAnsi="Times New Roman" w:cs="Times New Roman"/>
          <w:sz w:val="24"/>
          <w:szCs w:val="24"/>
        </w:rPr>
        <w:t xml:space="preserve"> you for your insightful post on the opioid epidemic in Massa</w:t>
      </w:r>
      <w:r w:rsidR="00876619">
        <w:rPr>
          <w:rFonts w:ascii="Times New Roman" w:hAnsi="Times New Roman" w:cs="Times New Roman"/>
          <w:sz w:val="24"/>
          <w:szCs w:val="24"/>
        </w:rPr>
        <w:t xml:space="preserve">chusetts. I can relate with most of the information considering that I also practice in the state. </w:t>
      </w:r>
      <w:r w:rsidR="00970ABF">
        <w:rPr>
          <w:rFonts w:ascii="Times New Roman" w:hAnsi="Times New Roman" w:cs="Times New Roman"/>
          <w:sz w:val="24"/>
          <w:szCs w:val="24"/>
        </w:rPr>
        <w:t xml:space="preserve">As you aptly observe, the rates of opioid overdose have significantly increased in the state. With around one in 20 people having an opioid use disorder, the states should be concerned about the increasing challenge the drugs pose. According to Blanco et al. (2020), the increasing rate of opioid overdose and </w:t>
      </w:r>
      <w:r w:rsidR="00C16026">
        <w:rPr>
          <w:rFonts w:ascii="Times New Roman" w:hAnsi="Times New Roman" w:cs="Times New Roman"/>
          <w:sz w:val="24"/>
          <w:szCs w:val="24"/>
        </w:rPr>
        <w:t xml:space="preserve">OUDs </w:t>
      </w:r>
      <w:proofErr w:type="gramStart"/>
      <w:r w:rsidR="00C16026">
        <w:rPr>
          <w:rFonts w:ascii="Times New Roman" w:hAnsi="Times New Roman" w:cs="Times New Roman"/>
          <w:sz w:val="24"/>
          <w:szCs w:val="24"/>
        </w:rPr>
        <w:t>could be linked</w:t>
      </w:r>
      <w:proofErr w:type="gramEnd"/>
      <w:r w:rsidR="00C16026">
        <w:rPr>
          <w:rFonts w:ascii="Times New Roman" w:hAnsi="Times New Roman" w:cs="Times New Roman"/>
          <w:sz w:val="24"/>
          <w:szCs w:val="24"/>
        </w:rPr>
        <w:t xml:space="preserve"> to the easy availability of illicitly manufactured fentanyl and psychostimulants such as methamphetamines. Recent events, including the COVID-19 pandemic, may have contributed significantly to the increase in the number of people using opioids. </w:t>
      </w:r>
      <w:r w:rsidR="007620B9">
        <w:rPr>
          <w:rFonts w:ascii="Times New Roman" w:hAnsi="Times New Roman" w:cs="Times New Roman"/>
          <w:sz w:val="24"/>
          <w:szCs w:val="24"/>
        </w:rPr>
        <w:t xml:space="preserve">Notably, this relates to the disruptions of the healthcare system and social safety nets, as well as heightened social and economic stressors during the period. </w:t>
      </w:r>
      <w:r w:rsidR="00194B9C">
        <w:rPr>
          <w:rFonts w:ascii="Times New Roman" w:hAnsi="Times New Roman" w:cs="Times New Roman"/>
          <w:sz w:val="24"/>
          <w:szCs w:val="24"/>
        </w:rPr>
        <w:t>Tracking back to the start of the COVID-19, it is evident that the rates have continually increased. For instance, the rate increased by 11% from 2020 to 2021 (</w:t>
      </w:r>
      <w:r w:rsidR="00CD2821">
        <w:rPr>
          <w:rFonts w:ascii="Times New Roman" w:hAnsi="Times New Roman" w:cs="Times New Roman"/>
          <w:sz w:val="24"/>
          <w:szCs w:val="24"/>
        </w:rPr>
        <w:t>Department of Public Health</w:t>
      </w:r>
      <w:r w:rsidR="00194B9C">
        <w:rPr>
          <w:rFonts w:ascii="Times New Roman" w:hAnsi="Times New Roman" w:cs="Times New Roman"/>
          <w:sz w:val="24"/>
          <w:szCs w:val="24"/>
        </w:rPr>
        <w:t xml:space="preserve">, 2022). </w:t>
      </w:r>
      <w:r w:rsidR="001C2C70">
        <w:rPr>
          <w:rFonts w:ascii="Times New Roman" w:hAnsi="Times New Roman" w:cs="Times New Roman"/>
          <w:sz w:val="24"/>
          <w:szCs w:val="24"/>
        </w:rPr>
        <w:t>In adding to your observations, it is worth noting that the epidemic affects people differently contingent upon their demographic characteristics. For example, male accounted for 70% of the opioid-related deaths</w:t>
      </w:r>
      <w:r w:rsidR="00696623">
        <w:rPr>
          <w:rFonts w:ascii="Times New Roman" w:hAnsi="Times New Roman" w:cs="Times New Roman"/>
          <w:sz w:val="24"/>
          <w:szCs w:val="24"/>
        </w:rPr>
        <w:t>. As a percentage of the population, non-Hispanic Whites had the highest contribution (70%), while non-Hispanic Blacks accounted for 11%. However, Latinx and Black population account for the highest rates per population (35.4 and 34.8 per 100,000 people) (</w:t>
      </w:r>
      <w:proofErr w:type="spellStart"/>
      <w:r w:rsidR="00696623">
        <w:rPr>
          <w:rFonts w:ascii="Times New Roman" w:hAnsi="Times New Roman" w:cs="Times New Roman"/>
          <w:sz w:val="24"/>
          <w:szCs w:val="24"/>
        </w:rPr>
        <w:t>Ciurczak</w:t>
      </w:r>
      <w:proofErr w:type="spellEnd"/>
      <w:r w:rsidR="00696623">
        <w:rPr>
          <w:rFonts w:ascii="Times New Roman" w:hAnsi="Times New Roman" w:cs="Times New Roman"/>
          <w:sz w:val="24"/>
          <w:szCs w:val="24"/>
        </w:rPr>
        <w:t>, 2021).</w:t>
      </w:r>
      <w:r w:rsidR="00696623">
        <w:rPr>
          <w:rFonts w:ascii="Times New Roman" w:hAnsi="Times New Roman" w:cs="Times New Roman"/>
          <w:sz w:val="24"/>
          <w:szCs w:val="24"/>
        </w:rPr>
        <w:t xml:space="preserve"> The fight against the opioid epidemic requires additional efforts from public, private, and non-profit organizations. </w:t>
      </w:r>
      <w:r w:rsidR="0006366A">
        <w:rPr>
          <w:rFonts w:ascii="Times New Roman" w:hAnsi="Times New Roman" w:cs="Times New Roman"/>
          <w:sz w:val="24"/>
          <w:szCs w:val="24"/>
        </w:rPr>
        <w:t>Coordination across programs could help in targeting the demographic groups at the highest risk.</w:t>
      </w:r>
    </w:p>
    <w:p w:rsidR="0006366A" w:rsidRDefault="0006366A" w:rsidP="0006366A">
      <w:pPr>
        <w:spacing w:after="0" w:line="480" w:lineRule="auto"/>
        <w:jc w:val="center"/>
        <w:rPr>
          <w:rFonts w:ascii="Times New Roman" w:hAnsi="Times New Roman" w:cs="Times New Roman"/>
          <w:sz w:val="24"/>
          <w:szCs w:val="24"/>
        </w:rPr>
      </w:pPr>
      <w:r w:rsidRPr="0006366A">
        <w:rPr>
          <w:rFonts w:ascii="Times New Roman" w:hAnsi="Times New Roman" w:cs="Times New Roman"/>
          <w:b/>
          <w:sz w:val="24"/>
          <w:szCs w:val="24"/>
        </w:rPr>
        <w:t>References</w:t>
      </w:r>
    </w:p>
    <w:p w:rsidR="00700AD4" w:rsidRDefault="00700AD4" w:rsidP="00700AD4">
      <w:pPr>
        <w:spacing w:after="0" w:line="480" w:lineRule="auto"/>
        <w:ind w:left="720" w:hanging="720"/>
        <w:rPr>
          <w:rFonts w:ascii="Times New Roman" w:hAnsi="Times New Roman" w:cs="Times New Roman"/>
          <w:color w:val="222222"/>
          <w:sz w:val="24"/>
          <w:szCs w:val="24"/>
          <w:shd w:val="clear" w:color="auto" w:fill="FFFFFF"/>
        </w:rPr>
      </w:pPr>
      <w:r w:rsidRPr="006F18C1">
        <w:rPr>
          <w:rFonts w:ascii="Times New Roman" w:hAnsi="Times New Roman" w:cs="Times New Roman"/>
          <w:sz w:val="24"/>
          <w:szCs w:val="24"/>
        </w:rPr>
        <w:lastRenderedPageBreak/>
        <w:t xml:space="preserve">Blanco, C., Wiley, T. R., Lloyd, J. J., Lopez, M. F., &amp; </w:t>
      </w:r>
      <w:proofErr w:type="spellStart"/>
      <w:r w:rsidRPr="006F18C1">
        <w:rPr>
          <w:rFonts w:ascii="Times New Roman" w:hAnsi="Times New Roman" w:cs="Times New Roman"/>
          <w:sz w:val="24"/>
          <w:szCs w:val="24"/>
        </w:rPr>
        <w:t>Volkow</w:t>
      </w:r>
      <w:proofErr w:type="spellEnd"/>
      <w:r w:rsidRPr="006F18C1">
        <w:rPr>
          <w:rFonts w:ascii="Times New Roman" w:hAnsi="Times New Roman" w:cs="Times New Roman"/>
          <w:sz w:val="24"/>
          <w:szCs w:val="24"/>
        </w:rPr>
        <w:t xml:space="preserve">, N. D. (2020). America’s opioid crisis: The need for an integrated public health approach. </w:t>
      </w:r>
      <w:r w:rsidRPr="006F18C1">
        <w:rPr>
          <w:rFonts w:ascii="Times New Roman" w:hAnsi="Times New Roman" w:cs="Times New Roman"/>
          <w:i/>
          <w:iCs/>
          <w:sz w:val="24"/>
          <w:szCs w:val="24"/>
        </w:rPr>
        <w:t>Translational Psychiatry</w:t>
      </w:r>
      <w:r w:rsidRPr="006F18C1">
        <w:rPr>
          <w:rFonts w:ascii="Times New Roman" w:hAnsi="Times New Roman" w:cs="Times New Roman"/>
          <w:sz w:val="24"/>
          <w:szCs w:val="24"/>
        </w:rPr>
        <w:t xml:space="preserve">, </w:t>
      </w:r>
      <w:r w:rsidRPr="006F18C1">
        <w:rPr>
          <w:rFonts w:ascii="Times New Roman" w:hAnsi="Times New Roman" w:cs="Times New Roman"/>
          <w:i/>
          <w:iCs/>
          <w:sz w:val="24"/>
          <w:szCs w:val="24"/>
        </w:rPr>
        <w:t>10</w:t>
      </w:r>
      <w:r w:rsidRPr="006F18C1">
        <w:rPr>
          <w:rFonts w:ascii="Times New Roman" w:hAnsi="Times New Roman" w:cs="Times New Roman"/>
          <w:sz w:val="24"/>
          <w:szCs w:val="24"/>
        </w:rPr>
        <w:t xml:space="preserve">(1), 1-13. </w:t>
      </w:r>
      <w:hyperlink r:id="rId4" w:history="1">
        <w:r w:rsidRPr="006F18C1">
          <w:rPr>
            <w:rStyle w:val="Hyperlink"/>
            <w:rFonts w:ascii="Times New Roman" w:hAnsi="Times New Roman" w:cs="Times New Roman"/>
            <w:sz w:val="24"/>
            <w:szCs w:val="24"/>
          </w:rPr>
          <w:t>https://doi.org/10.1038/s41398-020-0847-1</w:t>
        </w:r>
      </w:hyperlink>
    </w:p>
    <w:p w:rsidR="00700AD4" w:rsidRDefault="00700AD4" w:rsidP="00700AD4">
      <w:pPr>
        <w:spacing w:after="0" w:line="480" w:lineRule="auto"/>
        <w:ind w:left="720" w:hanging="720"/>
        <w:rPr>
          <w:rFonts w:ascii="Times New Roman" w:hAnsi="Times New Roman" w:cs="Times New Roman"/>
          <w:sz w:val="24"/>
          <w:szCs w:val="24"/>
        </w:rPr>
      </w:pPr>
      <w:proofErr w:type="spellStart"/>
      <w:r w:rsidRPr="006F18C1">
        <w:rPr>
          <w:rFonts w:ascii="Times New Roman" w:hAnsi="Times New Roman" w:cs="Times New Roman"/>
          <w:color w:val="222222"/>
          <w:sz w:val="24"/>
          <w:szCs w:val="24"/>
          <w:shd w:val="clear" w:color="auto" w:fill="FFFFFF"/>
        </w:rPr>
        <w:t>Ciurczak</w:t>
      </w:r>
      <w:proofErr w:type="spellEnd"/>
      <w:r w:rsidRPr="006F18C1">
        <w:rPr>
          <w:rFonts w:ascii="Times New Roman" w:hAnsi="Times New Roman" w:cs="Times New Roman"/>
          <w:color w:val="222222"/>
          <w:sz w:val="24"/>
          <w:szCs w:val="24"/>
          <w:shd w:val="clear" w:color="auto" w:fill="FFFFFF"/>
        </w:rPr>
        <w:t>, P.</w:t>
      </w:r>
      <w:r w:rsidRPr="006F18C1">
        <w:rPr>
          <w:rFonts w:ascii="Times New Roman" w:hAnsi="Times New Roman" w:cs="Times New Roman"/>
          <w:sz w:val="24"/>
          <w:szCs w:val="24"/>
        </w:rPr>
        <w:t xml:space="preserve"> (2021). </w:t>
      </w:r>
      <w:r w:rsidRPr="006F18C1">
        <w:rPr>
          <w:rFonts w:ascii="Times New Roman" w:hAnsi="Times New Roman" w:cs="Times New Roman"/>
          <w:i/>
          <w:iCs/>
          <w:sz w:val="24"/>
          <w:szCs w:val="24"/>
        </w:rPr>
        <w:t xml:space="preserve">Opioid-related deaths in Massachusetts remain elevated four years after peak. </w:t>
      </w:r>
      <w:r w:rsidRPr="006F18C1">
        <w:rPr>
          <w:rFonts w:ascii="Times New Roman" w:hAnsi="Times New Roman" w:cs="Times New Roman"/>
          <w:sz w:val="24"/>
          <w:szCs w:val="24"/>
        </w:rPr>
        <w:t xml:space="preserve">Boston Indicators. </w:t>
      </w:r>
      <w:hyperlink r:id="rId5" w:history="1">
        <w:r w:rsidRPr="006F18C1">
          <w:rPr>
            <w:rStyle w:val="Hyperlink"/>
            <w:rFonts w:ascii="Times New Roman" w:hAnsi="Times New Roman" w:cs="Times New Roman"/>
            <w:sz w:val="24"/>
            <w:szCs w:val="24"/>
          </w:rPr>
          <w:t>https://www.bostonindicators.org/article-pages/2021/september/opioid-deaths-2021</w:t>
        </w:r>
      </w:hyperlink>
      <w:r w:rsidRPr="006F18C1">
        <w:rPr>
          <w:rFonts w:ascii="Times New Roman" w:hAnsi="Times New Roman" w:cs="Times New Roman"/>
          <w:sz w:val="24"/>
          <w:szCs w:val="24"/>
        </w:rPr>
        <w:t xml:space="preserve"> </w:t>
      </w:r>
    </w:p>
    <w:p w:rsidR="004F249B" w:rsidRDefault="00AB3B1A" w:rsidP="004F249B">
      <w:pPr>
        <w:spacing w:after="0" w:line="480" w:lineRule="auto"/>
        <w:ind w:left="720" w:hanging="720"/>
        <w:rPr>
          <w:rFonts w:ascii="Times New Roman" w:hAnsi="Times New Roman" w:cs="Times New Roman"/>
          <w:color w:val="0563C1" w:themeColor="hyperlink"/>
          <w:sz w:val="24"/>
          <w:szCs w:val="24"/>
          <w:u w:val="single"/>
        </w:rPr>
      </w:pPr>
      <w:r>
        <w:rPr>
          <w:rFonts w:ascii="Times New Roman" w:hAnsi="Times New Roman" w:cs="Times New Roman"/>
          <w:sz w:val="24"/>
          <w:szCs w:val="24"/>
        </w:rPr>
        <w:t>Department of Public Health</w:t>
      </w:r>
      <w:r w:rsidR="00700AD4" w:rsidRPr="006F18C1">
        <w:rPr>
          <w:rFonts w:ascii="Times New Roman" w:hAnsi="Times New Roman" w:cs="Times New Roman"/>
          <w:sz w:val="24"/>
          <w:szCs w:val="24"/>
        </w:rPr>
        <w:t xml:space="preserve">. (2022, December 14). </w:t>
      </w:r>
      <w:r w:rsidR="00700AD4" w:rsidRPr="006F18C1">
        <w:rPr>
          <w:rFonts w:ascii="Times New Roman" w:hAnsi="Times New Roman" w:cs="Times New Roman"/>
          <w:i/>
          <w:iCs/>
          <w:sz w:val="24"/>
          <w:szCs w:val="24"/>
        </w:rPr>
        <w:t xml:space="preserve">Massachusetts opioid-related overdose death rate declines 1.5 percent in the first nine months of 2022 </w:t>
      </w:r>
      <w:r w:rsidR="00700AD4" w:rsidRPr="006F18C1">
        <w:rPr>
          <w:rFonts w:ascii="Times New Roman" w:hAnsi="Times New Roman" w:cs="Times New Roman"/>
          <w:sz w:val="24"/>
          <w:szCs w:val="24"/>
        </w:rPr>
        <w:t xml:space="preserve">[Press release]. </w:t>
      </w:r>
      <w:r w:rsidRPr="006F18C1">
        <w:rPr>
          <w:rFonts w:ascii="Times New Roman" w:hAnsi="Times New Roman" w:cs="Times New Roman"/>
          <w:sz w:val="24"/>
          <w:szCs w:val="24"/>
        </w:rPr>
        <w:t>Commonwealth of Massachusetts</w:t>
      </w:r>
      <w:r>
        <w:rPr>
          <w:rFonts w:ascii="Times New Roman" w:hAnsi="Times New Roman" w:cs="Times New Roman"/>
          <w:sz w:val="24"/>
          <w:szCs w:val="24"/>
        </w:rPr>
        <w:t xml:space="preserve">. </w:t>
      </w:r>
      <w:hyperlink r:id="rId6" w:history="1">
        <w:r w:rsidR="004F249B" w:rsidRPr="00D31AB3">
          <w:rPr>
            <w:rStyle w:val="Hyperlink"/>
            <w:rFonts w:ascii="Times New Roman" w:hAnsi="Times New Roman" w:cs="Times New Roman"/>
            <w:sz w:val="24"/>
            <w:szCs w:val="24"/>
          </w:rPr>
          <w:t>https://www.mass.gov/news/massachusetts-opioid-related-overdose-death-rate-declines-15-percent-in-the-first-nine-months-of-2022</w:t>
        </w:r>
      </w:hyperlink>
      <w:r w:rsidR="004F249B">
        <w:rPr>
          <w:rFonts w:ascii="Times New Roman" w:hAnsi="Times New Roman" w:cs="Times New Roman"/>
          <w:sz w:val="24"/>
          <w:szCs w:val="24"/>
        </w:rPr>
        <w:t xml:space="preserve"> </w:t>
      </w:r>
    </w:p>
    <w:p w:rsidR="004F249B" w:rsidRDefault="004F249B" w:rsidP="001C6461">
      <w:pPr>
        <w:spacing w:line="480" w:lineRule="auto"/>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Response to Madison</w:t>
      </w:r>
    </w:p>
    <w:p w:rsidR="004F249B" w:rsidRDefault="001C6461" w:rsidP="001C6461">
      <w:pPr>
        <w:spacing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interesting contribution to the discussion forum on opioid epidemic. The prioritization of </w:t>
      </w:r>
      <w:r w:rsidR="00C63B30">
        <w:rPr>
          <w:rFonts w:ascii="Times New Roman" w:hAnsi="Times New Roman" w:cs="Times New Roman"/>
          <w:sz w:val="24"/>
          <w:szCs w:val="24"/>
        </w:rPr>
        <w:t xml:space="preserve">the opioid epidemic as a public health concern resonates with many other states. I am from Massachusetts and acknowledge that the problem has </w:t>
      </w:r>
      <w:r w:rsidR="008C6F54">
        <w:rPr>
          <w:rFonts w:ascii="Times New Roman" w:hAnsi="Times New Roman" w:cs="Times New Roman"/>
          <w:sz w:val="24"/>
          <w:szCs w:val="24"/>
        </w:rPr>
        <w:t>affected many people in the state and has necessitated its prioritization in public health campaigns</w:t>
      </w:r>
      <w:r w:rsidR="00C63B30">
        <w:rPr>
          <w:rFonts w:ascii="Times New Roman" w:hAnsi="Times New Roman" w:cs="Times New Roman"/>
          <w:sz w:val="24"/>
          <w:szCs w:val="24"/>
        </w:rPr>
        <w:t xml:space="preserve">. </w:t>
      </w:r>
      <w:r w:rsidR="00763593">
        <w:rPr>
          <w:rFonts w:ascii="Times New Roman" w:hAnsi="Times New Roman" w:cs="Times New Roman"/>
          <w:sz w:val="24"/>
          <w:szCs w:val="24"/>
        </w:rPr>
        <w:t>Compared to North Dakota, my state has consistently reported higher rates of opioid-related deaths (33.5 per 100,000 people</w:t>
      </w:r>
      <w:r w:rsidR="00763593">
        <w:rPr>
          <w:rFonts w:ascii="Times New Roman" w:hAnsi="Times New Roman" w:cs="Times New Roman"/>
          <w:sz w:val="24"/>
          <w:szCs w:val="24"/>
        </w:rPr>
        <w:t>). Indeed, r</w:t>
      </w:r>
      <w:r w:rsidR="008A765F">
        <w:rPr>
          <w:rFonts w:ascii="Times New Roman" w:hAnsi="Times New Roman" w:cs="Times New Roman"/>
          <w:sz w:val="24"/>
          <w:szCs w:val="24"/>
        </w:rPr>
        <w:t xml:space="preserve">ecent statistics in Massachusetts show that the rates have increased significantly in 2022 (Department of Public Health, </w:t>
      </w:r>
      <w:r w:rsidR="00763593">
        <w:rPr>
          <w:rFonts w:ascii="Times New Roman" w:hAnsi="Times New Roman" w:cs="Times New Roman"/>
          <w:sz w:val="24"/>
          <w:szCs w:val="24"/>
        </w:rPr>
        <w:t xml:space="preserve">2022; </w:t>
      </w:r>
      <w:r w:rsidR="008A765F">
        <w:rPr>
          <w:rFonts w:ascii="Times New Roman" w:hAnsi="Times New Roman" w:cs="Times New Roman"/>
          <w:sz w:val="24"/>
          <w:szCs w:val="24"/>
        </w:rPr>
        <w:t>2023).</w:t>
      </w:r>
      <w:r w:rsidR="006A22EA">
        <w:rPr>
          <w:rFonts w:ascii="Times New Roman" w:hAnsi="Times New Roman" w:cs="Times New Roman"/>
          <w:sz w:val="24"/>
          <w:szCs w:val="24"/>
        </w:rPr>
        <w:t xml:space="preserve"> </w:t>
      </w:r>
      <w:r w:rsidR="008F6103">
        <w:rPr>
          <w:rFonts w:ascii="Times New Roman" w:hAnsi="Times New Roman" w:cs="Times New Roman"/>
          <w:sz w:val="24"/>
          <w:szCs w:val="24"/>
        </w:rPr>
        <w:t>However, I agree that the effects of opioid use and overdose affect different communities or populations differently. In your state, the high rates of opioid overdose deaths among Alaskan Natives and Native American population coul</w:t>
      </w:r>
      <w:r w:rsidR="00387330">
        <w:rPr>
          <w:rFonts w:ascii="Times New Roman" w:hAnsi="Times New Roman" w:cs="Times New Roman"/>
          <w:sz w:val="24"/>
          <w:szCs w:val="24"/>
        </w:rPr>
        <w:t xml:space="preserve">d indicate the disparities in social determinants. Indeed, this </w:t>
      </w:r>
      <w:proofErr w:type="gramStart"/>
      <w:r w:rsidR="00387330">
        <w:rPr>
          <w:rFonts w:ascii="Times New Roman" w:hAnsi="Times New Roman" w:cs="Times New Roman"/>
          <w:sz w:val="24"/>
          <w:szCs w:val="24"/>
        </w:rPr>
        <w:t>could be related</w:t>
      </w:r>
      <w:proofErr w:type="gramEnd"/>
      <w:r w:rsidR="00387330">
        <w:rPr>
          <w:rFonts w:ascii="Times New Roman" w:hAnsi="Times New Roman" w:cs="Times New Roman"/>
          <w:sz w:val="24"/>
          <w:szCs w:val="24"/>
        </w:rPr>
        <w:t xml:space="preserve"> to the high rates among Latinx and Black populations in Massachusetts who also experience disproportionate exposure to social determinants’ risks</w:t>
      </w:r>
      <w:r w:rsidR="00FA167D">
        <w:rPr>
          <w:rFonts w:ascii="Times New Roman" w:hAnsi="Times New Roman" w:cs="Times New Roman"/>
          <w:sz w:val="24"/>
          <w:szCs w:val="24"/>
        </w:rPr>
        <w:t xml:space="preserve"> </w:t>
      </w:r>
      <w:r w:rsidR="00FA167D">
        <w:rPr>
          <w:rFonts w:ascii="Times New Roman" w:hAnsi="Times New Roman" w:cs="Times New Roman"/>
          <w:sz w:val="24"/>
          <w:szCs w:val="24"/>
        </w:rPr>
        <w:t>(</w:t>
      </w:r>
      <w:proofErr w:type="spellStart"/>
      <w:r w:rsidR="00FA167D">
        <w:rPr>
          <w:rFonts w:ascii="Times New Roman" w:hAnsi="Times New Roman" w:cs="Times New Roman"/>
          <w:sz w:val="24"/>
          <w:szCs w:val="24"/>
        </w:rPr>
        <w:t>Ciurczak</w:t>
      </w:r>
      <w:proofErr w:type="spellEnd"/>
      <w:r w:rsidR="00FA167D">
        <w:rPr>
          <w:rFonts w:ascii="Times New Roman" w:hAnsi="Times New Roman" w:cs="Times New Roman"/>
          <w:sz w:val="24"/>
          <w:szCs w:val="24"/>
        </w:rPr>
        <w:t>, 2021).</w:t>
      </w:r>
      <w:r w:rsidR="00387330">
        <w:rPr>
          <w:rFonts w:ascii="Times New Roman" w:hAnsi="Times New Roman" w:cs="Times New Roman"/>
          <w:sz w:val="24"/>
          <w:szCs w:val="24"/>
        </w:rPr>
        <w:t xml:space="preserve"> </w:t>
      </w:r>
      <w:r w:rsidR="009D1090">
        <w:rPr>
          <w:rFonts w:ascii="Times New Roman" w:hAnsi="Times New Roman" w:cs="Times New Roman"/>
          <w:sz w:val="24"/>
          <w:szCs w:val="24"/>
        </w:rPr>
        <w:t xml:space="preserve">From the comparisons across the states, it </w:t>
      </w:r>
      <w:proofErr w:type="gramStart"/>
      <w:r w:rsidR="009D1090">
        <w:rPr>
          <w:rFonts w:ascii="Times New Roman" w:hAnsi="Times New Roman" w:cs="Times New Roman"/>
          <w:sz w:val="24"/>
          <w:szCs w:val="24"/>
        </w:rPr>
        <w:t>can be observed</w:t>
      </w:r>
      <w:proofErr w:type="gramEnd"/>
      <w:r w:rsidR="009D1090">
        <w:rPr>
          <w:rFonts w:ascii="Times New Roman" w:hAnsi="Times New Roman" w:cs="Times New Roman"/>
          <w:sz w:val="24"/>
          <w:szCs w:val="24"/>
        </w:rPr>
        <w:t xml:space="preserve"> that the state health departments should work closely with the vulnerable populations in addressing the issue. It is commendable that North Dakota’s state health department works with the Indian Health Services in addressing the issue </w:t>
      </w:r>
      <w:r w:rsidR="00FA167D">
        <w:rPr>
          <w:rFonts w:ascii="Times New Roman" w:hAnsi="Times New Roman" w:cs="Times New Roman"/>
          <w:sz w:val="24"/>
          <w:szCs w:val="24"/>
        </w:rPr>
        <w:t>in the most-affected</w:t>
      </w:r>
      <w:r w:rsidR="00D46B53">
        <w:rPr>
          <w:rFonts w:ascii="Times New Roman" w:hAnsi="Times New Roman" w:cs="Times New Roman"/>
          <w:sz w:val="24"/>
          <w:szCs w:val="24"/>
        </w:rPr>
        <w:t xml:space="preserve"> community. </w:t>
      </w:r>
      <w:r w:rsidR="00A906C6">
        <w:rPr>
          <w:rFonts w:ascii="Times New Roman" w:hAnsi="Times New Roman" w:cs="Times New Roman"/>
          <w:sz w:val="24"/>
          <w:szCs w:val="24"/>
        </w:rPr>
        <w:t>In addition, I believe addressing the problem requires collaboration across state lines. Indeed, you aptly highlight the opinion, highlighti</w:t>
      </w:r>
      <w:r w:rsidR="00A313AA">
        <w:rPr>
          <w:rFonts w:ascii="Times New Roman" w:hAnsi="Times New Roman" w:cs="Times New Roman"/>
          <w:sz w:val="24"/>
          <w:szCs w:val="24"/>
        </w:rPr>
        <w:t xml:space="preserve">ng the role the withdrawal management center in Minnesota. Overall, I believe nurses will continue playing a frontline role in addressing this issue across all states. </w:t>
      </w:r>
    </w:p>
    <w:p w:rsidR="00A313AA" w:rsidRDefault="00A313AA" w:rsidP="00A313A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CD2821" w:rsidRDefault="00CD2821" w:rsidP="009023E4">
      <w:pPr>
        <w:spacing w:line="480" w:lineRule="auto"/>
        <w:ind w:left="720" w:hanging="720"/>
        <w:rPr>
          <w:rStyle w:val="Hyperlink"/>
          <w:rFonts w:ascii="Times New Roman" w:hAnsi="Times New Roman" w:cs="Times New Roman"/>
          <w:sz w:val="24"/>
          <w:szCs w:val="24"/>
        </w:rPr>
      </w:pPr>
      <w:proofErr w:type="spellStart"/>
      <w:r w:rsidRPr="006F18C1">
        <w:rPr>
          <w:rFonts w:ascii="Times New Roman" w:hAnsi="Times New Roman" w:cs="Times New Roman"/>
          <w:color w:val="222222"/>
          <w:sz w:val="24"/>
          <w:szCs w:val="24"/>
          <w:shd w:val="clear" w:color="auto" w:fill="FFFFFF"/>
        </w:rPr>
        <w:lastRenderedPageBreak/>
        <w:t>Ciurczak</w:t>
      </w:r>
      <w:proofErr w:type="spellEnd"/>
      <w:r w:rsidRPr="006F18C1">
        <w:rPr>
          <w:rFonts w:ascii="Times New Roman" w:hAnsi="Times New Roman" w:cs="Times New Roman"/>
          <w:color w:val="222222"/>
          <w:sz w:val="24"/>
          <w:szCs w:val="24"/>
          <w:shd w:val="clear" w:color="auto" w:fill="FFFFFF"/>
        </w:rPr>
        <w:t>, P.</w:t>
      </w:r>
      <w:r w:rsidRPr="006F18C1">
        <w:rPr>
          <w:rFonts w:ascii="Times New Roman" w:hAnsi="Times New Roman" w:cs="Times New Roman"/>
          <w:sz w:val="24"/>
          <w:szCs w:val="24"/>
        </w:rPr>
        <w:t xml:space="preserve"> (2021). </w:t>
      </w:r>
      <w:r w:rsidRPr="006F18C1">
        <w:rPr>
          <w:rFonts w:ascii="Times New Roman" w:hAnsi="Times New Roman" w:cs="Times New Roman"/>
          <w:i/>
          <w:iCs/>
          <w:sz w:val="24"/>
          <w:szCs w:val="24"/>
        </w:rPr>
        <w:t xml:space="preserve">Opioid-related deaths in Massachusetts remain elevated four years after peak. </w:t>
      </w:r>
      <w:r w:rsidRPr="006F18C1">
        <w:rPr>
          <w:rFonts w:ascii="Times New Roman" w:hAnsi="Times New Roman" w:cs="Times New Roman"/>
          <w:sz w:val="24"/>
          <w:szCs w:val="24"/>
        </w:rPr>
        <w:t xml:space="preserve">Boston Indicators. </w:t>
      </w:r>
      <w:hyperlink r:id="rId7" w:history="1">
        <w:r w:rsidRPr="006F18C1">
          <w:rPr>
            <w:rStyle w:val="Hyperlink"/>
            <w:rFonts w:ascii="Times New Roman" w:hAnsi="Times New Roman" w:cs="Times New Roman"/>
            <w:sz w:val="24"/>
            <w:szCs w:val="24"/>
          </w:rPr>
          <w:t>https://www.bostonindicators.org/article-pages/2021/september/opioid-deaths-2021</w:t>
        </w:r>
      </w:hyperlink>
    </w:p>
    <w:p w:rsidR="00CD2821" w:rsidRPr="00763593" w:rsidRDefault="00CD2821" w:rsidP="00763593">
      <w:pPr>
        <w:spacing w:after="0" w:line="480" w:lineRule="auto"/>
        <w:ind w:left="720" w:hanging="720"/>
        <w:rPr>
          <w:rFonts w:ascii="Times New Roman" w:hAnsi="Times New Roman" w:cs="Times New Roman"/>
          <w:color w:val="0563C1" w:themeColor="hyperlink"/>
          <w:sz w:val="24"/>
          <w:szCs w:val="24"/>
          <w:u w:val="single"/>
        </w:rPr>
      </w:pPr>
      <w:r>
        <w:rPr>
          <w:rFonts w:ascii="Times New Roman" w:hAnsi="Times New Roman" w:cs="Times New Roman"/>
          <w:sz w:val="24"/>
          <w:szCs w:val="24"/>
        </w:rPr>
        <w:t>Department of Public Health</w:t>
      </w:r>
      <w:r w:rsidRPr="006F18C1">
        <w:rPr>
          <w:rFonts w:ascii="Times New Roman" w:hAnsi="Times New Roman" w:cs="Times New Roman"/>
          <w:sz w:val="24"/>
          <w:szCs w:val="24"/>
        </w:rPr>
        <w:t>. (2022, Decembe</w:t>
      </w:r>
      <w:bookmarkStart w:id="0" w:name="_GoBack"/>
      <w:bookmarkEnd w:id="0"/>
      <w:r w:rsidRPr="006F18C1">
        <w:rPr>
          <w:rFonts w:ascii="Times New Roman" w:hAnsi="Times New Roman" w:cs="Times New Roman"/>
          <w:sz w:val="24"/>
          <w:szCs w:val="24"/>
        </w:rPr>
        <w:t xml:space="preserve">r 14). </w:t>
      </w:r>
      <w:r w:rsidRPr="006F18C1">
        <w:rPr>
          <w:rFonts w:ascii="Times New Roman" w:hAnsi="Times New Roman" w:cs="Times New Roman"/>
          <w:i/>
          <w:iCs/>
          <w:sz w:val="24"/>
          <w:szCs w:val="24"/>
        </w:rPr>
        <w:t xml:space="preserve">Massachusetts opioid-related overdose death rate declines 1.5 percent in the first nine months of 2022 </w:t>
      </w:r>
      <w:r w:rsidRPr="006F18C1">
        <w:rPr>
          <w:rFonts w:ascii="Times New Roman" w:hAnsi="Times New Roman" w:cs="Times New Roman"/>
          <w:sz w:val="24"/>
          <w:szCs w:val="24"/>
        </w:rPr>
        <w:t xml:space="preserve">[Press release]. </w:t>
      </w:r>
      <w:hyperlink r:id="rId8" w:history="1">
        <w:r w:rsidRPr="006F18C1">
          <w:rPr>
            <w:rStyle w:val="Hyperlink"/>
            <w:rFonts w:ascii="Times New Roman" w:hAnsi="Times New Roman" w:cs="Times New Roman"/>
            <w:sz w:val="24"/>
            <w:szCs w:val="24"/>
          </w:rPr>
          <w:t>https://www.mass.gov/news/massachusetts-opioid-related-overdose-death-rate-declines-15-percent-in-the-first-nine-months-of-2022</w:t>
        </w:r>
      </w:hyperlink>
    </w:p>
    <w:p w:rsidR="00CD2821" w:rsidRDefault="00CD2821" w:rsidP="009023E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Department of Public Health. (2023, June 22). </w:t>
      </w:r>
      <w:r>
        <w:rPr>
          <w:rFonts w:ascii="Times New Roman" w:hAnsi="Times New Roman" w:cs="Times New Roman"/>
          <w:i/>
          <w:sz w:val="24"/>
          <w:szCs w:val="24"/>
        </w:rPr>
        <w:t xml:space="preserve">Massachusetts opioid-related overdose deaths rose 2.5 percent in 2022 </w:t>
      </w:r>
      <w:r>
        <w:rPr>
          <w:rFonts w:ascii="Times New Roman" w:hAnsi="Times New Roman" w:cs="Times New Roman"/>
          <w:sz w:val="24"/>
          <w:szCs w:val="24"/>
        </w:rPr>
        <w:t xml:space="preserve">[Press release]. Commonwealth of Massachusetts. </w:t>
      </w:r>
      <w:hyperlink r:id="rId9" w:history="1">
        <w:r w:rsidRPr="00D31AB3">
          <w:rPr>
            <w:rStyle w:val="Hyperlink"/>
            <w:rFonts w:ascii="Times New Roman" w:hAnsi="Times New Roman" w:cs="Times New Roman"/>
            <w:sz w:val="24"/>
            <w:szCs w:val="24"/>
          </w:rPr>
          <w:t>https://www.mass.gov/news/massachusetts-opioid-related-overdose-deaths-rose-25-percent-in-2022</w:t>
        </w:r>
      </w:hyperlink>
      <w:r>
        <w:rPr>
          <w:rFonts w:ascii="Times New Roman" w:hAnsi="Times New Roman" w:cs="Times New Roman"/>
          <w:sz w:val="24"/>
          <w:szCs w:val="24"/>
        </w:rPr>
        <w:t xml:space="preserve"> </w:t>
      </w:r>
    </w:p>
    <w:sectPr w:rsidR="00CD28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C6"/>
    <w:rsid w:val="0006366A"/>
    <w:rsid w:val="00194B9C"/>
    <w:rsid w:val="001C2C70"/>
    <w:rsid w:val="001C6461"/>
    <w:rsid w:val="00347E54"/>
    <w:rsid w:val="00387330"/>
    <w:rsid w:val="004F249B"/>
    <w:rsid w:val="00696623"/>
    <w:rsid w:val="006A22EA"/>
    <w:rsid w:val="00700AD4"/>
    <w:rsid w:val="007620B9"/>
    <w:rsid w:val="00763593"/>
    <w:rsid w:val="00876619"/>
    <w:rsid w:val="008A765F"/>
    <w:rsid w:val="008B5011"/>
    <w:rsid w:val="008C6F54"/>
    <w:rsid w:val="008F6103"/>
    <w:rsid w:val="009023E4"/>
    <w:rsid w:val="00970ABF"/>
    <w:rsid w:val="009D1090"/>
    <w:rsid w:val="00A313AA"/>
    <w:rsid w:val="00A67188"/>
    <w:rsid w:val="00A906C6"/>
    <w:rsid w:val="00AB3B1A"/>
    <w:rsid w:val="00B42D2D"/>
    <w:rsid w:val="00C16026"/>
    <w:rsid w:val="00C44E86"/>
    <w:rsid w:val="00C63B30"/>
    <w:rsid w:val="00CD2821"/>
    <w:rsid w:val="00D46B53"/>
    <w:rsid w:val="00E406C6"/>
    <w:rsid w:val="00F95D16"/>
    <w:rsid w:val="00FA167D"/>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D750"/>
  <w15:chartTrackingRefBased/>
  <w15:docId w15:val="{F6C23D5C-2325-45BB-AE77-8A5BBA58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A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massachusetts-opioid-related-overdose-death-rate-declines-15-percent-in-the-first-nine-months-of-2022" TargetMode="External"/><Relationship Id="rId3" Type="http://schemas.openxmlformats.org/officeDocument/2006/relationships/webSettings" Target="webSettings.xml"/><Relationship Id="rId7" Type="http://schemas.openxmlformats.org/officeDocument/2006/relationships/hyperlink" Target="https://www.bostonindicators.org/article-pages/2021/september/opioid-deaths-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news/massachusetts-opioid-related-overdose-death-rate-declines-15-percent-in-the-first-nine-months-of-2022" TargetMode="External"/><Relationship Id="rId11" Type="http://schemas.openxmlformats.org/officeDocument/2006/relationships/theme" Target="theme/theme1.xml"/><Relationship Id="rId5" Type="http://schemas.openxmlformats.org/officeDocument/2006/relationships/hyperlink" Target="https://www.bostonindicators.org/article-pages/2021/september/opioid-deaths-2021" TargetMode="External"/><Relationship Id="rId10" Type="http://schemas.openxmlformats.org/officeDocument/2006/relationships/fontTable" Target="fontTable.xml"/><Relationship Id="rId4" Type="http://schemas.openxmlformats.org/officeDocument/2006/relationships/hyperlink" Target="https://doi.org/10.1038/s41398-020-0847-1" TargetMode="External"/><Relationship Id="rId9" Type="http://schemas.openxmlformats.org/officeDocument/2006/relationships/hyperlink" Target="https://www.mass.gov/news/massachusetts-opioid-related-overdose-deaths-rose-25-percent-i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2023-10-13T19:35:00Z</dcterms:created>
  <dcterms:modified xsi:type="dcterms:W3CDTF">2023-10-13T19:35:00Z</dcterms:modified>
</cp:coreProperties>
</file>