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092F" w14:textId="77777777" w:rsidR="00744FA7" w:rsidRPr="00744FA7" w:rsidRDefault="00744FA7" w:rsidP="00744FA7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744FA7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8 Assignment 1: Eating and Feeding Disorders—Are They Mental Illnesses?</w:t>
      </w:r>
    </w:p>
    <w:p w14:paraId="5FC937B3" w14:textId="77777777" w:rsidR="00744FA7" w:rsidRPr="00744FA7" w:rsidRDefault="00744FA7" w:rsidP="00744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744FA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456AAFE2" w14:textId="77777777" w:rsidR="00744FA7" w:rsidRPr="00744FA7" w:rsidRDefault="00744FA7" w:rsidP="00744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744FA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My courses</w:t>
        </w:r>
      </w:hyperlink>
    </w:p>
    <w:p w14:paraId="28EA537C" w14:textId="77777777" w:rsidR="00744FA7" w:rsidRPr="00744FA7" w:rsidRDefault="00744FA7" w:rsidP="00744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ooltip="NU-665C-02-23PCFA FamilyPsychiatricMent.Hlth II" w:history="1">
        <w:r w:rsidRPr="00744FA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NU-665C-02-23PCFA</w:t>
        </w:r>
      </w:hyperlink>
    </w:p>
    <w:p w14:paraId="4091827B" w14:textId="77777777" w:rsidR="00744FA7" w:rsidRPr="00744FA7" w:rsidRDefault="00744FA7" w:rsidP="00744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4F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8: Eating Disorders</w:t>
      </w:r>
    </w:p>
    <w:p w14:paraId="294778A2" w14:textId="77777777" w:rsidR="00744FA7" w:rsidRPr="00744FA7" w:rsidRDefault="00744FA7" w:rsidP="00744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tooltip="Assignment" w:history="1">
        <w:r w:rsidRPr="00744FA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8 Assignment 1: Eating and Feeding Disorders—Are They Mental Illnesses?</w:t>
        </w:r>
      </w:hyperlink>
    </w:p>
    <w:p w14:paraId="35EBB16C" w14:textId="77777777" w:rsidR="00744FA7" w:rsidRPr="00744FA7" w:rsidRDefault="00744FA7" w:rsidP="00744F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2E025C85" w14:textId="77777777" w:rsidR="00744FA7" w:rsidRPr="00744FA7" w:rsidRDefault="00744FA7" w:rsidP="00744FA7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2BA41D74" w14:textId="77777777" w:rsidR="00744FA7" w:rsidRPr="00744FA7" w:rsidRDefault="00744FA7" w:rsidP="00744FA7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744FA7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 xml:space="preserve">Make a </w:t>
      </w:r>
      <w:proofErr w:type="gramStart"/>
      <w:r w:rsidRPr="00744FA7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submission</w:t>
      </w:r>
      <w:proofErr w:type="gramEnd"/>
    </w:p>
    <w:p w14:paraId="520ABB63" w14:textId="77777777" w:rsidR="00744FA7" w:rsidRPr="00744FA7" w:rsidRDefault="00744FA7" w:rsidP="00744FA7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Sunday, 22 October 2023, 11:55 PM</w:t>
      </w:r>
    </w:p>
    <w:p w14:paraId="00C3B36A" w14:textId="77777777" w:rsidR="00744FA7" w:rsidRPr="00744FA7" w:rsidRDefault="00744FA7" w:rsidP="00744FA7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6EC692F1" w14:textId="77777777" w:rsidR="00744FA7" w:rsidRPr="00744FA7" w:rsidRDefault="00744FA7" w:rsidP="00744FA7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5300128C" w14:textId="77777777" w:rsidR="00744FA7" w:rsidRPr="00744FA7" w:rsidRDefault="00744FA7" w:rsidP="00744FA7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Assignments</w:t>
      </w:r>
    </w:p>
    <w:p w14:paraId="44D478EC" w14:textId="77777777" w:rsidR="00744FA7" w:rsidRPr="00744FA7" w:rsidRDefault="00744FA7" w:rsidP="00744FA7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744FA7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Instructions</w:t>
      </w:r>
    </w:p>
    <w:p w14:paraId="262FDD70" w14:textId="77777777" w:rsidR="00744FA7" w:rsidRPr="00744FA7" w:rsidRDefault="00744FA7" w:rsidP="00744FA7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After completing the readings and watching the videos for this week, complete this assignment.</w:t>
      </w:r>
    </w:p>
    <w:p w14:paraId="154ED427" w14:textId="77777777" w:rsidR="00744FA7" w:rsidRPr="00744FA7" w:rsidRDefault="00744FA7" w:rsidP="00744FA7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Using the DSM-5 diagnostic criteria and evidence-based scholarly articles, chose an eating or feeding disorder and answer the following questions:</w:t>
      </w:r>
    </w:p>
    <w:p w14:paraId="0C2D9411" w14:textId="77777777" w:rsidR="00744FA7" w:rsidRPr="00744FA7" w:rsidRDefault="00744FA7" w:rsidP="00744FA7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Explain the neurology of this eating or feeding disorder. Does the characterization of this eating or feeding disorder as a mental illness surprise you? What are your thoughts on the personal and/or cultural implications of classifying an eating or feeding disorder in this way, as opposed to a lifestyle choice or a matter of willpower? How might you support a family (or client) who is resistant to this seeing an eating or feeding disorder as a mental illness?</w:t>
      </w:r>
    </w:p>
    <w:p w14:paraId="4B9616FC" w14:textId="77777777" w:rsidR="00744FA7" w:rsidRPr="00744FA7" w:rsidRDefault="00744FA7" w:rsidP="00744FA7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Describe changes in personality and social behavior that might be seen with this eating or feeding disorder. How would you </w:t>
      </w:r>
      <w:proofErr w:type="gramStart"/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assess for</w:t>
      </w:r>
      <w:proofErr w:type="gramEnd"/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these changes?</w:t>
      </w:r>
    </w:p>
    <w:p w14:paraId="57FC8DF9" w14:textId="77777777" w:rsidR="00744FA7" w:rsidRPr="00744FA7" w:rsidRDefault="00744FA7" w:rsidP="00744FA7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Provide an overview of the health consequences and medical complications of this eating or feeding disorder.</w:t>
      </w:r>
    </w:p>
    <w:p w14:paraId="0EDF6DCA" w14:textId="77777777" w:rsidR="00744FA7" w:rsidRPr="00744FA7" w:rsidRDefault="00744FA7" w:rsidP="00744FA7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Create a treatment plan for an individual diagnosed with this eating or feeding disorder using family-based therapy or other evidence-based therapy.</w:t>
      </w:r>
    </w:p>
    <w:p w14:paraId="2C839A2D" w14:textId="77777777" w:rsidR="00744FA7" w:rsidRPr="00744FA7" w:rsidRDefault="00744FA7" w:rsidP="00744FA7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Criteria for this paper:</w:t>
      </w:r>
    </w:p>
    <w:p w14:paraId="4FBE883D" w14:textId="77777777" w:rsidR="00744FA7" w:rsidRPr="00744FA7" w:rsidRDefault="00744FA7" w:rsidP="00744FA7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Answer these questions succinctly, integrating resources to provide rationale for all decisions.</w:t>
      </w:r>
    </w:p>
    <w:p w14:paraId="5B7D6878" w14:textId="77777777" w:rsidR="00744FA7" w:rsidRPr="00744FA7" w:rsidRDefault="00744FA7" w:rsidP="00744FA7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lastRenderedPageBreak/>
        <w:t>You may use narrative, bullets, or a table format for various sections of this discussion assignment.</w:t>
      </w:r>
    </w:p>
    <w:p w14:paraId="751DBB67" w14:textId="77777777" w:rsidR="00744FA7" w:rsidRPr="00744FA7" w:rsidRDefault="00744FA7" w:rsidP="00744FA7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Your paper should be two to three pages long, not including the reference page.</w:t>
      </w:r>
    </w:p>
    <w:p w14:paraId="10AB4945" w14:textId="77777777" w:rsidR="00744FA7" w:rsidRPr="00744FA7" w:rsidRDefault="00744FA7" w:rsidP="00744FA7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Use at least one reference from CINAHL (available through the Regis library) to support your </w:t>
      </w:r>
      <w:proofErr w:type="spellStart"/>
      <w:proofErr w:type="gramStart"/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rationa</w:t>
      </w:r>
      <w:proofErr w:type="spellEnd"/>
      <w:proofErr w:type="gramEnd"/>
    </w:p>
    <w:p w14:paraId="6277200D" w14:textId="77777777" w:rsidR="00744FA7" w:rsidRDefault="00744FA7"/>
    <w:p w14:paraId="04CF7E69" w14:textId="77777777" w:rsidR="00744FA7" w:rsidRDefault="00744FA7"/>
    <w:p w14:paraId="4D56FA11" w14:textId="77777777" w:rsidR="00744FA7" w:rsidRPr="00744FA7" w:rsidRDefault="00744FA7" w:rsidP="00744FA7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744FA7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8 Activity 1: Start Case Study Analysis</w:t>
      </w:r>
    </w:p>
    <w:p w14:paraId="1CC431F3" w14:textId="77777777" w:rsidR="00744FA7" w:rsidRPr="00744FA7" w:rsidRDefault="00744FA7" w:rsidP="00744F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9" w:history="1">
        <w:r w:rsidRPr="00744FA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2DBCED9A" w14:textId="77777777" w:rsidR="00744FA7" w:rsidRPr="00744FA7" w:rsidRDefault="00744FA7" w:rsidP="00744F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" w:history="1">
        <w:r w:rsidRPr="00744FA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My courses</w:t>
        </w:r>
      </w:hyperlink>
    </w:p>
    <w:p w14:paraId="43F3FADF" w14:textId="77777777" w:rsidR="00744FA7" w:rsidRPr="00744FA7" w:rsidRDefault="00744FA7" w:rsidP="00744F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1" w:tooltip="NU-665C-02-23PCFA FamilyPsychiatricMent.Hlth II" w:history="1">
        <w:r w:rsidRPr="00744FA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NU-665C-02-23PCFA</w:t>
        </w:r>
      </w:hyperlink>
    </w:p>
    <w:p w14:paraId="01EC1342" w14:textId="77777777" w:rsidR="00744FA7" w:rsidRPr="00744FA7" w:rsidRDefault="00744FA7" w:rsidP="00744F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44F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8: Eating Disorders</w:t>
      </w:r>
    </w:p>
    <w:p w14:paraId="58AB8113" w14:textId="77777777" w:rsidR="00744FA7" w:rsidRPr="00744FA7" w:rsidRDefault="00744FA7" w:rsidP="00744F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2" w:tooltip="Page" w:history="1">
        <w:r w:rsidRPr="00744FA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8 Activity 1: Start Case Study Analysis</w:t>
        </w:r>
      </w:hyperlink>
    </w:p>
    <w:p w14:paraId="4683954A" w14:textId="77777777" w:rsidR="00744FA7" w:rsidRPr="00744FA7" w:rsidRDefault="00744FA7" w:rsidP="00744F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41030B21" w14:textId="77777777" w:rsidR="00744FA7" w:rsidRPr="00744FA7" w:rsidRDefault="00744FA7" w:rsidP="00744FA7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2CCEC343" w14:textId="77777777" w:rsidR="00744FA7" w:rsidRPr="00744FA7" w:rsidRDefault="00744FA7" w:rsidP="00744FA7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b/>
          <w:bCs/>
          <w:color w:val="1C3F1A"/>
          <w:kern w:val="0"/>
          <w:sz w:val="18"/>
          <w:szCs w:val="18"/>
          <w:bdr w:val="none" w:sz="0" w:space="0" w:color="auto" w:frame="1"/>
          <w:shd w:val="clear" w:color="auto" w:fill="D7E4D6"/>
          <w14:ligatures w14:val="none"/>
        </w:rPr>
        <w:t> Done: </w:t>
      </w:r>
      <w:r w:rsidRPr="00744FA7">
        <w:rPr>
          <w:rFonts w:ascii="Roboto" w:eastAsia="Times New Roman" w:hAnsi="Roboto" w:cs="Times New Roman"/>
          <w:color w:val="1C3F1A"/>
          <w:kern w:val="0"/>
          <w:sz w:val="18"/>
          <w:szCs w:val="18"/>
          <w:bdr w:val="none" w:sz="0" w:space="0" w:color="auto" w:frame="1"/>
          <w:shd w:val="clear" w:color="auto" w:fill="D7E4D6"/>
          <w14:ligatures w14:val="none"/>
        </w:rPr>
        <w:t>View</w:t>
      </w:r>
    </w:p>
    <w:p w14:paraId="1325A5C1" w14:textId="77777777" w:rsidR="00744FA7" w:rsidRPr="00744FA7" w:rsidRDefault="00744FA7" w:rsidP="00744FA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No grade this week; 100 points when submitted</w:t>
      </w:r>
    </w:p>
    <w:p w14:paraId="26548A5F" w14:textId="77777777" w:rsidR="00744FA7" w:rsidRPr="00744FA7" w:rsidRDefault="00744FA7" w:rsidP="00744FA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Week 15, Day 7</w:t>
      </w:r>
    </w:p>
    <w:p w14:paraId="144D2D44" w14:textId="77777777" w:rsidR="00744FA7" w:rsidRPr="00744FA7" w:rsidRDefault="00744FA7" w:rsidP="00744FA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Over the next eight weeks, you should be working on completing this assignment. It involves evaluating a clinical experience you have encountered and demonstrating your ability to apply evidence-based research in the development of a full diagnostic evaluation and treatment plan.</w:t>
      </w:r>
    </w:p>
    <w:p w14:paraId="6FCE3981" w14:textId="77777777" w:rsidR="00744FA7" w:rsidRPr="00744FA7" w:rsidRDefault="00744FA7" w:rsidP="00744FA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Review the </w:t>
      </w:r>
      <w:hyperlink r:id="rId13" w:tooltip="Week 15 Assignment 1: Case Study Analysis" w:history="1">
        <w:r w:rsidRPr="00744FA7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Week 15 Assignment 1: Case Study Analysis</w:t>
        </w:r>
      </w:hyperlink>
      <w:r w:rsidRPr="00744FA7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guidelines for full instructions and grading rubric.</w:t>
      </w:r>
    </w:p>
    <w:p w14:paraId="263082F2" w14:textId="77777777" w:rsidR="00744FA7" w:rsidRDefault="00744FA7"/>
    <w:sectPr w:rsidR="00744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84A20"/>
    <w:multiLevelType w:val="multilevel"/>
    <w:tmpl w:val="00A6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F07B1"/>
    <w:multiLevelType w:val="multilevel"/>
    <w:tmpl w:val="8628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9D14EC"/>
    <w:multiLevelType w:val="multilevel"/>
    <w:tmpl w:val="A778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480364"/>
    <w:multiLevelType w:val="multilevel"/>
    <w:tmpl w:val="9904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861801">
    <w:abstractNumId w:val="2"/>
  </w:num>
  <w:num w:numId="2" w16cid:durableId="223027027">
    <w:abstractNumId w:val="0"/>
  </w:num>
  <w:num w:numId="3" w16cid:durableId="469129508">
    <w:abstractNumId w:val="3"/>
  </w:num>
  <w:num w:numId="4" w16cid:durableId="647708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A7"/>
    <w:rsid w:val="0074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61931"/>
  <w15:chartTrackingRefBased/>
  <w15:docId w15:val="{EAC53490-9D7F-4B8C-ABC5-05F4A722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6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348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1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5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6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80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8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014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9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96568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203202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2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44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2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assign/view.php?id=669523" TargetMode="External"/><Relationship Id="rId13" Type="http://schemas.openxmlformats.org/officeDocument/2006/relationships/hyperlink" Target="https://myonline.regiscollege.edu/mod/assign/view.php?id=6695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course/view.php?id=5027" TargetMode="External"/><Relationship Id="rId12" Type="http://schemas.openxmlformats.org/officeDocument/2006/relationships/hyperlink" Target="https://myonline.regiscollege.edu/mod/page/view.php?id=6695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hyperlink" Target="https://myonline.regiscollege.edu/course/view.php?id=5027" TargetMode="Externa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yonline.regiscollege.edu/my/course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online.regiscollege.edu/m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2215</Characters>
  <Application>Microsoft Office Word</Application>
  <DocSecurity>0</DocSecurity>
  <Lines>58</Lines>
  <Paragraphs>38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2023-10-15T20:09:00Z</dcterms:created>
  <dcterms:modified xsi:type="dcterms:W3CDTF">2023-10-15T20:11:00Z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fe3f161e-53dc-4e8a-bc01-7b7d293adfcc</vt:lpwstr>
  </property>
</Properties>
</file>