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DC3A2" w14:textId="77777777" w:rsidR="00996F0E" w:rsidRPr="00996F0E" w:rsidRDefault="00996F0E" w:rsidP="00996F0E">
      <w:pPr>
        <w:spacing w:after="0" w:line="480" w:lineRule="auto"/>
        <w:jc w:val="center"/>
        <w:rPr>
          <w:rFonts w:ascii="Times New Roman" w:hAnsi="Times New Roman" w:cs="Times New Roman"/>
          <w:sz w:val="24"/>
          <w:szCs w:val="24"/>
        </w:rPr>
      </w:pPr>
    </w:p>
    <w:p w14:paraId="336D25C4" w14:textId="77777777" w:rsidR="00996F0E" w:rsidRPr="00996F0E" w:rsidRDefault="00996F0E" w:rsidP="00996F0E">
      <w:pPr>
        <w:spacing w:after="0" w:line="480" w:lineRule="auto"/>
        <w:jc w:val="center"/>
        <w:rPr>
          <w:rFonts w:ascii="Times New Roman" w:hAnsi="Times New Roman" w:cs="Times New Roman"/>
          <w:sz w:val="24"/>
          <w:szCs w:val="24"/>
        </w:rPr>
      </w:pPr>
    </w:p>
    <w:p w14:paraId="4D0F42FB" w14:textId="77777777" w:rsidR="00996F0E" w:rsidRPr="00996F0E" w:rsidRDefault="00996F0E" w:rsidP="00996F0E">
      <w:pPr>
        <w:spacing w:after="0" w:line="480" w:lineRule="auto"/>
        <w:jc w:val="center"/>
        <w:rPr>
          <w:rFonts w:ascii="Times New Roman" w:hAnsi="Times New Roman" w:cs="Times New Roman"/>
          <w:sz w:val="24"/>
          <w:szCs w:val="24"/>
        </w:rPr>
      </w:pPr>
    </w:p>
    <w:p w14:paraId="7B2F56F4" w14:textId="77777777" w:rsidR="00996F0E" w:rsidRPr="00996F0E" w:rsidRDefault="00996F0E" w:rsidP="00996F0E">
      <w:pPr>
        <w:spacing w:after="0" w:line="480" w:lineRule="auto"/>
        <w:jc w:val="center"/>
        <w:rPr>
          <w:rFonts w:ascii="Times New Roman" w:hAnsi="Times New Roman" w:cs="Times New Roman"/>
          <w:sz w:val="24"/>
          <w:szCs w:val="24"/>
        </w:rPr>
      </w:pPr>
    </w:p>
    <w:p w14:paraId="72F7C035" w14:textId="5D896688" w:rsidR="00D16445" w:rsidRPr="00996F0E" w:rsidRDefault="00950F70" w:rsidP="00996F0E">
      <w:pPr>
        <w:spacing w:after="0" w:line="480" w:lineRule="auto"/>
        <w:jc w:val="center"/>
        <w:rPr>
          <w:rFonts w:ascii="Times New Roman" w:hAnsi="Times New Roman" w:cs="Times New Roman"/>
          <w:b/>
          <w:bCs/>
          <w:sz w:val="24"/>
          <w:szCs w:val="24"/>
        </w:rPr>
      </w:pPr>
      <w:r w:rsidRPr="00996F0E">
        <w:rPr>
          <w:rFonts w:ascii="Times New Roman" w:hAnsi="Times New Roman" w:cs="Times New Roman"/>
          <w:b/>
          <w:bCs/>
          <w:sz w:val="24"/>
          <w:szCs w:val="24"/>
        </w:rPr>
        <w:t>Capstone Change Projects Topics</w:t>
      </w:r>
    </w:p>
    <w:p w14:paraId="2C5F4468" w14:textId="77777777" w:rsidR="00996F0E" w:rsidRPr="00996F0E" w:rsidRDefault="00996F0E" w:rsidP="00996F0E">
      <w:pPr>
        <w:spacing w:after="0" w:line="480" w:lineRule="auto"/>
        <w:jc w:val="center"/>
        <w:rPr>
          <w:rFonts w:ascii="Times New Roman" w:hAnsi="Times New Roman" w:cs="Times New Roman"/>
          <w:sz w:val="24"/>
          <w:szCs w:val="24"/>
        </w:rPr>
      </w:pPr>
    </w:p>
    <w:p w14:paraId="2595ACBD" w14:textId="6227CFE4" w:rsidR="00950F70" w:rsidRPr="00996F0E" w:rsidRDefault="00950F70" w:rsidP="00996F0E">
      <w:pPr>
        <w:spacing w:after="0" w:line="480" w:lineRule="auto"/>
        <w:jc w:val="center"/>
        <w:rPr>
          <w:rFonts w:ascii="Times New Roman" w:hAnsi="Times New Roman" w:cs="Times New Roman"/>
          <w:sz w:val="24"/>
          <w:szCs w:val="24"/>
        </w:rPr>
      </w:pPr>
      <w:r w:rsidRPr="00996F0E">
        <w:rPr>
          <w:rFonts w:ascii="Times New Roman" w:hAnsi="Times New Roman" w:cs="Times New Roman"/>
          <w:sz w:val="24"/>
          <w:szCs w:val="24"/>
        </w:rPr>
        <w:t>Student Name</w:t>
      </w:r>
    </w:p>
    <w:p w14:paraId="7A108F52" w14:textId="77777777" w:rsidR="00950F70" w:rsidRPr="00996F0E" w:rsidRDefault="00950F70" w:rsidP="00996F0E">
      <w:pPr>
        <w:spacing w:after="0" w:line="480" w:lineRule="auto"/>
        <w:jc w:val="center"/>
        <w:rPr>
          <w:rFonts w:ascii="Times New Roman" w:hAnsi="Times New Roman" w:cs="Times New Roman"/>
          <w:sz w:val="24"/>
          <w:szCs w:val="24"/>
        </w:rPr>
      </w:pPr>
      <w:r w:rsidRPr="00996F0E">
        <w:rPr>
          <w:rFonts w:ascii="Times New Roman" w:hAnsi="Times New Roman" w:cs="Times New Roman"/>
          <w:sz w:val="24"/>
          <w:szCs w:val="24"/>
        </w:rPr>
        <w:t>Institution</w:t>
      </w:r>
    </w:p>
    <w:p w14:paraId="685733A0" w14:textId="77777777" w:rsidR="00950F70" w:rsidRPr="00996F0E" w:rsidRDefault="00950F70" w:rsidP="00996F0E">
      <w:pPr>
        <w:spacing w:after="0" w:line="480" w:lineRule="auto"/>
        <w:jc w:val="center"/>
        <w:rPr>
          <w:rFonts w:ascii="Times New Roman" w:hAnsi="Times New Roman" w:cs="Times New Roman"/>
          <w:sz w:val="24"/>
          <w:szCs w:val="24"/>
        </w:rPr>
      </w:pPr>
      <w:r w:rsidRPr="00996F0E">
        <w:rPr>
          <w:rFonts w:ascii="Times New Roman" w:hAnsi="Times New Roman" w:cs="Times New Roman"/>
          <w:sz w:val="24"/>
          <w:szCs w:val="24"/>
        </w:rPr>
        <w:t>Course Title</w:t>
      </w:r>
    </w:p>
    <w:p w14:paraId="74645E42" w14:textId="77777777" w:rsidR="00950F70" w:rsidRPr="00996F0E" w:rsidRDefault="00950F70" w:rsidP="00996F0E">
      <w:pPr>
        <w:spacing w:after="0" w:line="480" w:lineRule="auto"/>
        <w:jc w:val="center"/>
        <w:rPr>
          <w:rFonts w:ascii="Times New Roman" w:hAnsi="Times New Roman" w:cs="Times New Roman"/>
          <w:sz w:val="24"/>
          <w:szCs w:val="24"/>
        </w:rPr>
      </w:pPr>
      <w:r w:rsidRPr="00996F0E">
        <w:rPr>
          <w:rFonts w:ascii="Times New Roman" w:hAnsi="Times New Roman" w:cs="Times New Roman"/>
          <w:sz w:val="24"/>
          <w:szCs w:val="24"/>
        </w:rPr>
        <w:t>Instructor</w:t>
      </w:r>
    </w:p>
    <w:p w14:paraId="498101B6" w14:textId="77777777" w:rsidR="00950F70" w:rsidRPr="00996F0E" w:rsidRDefault="00950F70" w:rsidP="00996F0E">
      <w:pPr>
        <w:spacing w:after="0" w:line="480" w:lineRule="auto"/>
        <w:jc w:val="center"/>
        <w:rPr>
          <w:rFonts w:ascii="Times New Roman" w:hAnsi="Times New Roman" w:cs="Times New Roman"/>
          <w:sz w:val="24"/>
          <w:szCs w:val="24"/>
        </w:rPr>
      </w:pPr>
      <w:r w:rsidRPr="00996F0E">
        <w:rPr>
          <w:rFonts w:ascii="Times New Roman" w:hAnsi="Times New Roman" w:cs="Times New Roman"/>
          <w:sz w:val="24"/>
          <w:szCs w:val="24"/>
        </w:rPr>
        <w:t>Due Date</w:t>
      </w:r>
    </w:p>
    <w:p w14:paraId="1307D28D" w14:textId="77777777" w:rsidR="00996F0E" w:rsidRPr="00996F0E" w:rsidRDefault="00996F0E" w:rsidP="00996F0E">
      <w:pPr>
        <w:spacing w:after="0" w:line="480" w:lineRule="auto"/>
        <w:rPr>
          <w:rFonts w:ascii="Times New Roman" w:hAnsi="Times New Roman" w:cs="Times New Roman"/>
          <w:b/>
          <w:bCs/>
          <w:sz w:val="24"/>
          <w:szCs w:val="24"/>
        </w:rPr>
      </w:pPr>
      <w:r w:rsidRPr="00996F0E">
        <w:rPr>
          <w:rFonts w:ascii="Times New Roman" w:hAnsi="Times New Roman" w:cs="Times New Roman"/>
          <w:b/>
          <w:bCs/>
          <w:sz w:val="24"/>
          <w:szCs w:val="24"/>
        </w:rPr>
        <w:br w:type="page"/>
      </w:r>
    </w:p>
    <w:p w14:paraId="752B8725" w14:textId="5DD016CE" w:rsidR="00950F70" w:rsidRPr="00996F0E" w:rsidRDefault="00950F70" w:rsidP="00996F0E">
      <w:pPr>
        <w:spacing w:after="0" w:line="480" w:lineRule="auto"/>
        <w:jc w:val="center"/>
        <w:rPr>
          <w:rFonts w:ascii="Times New Roman" w:hAnsi="Times New Roman" w:cs="Times New Roman"/>
          <w:b/>
          <w:bCs/>
          <w:sz w:val="24"/>
          <w:szCs w:val="24"/>
        </w:rPr>
      </w:pPr>
      <w:r w:rsidRPr="00996F0E">
        <w:rPr>
          <w:rFonts w:ascii="Times New Roman" w:hAnsi="Times New Roman" w:cs="Times New Roman"/>
          <w:b/>
          <w:bCs/>
          <w:sz w:val="24"/>
          <w:szCs w:val="24"/>
        </w:rPr>
        <w:lastRenderedPageBreak/>
        <w:t>Capstone Change Projects Topics</w:t>
      </w:r>
    </w:p>
    <w:p w14:paraId="42A54CDF" w14:textId="0A35EFF3" w:rsidR="00D16445" w:rsidRPr="00996F0E" w:rsidRDefault="00950F70" w:rsidP="00996F0E">
      <w:pPr>
        <w:spacing w:after="0" w:line="480" w:lineRule="auto"/>
        <w:ind w:firstLine="720"/>
        <w:rPr>
          <w:rFonts w:ascii="Times New Roman" w:hAnsi="Times New Roman" w:cs="Times New Roman"/>
          <w:sz w:val="24"/>
          <w:szCs w:val="24"/>
        </w:rPr>
      </w:pPr>
      <w:r w:rsidRPr="00996F0E">
        <w:rPr>
          <w:rFonts w:ascii="Times New Roman" w:hAnsi="Times New Roman" w:cs="Times New Roman"/>
          <w:sz w:val="24"/>
          <w:szCs w:val="24"/>
        </w:rPr>
        <w:t>In oncology settings, it is essential to provide top-tier patient care, ensure patient safety</w:t>
      </w:r>
      <w:r w:rsidR="00631A49">
        <w:rPr>
          <w:rFonts w:ascii="Times New Roman" w:hAnsi="Times New Roman" w:cs="Times New Roman"/>
          <w:sz w:val="24"/>
          <w:szCs w:val="24"/>
        </w:rPr>
        <w:t>,</w:t>
      </w:r>
      <w:r w:rsidRPr="00996F0E">
        <w:rPr>
          <w:rFonts w:ascii="Times New Roman" w:hAnsi="Times New Roman" w:cs="Times New Roman"/>
          <w:sz w:val="24"/>
          <w:szCs w:val="24"/>
        </w:rPr>
        <w:t xml:space="preserve"> and achieve optimal patient care, curtailing adverse patient experiences. The potential topic areas for my capstone change project include implementing a </w:t>
      </w:r>
      <w:r w:rsidR="00935D25" w:rsidRPr="00996F0E">
        <w:rPr>
          <w:rFonts w:ascii="Times New Roman" w:hAnsi="Times New Roman" w:cs="Times New Roman"/>
          <w:sz w:val="24"/>
          <w:szCs w:val="24"/>
        </w:rPr>
        <w:t>standardized chemotherapy education toolkit for nurses to enhance nurses</w:t>
      </w:r>
      <w:r w:rsidR="00631A49">
        <w:rPr>
          <w:rFonts w:ascii="Times New Roman" w:hAnsi="Times New Roman" w:cs="Times New Roman"/>
          <w:sz w:val="24"/>
          <w:szCs w:val="24"/>
        </w:rPr>
        <w:t>'</w:t>
      </w:r>
      <w:r w:rsidR="00935D25" w:rsidRPr="00996F0E">
        <w:rPr>
          <w:rFonts w:ascii="Times New Roman" w:hAnsi="Times New Roman" w:cs="Times New Roman"/>
          <w:sz w:val="24"/>
          <w:szCs w:val="24"/>
        </w:rPr>
        <w:t xml:space="preserve"> efficacy and confidence in conducting pre-treatment chemotherapy patient education. The paucity of consistent standards in educating chemotherapy patients can give rise to </w:t>
      </w:r>
      <w:r w:rsidR="00935D25" w:rsidRPr="00996F0E">
        <w:rPr>
          <w:rFonts w:ascii="Times New Roman" w:hAnsi="Times New Roman" w:cs="Times New Roman"/>
          <w:sz w:val="24"/>
          <w:szCs w:val="24"/>
        </w:rPr>
        <w:t xml:space="preserve">suboptimal and inefficient preparation for chemotherapy, potentially leading to dissatisfaction among </w:t>
      </w:r>
      <w:r w:rsidR="00935D25" w:rsidRPr="00996F0E">
        <w:rPr>
          <w:rFonts w:ascii="Times New Roman" w:hAnsi="Times New Roman" w:cs="Times New Roman"/>
          <w:sz w:val="24"/>
          <w:szCs w:val="24"/>
        </w:rPr>
        <w:t>patients. More importantly, i</w:t>
      </w:r>
      <w:r w:rsidR="00935D25" w:rsidRPr="00996F0E">
        <w:rPr>
          <w:rFonts w:ascii="Times New Roman" w:hAnsi="Times New Roman" w:cs="Times New Roman"/>
          <w:sz w:val="24"/>
          <w:szCs w:val="24"/>
        </w:rPr>
        <w:t xml:space="preserve">mplementing standardized chemotherapy education protocols for oncology clinic nurses enhances patient understanding of treatment side effects, equips them to manage and adhere to their treatment plans, lowers anxiety, and potentially reduces costs while </w:t>
      </w:r>
      <w:r w:rsidR="00631A49">
        <w:rPr>
          <w:rFonts w:ascii="Times New Roman" w:hAnsi="Times New Roman" w:cs="Times New Roman"/>
          <w:sz w:val="24"/>
          <w:szCs w:val="24"/>
        </w:rPr>
        <w:t>improv</w:t>
      </w:r>
      <w:r w:rsidR="00935D25" w:rsidRPr="00996F0E">
        <w:rPr>
          <w:rFonts w:ascii="Times New Roman" w:hAnsi="Times New Roman" w:cs="Times New Roman"/>
          <w:sz w:val="24"/>
          <w:szCs w:val="24"/>
        </w:rPr>
        <w:t>ing their overall well-being</w:t>
      </w:r>
      <w:r w:rsidR="00935D25" w:rsidRPr="00996F0E">
        <w:rPr>
          <w:rFonts w:ascii="Times New Roman" w:hAnsi="Times New Roman" w:cs="Times New Roman"/>
          <w:sz w:val="24"/>
          <w:szCs w:val="24"/>
        </w:rPr>
        <w:t xml:space="preserve"> (Lively et al., 2020)</w:t>
      </w:r>
      <w:r w:rsidR="00935D25" w:rsidRPr="00996F0E">
        <w:rPr>
          <w:rFonts w:ascii="Times New Roman" w:hAnsi="Times New Roman" w:cs="Times New Roman"/>
          <w:sz w:val="24"/>
          <w:szCs w:val="24"/>
        </w:rPr>
        <w:t>.</w:t>
      </w:r>
    </w:p>
    <w:p w14:paraId="0ACC5640" w14:textId="6CEB37F5" w:rsidR="00935D25" w:rsidRPr="00996F0E" w:rsidRDefault="00935D25" w:rsidP="00996F0E">
      <w:pPr>
        <w:spacing w:after="0" w:line="480" w:lineRule="auto"/>
        <w:ind w:firstLine="720"/>
        <w:rPr>
          <w:rFonts w:ascii="Times New Roman" w:hAnsi="Times New Roman" w:cs="Times New Roman"/>
          <w:sz w:val="24"/>
          <w:szCs w:val="24"/>
        </w:rPr>
      </w:pPr>
      <w:r w:rsidRPr="00996F0E">
        <w:rPr>
          <w:rFonts w:ascii="Times New Roman" w:hAnsi="Times New Roman" w:cs="Times New Roman"/>
          <w:sz w:val="24"/>
          <w:szCs w:val="24"/>
        </w:rPr>
        <w:t xml:space="preserve">The second </w:t>
      </w:r>
      <w:r w:rsidRPr="00996F0E">
        <w:rPr>
          <w:rFonts w:ascii="Times New Roman" w:hAnsi="Times New Roman" w:cs="Times New Roman"/>
          <w:sz w:val="24"/>
          <w:szCs w:val="24"/>
        </w:rPr>
        <w:t xml:space="preserve">focus pertains to alleviating </w:t>
      </w:r>
      <w:r w:rsidRPr="00996F0E">
        <w:rPr>
          <w:rFonts w:ascii="Times New Roman" w:hAnsi="Times New Roman" w:cs="Times New Roman"/>
          <w:sz w:val="24"/>
          <w:szCs w:val="24"/>
        </w:rPr>
        <w:t>compassion fatigue and</w:t>
      </w:r>
      <w:r w:rsidRPr="00996F0E">
        <w:rPr>
          <w:rFonts w:ascii="Times New Roman" w:hAnsi="Times New Roman" w:cs="Times New Roman"/>
          <w:sz w:val="24"/>
          <w:szCs w:val="24"/>
        </w:rPr>
        <w:t xml:space="preserve"> burnout through recruitment and retention strategies </w:t>
      </w:r>
      <w:r w:rsidRPr="00996F0E">
        <w:rPr>
          <w:rFonts w:ascii="Times New Roman" w:hAnsi="Times New Roman" w:cs="Times New Roman"/>
          <w:sz w:val="24"/>
          <w:szCs w:val="24"/>
        </w:rPr>
        <w:t>in oncology nurses</w:t>
      </w:r>
      <w:r w:rsidRPr="00996F0E">
        <w:rPr>
          <w:rFonts w:ascii="Times New Roman" w:hAnsi="Times New Roman" w:cs="Times New Roman"/>
          <w:sz w:val="24"/>
          <w:szCs w:val="24"/>
        </w:rPr>
        <w:t>. Nurse burnout</w:t>
      </w:r>
      <w:r w:rsidRPr="00996F0E">
        <w:rPr>
          <w:rFonts w:ascii="Times New Roman" w:hAnsi="Times New Roman" w:cs="Times New Roman"/>
          <w:sz w:val="24"/>
          <w:szCs w:val="24"/>
        </w:rPr>
        <w:t xml:space="preserve"> and compassion fatigue</w:t>
      </w:r>
      <w:r w:rsidRPr="00996F0E">
        <w:rPr>
          <w:rFonts w:ascii="Times New Roman" w:hAnsi="Times New Roman" w:cs="Times New Roman"/>
          <w:sz w:val="24"/>
          <w:szCs w:val="24"/>
        </w:rPr>
        <w:t xml:space="preserve"> </w:t>
      </w:r>
      <w:r w:rsidR="00631A49">
        <w:rPr>
          <w:rFonts w:ascii="Times New Roman" w:hAnsi="Times New Roman" w:cs="Times New Roman"/>
          <w:sz w:val="24"/>
          <w:szCs w:val="24"/>
        </w:rPr>
        <w:t>have emotional repercussions, potentially leading to diminished motivation and communication skills, and</w:t>
      </w:r>
      <w:r w:rsidRPr="00996F0E">
        <w:rPr>
          <w:rFonts w:ascii="Times New Roman" w:hAnsi="Times New Roman" w:cs="Times New Roman"/>
          <w:sz w:val="24"/>
          <w:szCs w:val="24"/>
        </w:rPr>
        <w:t xml:space="preserve"> </w:t>
      </w:r>
      <w:r w:rsidRPr="00996F0E">
        <w:rPr>
          <w:rFonts w:ascii="Times New Roman" w:hAnsi="Times New Roman" w:cs="Times New Roman"/>
          <w:sz w:val="24"/>
          <w:szCs w:val="24"/>
        </w:rPr>
        <w:t>they</w:t>
      </w:r>
      <w:r w:rsidRPr="00996F0E">
        <w:rPr>
          <w:rFonts w:ascii="Times New Roman" w:hAnsi="Times New Roman" w:cs="Times New Roman"/>
          <w:sz w:val="24"/>
          <w:szCs w:val="24"/>
        </w:rPr>
        <w:t xml:space="preserve"> can also result in staff turnover. </w:t>
      </w:r>
      <w:r w:rsidRPr="00996F0E">
        <w:rPr>
          <w:rFonts w:ascii="Times New Roman" w:hAnsi="Times New Roman" w:cs="Times New Roman"/>
          <w:sz w:val="24"/>
          <w:szCs w:val="24"/>
        </w:rPr>
        <w:t xml:space="preserve">As a result, this </w:t>
      </w:r>
      <w:r w:rsidRPr="00996F0E">
        <w:rPr>
          <w:rFonts w:ascii="Times New Roman" w:hAnsi="Times New Roman" w:cs="Times New Roman"/>
          <w:sz w:val="24"/>
          <w:szCs w:val="24"/>
        </w:rPr>
        <w:t xml:space="preserve">negatively impacts patient care and </w:t>
      </w:r>
      <w:r w:rsidRPr="00996F0E">
        <w:rPr>
          <w:rFonts w:ascii="Times New Roman" w:hAnsi="Times New Roman" w:cs="Times New Roman"/>
          <w:sz w:val="24"/>
          <w:szCs w:val="24"/>
        </w:rPr>
        <w:t xml:space="preserve">incurs </w:t>
      </w:r>
      <w:r w:rsidRPr="00996F0E">
        <w:rPr>
          <w:rFonts w:ascii="Times New Roman" w:hAnsi="Times New Roman" w:cs="Times New Roman"/>
          <w:sz w:val="24"/>
          <w:szCs w:val="24"/>
        </w:rPr>
        <w:t>financial costs, including unfilled positions and delayed patient care (</w:t>
      </w:r>
      <w:r w:rsidRPr="00996F0E">
        <w:rPr>
          <w:rFonts w:ascii="Times New Roman" w:hAnsi="Times New Roman" w:cs="Times New Roman"/>
          <w:sz w:val="24"/>
          <w:szCs w:val="24"/>
        </w:rPr>
        <w:t>Jarrad &amp; Hammad, 2020</w:t>
      </w:r>
      <w:r w:rsidRPr="00996F0E">
        <w:rPr>
          <w:rFonts w:ascii="Times New Roman" w:hAnsi="Times New Roman" w:cs="Times New Roman"/>
          <w:sz w:val="24"/>
          <w:szCs w:val="24"/>
        </w:rPr>
        <w:t xml:space="preserve">). </w:t>
      </w:r>
      <w:r w:rsidRPr="00996F0E">
        <w:rPr>
          <w:rFonts w:ascii="Times New Roman" w:hAnsi="Times New Roman" w:cs="Times New Roman"/>
          <w:sz w:val="24"/>
          <w:szCs w:val="24"/>
        </w:rPr>
        <w:t>Thus</w:t>
      </w:r>
      <w:r w:rsidRPr="00996F0E">
        <w:rPr>
          <w:rFonts w:ascii="Times New Roman" w:hAnsi="Times New Roman" w:cs="Times New Roman"/>
          <w:sz w:val="24"/>
          <w:szCs w:val="24"/>
        </w:rPr>
        <w:t xml:space="preserve">, organizations can mitigate burnout </w:t>
      </w:r>
      <w:r w:rsidRPr="00996F0E">
        <w:rPr>
          <w:rFonts w:ascii="Times New Roman" w:hAnsi="Times New Roman" w:cs="Times New Roman"/>
          <w:sz w:val="24"/>
          <w:szCs w:val="24"/>
        </w:rPr>
        <w:t xml:space="preserve">and compassion fatigue </w:t>
      </w:r>
      <w:r w:rsidRPr="00996F0E">
        <w:rPr>
          <w:rFonts w:ascii="Times New Roman" w:hAnsi="Times New Roman" w:cs="Times New Roman"/>
          <w:sz w:val="24"/>
          <w:szCs w:val="24"/>
        </w:rPr>
        <w:t>by recruiting additional nurses to alleviate workload pressures and retaining existing ones through investment in their professional development.</w:t>
      </w:r>
    </w:p>
    <w:p w14:paraId="77F6E93D" w14:textId="2E0F6E4F" w:rsidR="00935D25" w:rsidRDefault="00935D25" w:rsidP="00996F0E">
      <w:pPr>
        <w:spacing w:after="0" w:line="480" w:lineRule="auto"/>
        <w:ind w:firstLine="720"/>
        <w:rPr>
          <w:rFonts w:ascii="Times New Roman" w:hAnsi="Times New Roman" w:cs="Times New Roman"/>
          <w:sz w:val="24"/>
          <w:szCs w:val="24"/>
        </w:rPr>
      </w:pPr>
      <w:r w:rsidRPr="00996F0E">
        <w:rPr>
          <w:rFonts w:ascii="Times New Roman" w:hAnsi="Times New Roman" w:cs="Times New Roman"/>
          <w:sz w:val="24"/>
          <w:szCs w:val="24"/>
        </w:rPr>
        <w:t xml:space="preserve">Another potential topic for my capstone change project is implementing </w:t>
      </w:r>
      <w:r w:rsidR="00996F0E" w:rsidRPr="00996F0E">
        <w:rPr>
          <w:rFonts w:ascii="Times New Roman" w:hAnsi="Times New Roman" w:cs="Times New Roman"/>
          <w:sz w:val="24"/>
          <w:szCs w:val="24"/>
        </w:rPr>
        <w:t xml:space="preserve">a distress thermometer screening tool </w:t>
      </w:r>
      <w:r w:rsidRPr="00996F0E">
        <w:rPr>
          <w:rFonts w:ascii="Times New Roman" w:hAnsi="Times New Roman" w:cs="Times New Roman"/>
          <w:sz w:val="24"/>
          <w:szCs w:val="24"/>
        </w:rPr>
        <w:t xml:space="preserve">for cancer patients. Notably, cancer patients </w:t>
      </w:r>
      <w:r w:rsidR="00996F0E" w:rsidRPr="00996F0E">
        <w:rPr>
          <w:rFonts w:ascii="Times New Roman" w:hAnsi="Times New Roman" w:cs="Times New Roman"/>
          <w:sz w:val="24"/>
          <w:szCs w:val="24"/>
        </w:rPr>
        <w:t>frequently experience significant distress stemming from concerns about mortality, changes in their physical appearance, financial strain, and a lack of social support. This distress can result in the manifestation of both physical and emotional symptoms, prompting patients to seek emergency care, delay treatment, or make less favorable health decisions</w:t>
      </w:r>
      <w:r w:rsidR="00996F0E" w:rsidRPr="00996F0E">
        <w:rPr>
          <w:rFonts w:ascii="Times New Roman" w:hAnsi="Times New Roman" w:cs="Times New Roman"/>
          <w:sz w:val="24"/>
          <w:szCs w:val="24"/>
        </w:rPr>
        <w:t xml:space="preserve"> (Barry et al., 2020)</w:t>
      </w:r>
      <w:r w:rsidR="00996F0E" w:rsidRPr="00996F0E">
        <w:rPr>
          <w:rFonts w:ascii="Times New Roman" w:hAnsi="Times New Roman" w:cs="Times New Roman"/>
          <w:sz w:val="24"/>
          <w:szCs w:val="24"/>
        </w:rPr>
        <w:t xml:space="preserve">. Additionally, it can lead to a higher reliance on prescription medications. Given the healthcare system's existing strain, it is crucial to address these psychosocial needs </w:t>
      </w:r>
      <w:r w:rsidR="00996F0E" w:rsidRPr="00996F0E">
        <w:rPr>
          <w:rFonts w:ascii="Times New Roman" w:hAnsi="Times New Roman" w:cs="Times New Roman"/>
          <w:sz w:val="24"/>
          <w:szCs w:val="24"/>
        </w:rPr>
        <w:t>to</w:t>
      </w:r>
      <w:r w:rsidR="00996F0E" w:rsidRPr="00996F0E">
        <w:rPr>
          <w:rFonts w:ascii="Times New Roman" w:hAnsi="Times New Roman" w:cs="Times New Roman"/>
          <w:sz w:val="24"/>
          <w:szCs w:val="24"/>
        </w:rPr>
        <w:t xml:space="preserve"> enhance </w:t>
      </w:r>
      <w:r w:rsidR="00996F0E" w:rsidRPr="00996F0E">
        <w:rPr>
          <w:rFonts w:ascii="Times New Roman" w:hAnsi="Times New Roman" w:cs="Times New Roman"/>
          <w:sz w:val="24"/>
          <w:szCs w:val="24"/>
        </w:rPr>
        <w:t xml:space="preserve">oncology </w:t>
      </w:r>
      <w:r w:rsidR="00996F0E" w:rsidRPr="00996F0E">
        <w:rPr>
          <w:rFonts w:ascii="Times New Roman" w:hAnsi="Times New Roman" w:cs="Times New Roman"/>
          <w:sz w:val="24"/>
          <w:szCs w:val="24"/>
        </w:rPr>
        <w:t xml:space="preserve">patient outcomes </w:t>
      </w:r>
      <w:r w:rsidR="00631A49">
        <w:rPr>
          <w:rFonts w:ascii="Times New Roman" w:hAnsi="Times New Roman" w:cs="Times New Roman"/>
          <w:sz w:val="24"/>
          <w:szCs w:val="24"/>
        </w:rPr>
        <w:t xml:space="preserve">and </w:t>
      </w:r>
      <w:r w:rsidR="00996F0E" w:rsidRPr="00996F0E">
        <w:rPr>
          <w:rFonts w:ascii="Times New Roman" w:hAnsi="Times New Roman" w:cs="Times New Roman"/>
          <w:sz w:val="24"/>
          <w:szCs w:val="24"/>
        </w:rPr>
        <w:t>perceived quality of life through detailed screening and behavioral interventio</w:t>
      </w:r>
      <w:r w:rsidR="00996F0E" w:rsidRPr="00996F0E">
        <w:rPr>
          <w:rFonts w:ascii="Times New Roman" w:hAnsi="Times New Roman" w:cs="Times New Roman"/>
          <w:sz w:val="24"/>
          <w:szCs w:val="24"/>
        </w:rPr>
        <w:t xml:space="preserve">n </w:t>
      </w:r>
      <w:r w:rsidR="00996F0E" w:rsidRPr="00996F0E">
        <w:rPr>
          <w:rFonts w:ascii="Times New Roman" w:hAnsi="Times New Roman" w:cs="Times New Roman"/>
          <w:sz w:val="24"/>
          <w:szCs w:val="24"/>
        </w:rPr>
        <w:t>and optimize healthcare spending.</w:t>
      </w:r>
    </w:p>
    <w:p w14:paraId="48B3A492" w14:textId="39345FDB" w:rsidR="00996F0E" w:rsidRPr="00996F0E" w:rsidRDefault="00996F0E" w:rsidP="00996F0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fourth potential topic for my capstone change project is implementing survivorship care plans in the oncology nursing unit to improve the quality of life </w:t>
      </w:r>
      <w:r w:rsidR="00C02EDE">
        <w:rPr>
          <w:rFonts w:ascii="Times New Roman" w:hAnsi="Times New Roman" w:cs="Times New Roman"/>
          <w:sz w:val="24"/>
          <w:szCs w:val="24"/>
        </w:rPr>
        <w:t>of</w:t>
      </w:r>
      <w:r>
        <w:rPr>
          <w:rFonts w:ascii="Times New Roman" w:hAnsi="Times New Roman" w:cs="Times New Roman"/>
          <w:sz w:val="24"/>
          <w:szCs w:val="24"/>
        </w:rPr>
        <w:t xml:space="preserve"> cancer survivors.</w:t>
      </w:r>
      <w:r w:rsidR="00C02EDE">
        <w:rPr>
          <w:rFonts w:ascii="Times New Roman" w:hAnsi="Times New Roman" w:cs="Times New Roman"/>
          <w:sz w:val="24"/>
          <w:szCs w:val="24"/>
        </w:rPr>
        <w:t xml:space="preserve"> Per se, c</w:t>
      </w:r>
      <w:r w:rsidR="00C02EDE" w:rsidRPr="00C02EDE">
        <w:rPr>
          <w:rFonts w:ascii="Times New Roman" w:hAnsi="Times New Roman" w:cs="Times New Roman"/>
          <w:sz w:val="24"/>
          <w:szCs w:val="24"/>
        </w:rPr>
        <w:t>ancer survivors often feel unprepared when transitioning from active treatment to community life</w:t>
      </w:r>
      <w:r w:rsidR="00631A49">
        <w:rPr>
          <w:rFonts w:ascii="Times New Roman" w:hAnsi="Times New Roman" w:cs="Times New Roman"/>
          <w:sz w:val="24"/>
          <w:szCs w:val="24"/>
        </w:rPr>
        <w:t xml:space="preserve"> (Soulia et al., 2019)</w:t>
      </w:r>
      <w:r w:rsidR="00C02EDE" w:rsidRPr="00C02EDE">
        <w:rPr>
          <w:rFonts w:ascii="Times New Roman" w:hAnsi="Times New Roman" w:cs="Times New Roman"/>
          <w:sz w:val="24"/>
          <w:szCs w:val="24"/>
        </w:rPr>
        <w:t>. They seek more information about their diagnosis, treatment, follow-up care plan, long-term side effects, health maintenance, and the risk of recurrence</w:t>
      </w:r>
      <w:r w:rsidR="00631A49">
        <w:rPr>
          <w:rFonts w:ascii="Times New Roman" w:hAnsi="Times New Roman" w:cs="Times New Roman"/>
          <w:sz w:val="24"/>
          <w:szCs w:val="24"/>
        </w:rPr>
        <w:t>.</w:t>
      </w:r>
      <w:r w:rsidR="00C02EDE" w:rsidRPr="00C02EDE">
        <w:rPr>
          <w:rFonts w:ascii="Times New Roman" w:hAnsi="Times New Roman" w:cs="Times New Roman"/>
          <w:sz w:val="24"/>
          <w:szCs w:val="24"/>
        </w:rPr>
        <w:t xml:space="preserve"> </w:t>
      </w:r>
      <w:r w:rsidR="00C02EDE">
        <w:rPr>
          <w:rFonts w:ascii="Times New Roman" w:hAnsi="Times New Roman" w:cs="Times New Roman"/>
          <w:sz w:val="24"/>
          <w:szCs w:val="24"/>
        </w:rPr>
        <w:t>As such, the</w:t>
      </w:r>
      <w:r w:rsidR="00C02EDE" w:rsidRPr="00C02EDE">
        <w:rPr>
          <w:rFonts w:ascii="Times New Roman" w:hAnsi="Times New Roman" w:cs="Times New Roman"/>
          <w:sz w:val="24"/>
          <w:szCs w:val="24"/>
        </w:rPr>
        <w:t xml:space="preserve"> transition is complicated by poor provider-patient communication and a gap between oncologists and primary care physicians, potentially leading to suboptimal care</w:t>
      </w:r>
      <w:r w:rsidR="00631A49">
        <w:rPr>
          <w:rFonts w:ascii="Times New Roman" w:hAnsi="Times New Roman" w:cs="Times New Roman"/>
          <w:sz w:val="24"/>
          <w:szCs w:val="24"/>
        </w:rPr>
        <w:t>,</w:t>
      </w:r>
      <w:r w:rsidR="000236CA">
        <w:rPr>
          <w:rFonts w:ascii="Times New Roman" w:hAnsi="Times New Roman" w:cs="Times New Roman"/>
          <w:sz w:val="24"/>
          <w:szCs w:val="24"/>
        </w:rPr>
        <w:t xml:space="preserve"> like </w:t>
      </w:r>
      <w:r w:rsidR="000236CA" w:rsidRPr="000236CA">
        <w:rPr>
          <w:rFonts w:ascii="Times New Roman" w:hAnsi="Times New Roman" w:cs="Times New Roman"/>
          <w:sz w:val="24"/>
          <w:szCs w:val="24"/>
        </w:rPr>
        <w:t>errors in ordering follow-up tests, deviating from established standards of care.</w:t>
      </w:r>
      <w:r w:rsidR="005C7F49">
        <w:rPr>
          <w:rFonts w:ascii="Times New Roman" w:hAnsi="Times New Roman" w:cs="Times New Roman"/>
          <w:sz w:val="24"/>
          <w:szCs w:val="24"/>
        </w:rPr>
        <w:t xml:space="preserve"> Therefore, it is essential </w:t>
      </w:r>
      <w:r w:rsidR="00631A49">
        <w:rPr>
          <w:rFonts w:ascii="Times New Roman" w:hAnsi="Times New Roman" w:cs="Times New Roman"/>
          <w:sz w:val="24"/>
          <w:szCs w:val="24"/>
        </w:rPr>
        <w:t xml:space="preserve">to introduce </w:t>
      </w:r>
      <w:r w:rsidR="00631A49">
        <w:rPr>
          <w:rFonts w:ascii="Times New Roman" w:hAnsi="Times New Roman" w:cs="Times New Roman"/>
          <w:sz w:val="24"/>
          <w:szCs w:val="24"/>
        </w:rPr>
        <w:t>survivorship care plans</w:t>
      </w:r>
      <w:r w:rsidR="00631A49">
        <w:rPr>
          <w:rFonts w:ascii="Times New Roman" w:hAnsi="Times New Roman" w:cs="Times New Roman"/>
          <w:sz w:val="24"/>
          <w:szCs w:val="24"/>
        </w:rPr>
        <w:t xml:space="preserve"> as they augment </w:t>
      </w:r>
      <w:r w:rsidR="00631A49" w:rsidRPr="00631A49">
        <w:rPr>
          <w:rFonts w:ascii="Times New Roman" w:hAnsi="Times New Roman" w:cs="Times New Roman"/>
          <w:sz w:val="24"/>
          <w:szCs w:val="24"/>
        </w:rPr>
        <w:t xml:space="preserve">survivor knowledge </w:t>
      </w:r>
      <w:r w:rsidR="00631A49">
        <w:rPr>
          <w:rFonts w:ascii="Times New Roman" w:hAnsi="Times New Roman" w:cs="Times New Roman"/>
          <w:sz w:val="24"/>
          <w:szCs w:val="24"/>
        </w:rPr>
        <w:t>regarding</w:t>
      </w:r>
      <w:r w:rsidR="00631A49" w:rsidRPr="00631A49">
        <w:rPr>
          <w:rFonts w:ascii="Times New Roman" w:hAnsi="Times New Roman" w:cs="Times New Roman"/>
          <w:sz w:val="24"/>
          <w:szCs w:val="24"/>
        </w:rPr>
        <w:t xml:space="preserve"> cancer diagnosis, treatment, and follow-up</w:t>
      </w:r>
      <w:r w:rsidR="00631A49">
        <w:rPr>
          <w:rFonts w:ascii="Times New Roman" w:hAnsi="Times New Roman" w:cs="Times New Roman"/>
          <w:sz w:val="24"/>
          <w:szCs w:val="24"/>
        </w:rPr>
        <w:t xml:space="preserve"> (Soulia et al., 2019).</w:t>
      </w:r>
    </w:p>
    <w:p w14:paraId="13F982E2" w14:textId="77777777" w:rsidR="00996F0E" w:rsidRDefault="00996F0E">
      <w:pPr>
        <w:rPr>
          <w:rFonts w:ascii="Times New Roman" w:hAnsi="Times New Roman" w:cs="Times New Roman"/>
          <w:b/>
          <w:bCs/>
          <w:sz w:val="24"/>
          <w:szCs w:val="24"/>
        </w:rPr>
      </w:pPr>
      <w:r>
        <w:rPr>
          <w:rFonts w:ascii="Times New Roman" w:hAnsi="Times New Roman" w:cs="Times New Roman"/>
          <w:b/>
          <w:bCs/>
          <w:sz w:val="24"/>
          <w:szCs w:val="24"/>
        </w:rPr>
        <w:br w:type="page"/>
      </w:r>
    </w:p>
    <w:p w14:paraId="64FCA63B" w14:textId="49D53906" w:rsidR="00996F0E" w:rsidRPr="00996F0E" w:rsidRDefault="00996F0E" w:rsidP="00996F0E">
      <w:pPr>
        <w:spacing w:after="0" w:line="480" w:lineRule="auto"/>
        <w:ind w:left="720" w:hanging="720"/>
        <w:jc w:val="center"/>
        <w:rPr>
          <w:rFonts w:ascii="Times New Roman" w:hAnsi="Times New Roman" w:cs="Times New Roman"/>
          <w:b/>
          <w:bCs/>
          <w:sz w:val="24"/>
          <w:szCs w:val="24"/>
        </w:rPr>
      </w:pPr>
      <w:r w:rsidRPr="00996F0E">
        <w:rPr>
          <w:rFonts w:ascii="Times New Roman" w:hAnsi="Times New Roman" w:cs="Times New Roman"/>
          <w:b/>
          <w:bCs/>
          <w:sz w:val="24"/>
          <w:szCs w:val="24"/>
        </w:rPr>
        <w:t>References</w:t>
      </w:r>
    </w:p>
    <w:p w14:paraId="60DCA188" w14:textId="2918322E" w:rsidR="00996F0E" w:rsidRPr="00996F0E" w:rsidRDefault="00996F0E" w:rsidP="00996F0E">
      <w:pPr>
        <w:spacing w:after="0" w:line="480" w:lineRule="auto"/>
        <w:ind w:left="720" w:hanging="720"/>
        <w:rPr>
          <w:rFonts w:ascii="Times New Roman" w:hAnsi="Times New Roman" w:cs="Times New Roman"/>
          <w:sz w:val="24"/>
          <w:szCs w:val="24"/>
        </w:rPr>
      </w:pPr>
      <w:r w:rsidRPr="00996F0E">
        <w:rPr>
          <w:rFonts w:ascii="Times New Roman" w:hAnsi="Times New Roman" w:cs="Times New Roman"/>
          <w:sz w:val="24"/>
          <w:szCs w:val="24"/>
        </w:rPr>
        <w:t xml:space="preserve">Barry, V., Stout, M. E., Lynch, M. E., Mattis, S., Tran, D. Q., Antun, A., Ribeiro, M. J., Stein, S. F., &amp; Kempton, C. L. (2019). The effect of psychological distress on health outcomes: A systematic review and meta-analysis of prospective studies. </w:t>
      </w:r>
      <w:r w:rsidRPr="00996F0E">
        <w:rPr>
          <w:rFonts w:ascii="Times New Roman" w:hAnsi="Times New Roman" w:cs="Times New Roman"/>
          <w:i/>
          <w:iCs/>
          <w:sz w:val="24"/>
          <w:szCs w:val="24"/>
        </w:rPr>
        <w:t>Journal of Health Psychology, 25(2),</w:t>
      </w:r>
      <w:r w:rsidRPr="00996F0E">
        <w:rPr>
          <w:rFonts w:ascii="Times New Roman" w:hAnsi="Times New Roman" w:cs="Times New Roman"/>
          <w:sz w:val="24"/>
          <w:szCs w:val="24"/>
        </w:rPr>
        <w:t xml:space="preserve"> 227-239. </w:t>
      </w:r>
      <w:hyperlink r:id="rId6" w:history="1">
        <w:r w:rsidRPr="00996F0E">
          <w:rPr>
            <w:rStyle w:val="Hyperlink"/>
            <w:rFonts w:ascii="Times New Roman" w:hAnsi="Times New Roman" w:cs="Times New Roman"/>
            <w:sz w:val="24"/>
            <w:szCs w:val="24"/>
          </w:rPr>
          <w:t>https://doi.org/10.1177/1359105319842931</w:t>
        </w:r>
      </w:hyperlink>
    </w:p>
    <w:p w14:paraId="6C18D244" w14:textId="6FE98D73" w:rsidR="00996F0E" w:rsidRPr="00996F0E" w:rsidRDefault="00996F0E" w:rsidP="00996F0E">
      <w:pPr>
        <w:spacing w:after="0" w:line="480" w:lineRule="auto"/>
        <w:ind w:left="720" w:hanging="720"/>
        <w:rPr>
          <w:rFonts w:ascii="Times New Roman" w:hAnsi="Times New Roman" w:cs="Times New Roman"/>
          <w:sz w:val="24"/>
          <w:szCs w:val="24"/>
        </w:rPr>
      </w:pPr>
      <w:r w:rsidRPr="00996F0E">
        <w:rPr>
          <w:rFonts w:ascii="Times New Roman" w:hAnsi="Times New Roman" w:cs="Times New Roman"/>
          <w:sz w:val="24"/>
          <w:szCs w:val="24"/>
        </w:rPr>
        <w:t>Jarrad, R. A., &amp; Hammad, S. (2020). Oncology nurses</w:t>
      </w:r>
      <w:r w:rsidR="00631A49">
        <w:rPr>
          <w:rFonts w:ascii="Times New Roman" w:hAnsi="Times New Roman" w:cs="Times New Roman"/>
          <w:sz w:val="24"/>
          <w:szCs w:val="24"/>
        </w:rPr>
        <w:t>'</w:t>
      </w:r>
      <w:r w:rsidRPr="00996F0E">
        <w:rPr>
          <w:rFonts w:ascii="Times New Roman" w:hAnsi="Times New Roman" w:cs="Times New Roman"/>
          <w:sz w:val="24"/>
          <w:szCs w:val="24"/>
        </w:rPr>
        <w:t xml:space="preserve"> compassion fatigue, burn</w:t>
      </w:r>
      <w:r w:rsidR="00631A49">
        <w:rPr>
          <w:rFonts w:ascii="Times New Roman" w:hAnsi="Times New Roman" w:cs="Times New Roman"/>
          <w:sz w:val="24"/>
          <w:szCs w:val="24"/>
        </w:rPr>
        <w:t>out,</w:t>
      </w:r>
      <w:r w:rsidRPr="00996F0E">
        <w:rPr>
          <w:rFonts w:ascii="Times New Roman" w:hAnsi="Times New Roman" w:cs="Times New Roman"/>
          <w:sz w:val="24"/>
          <w:szCs w:val="24"/>
        </w:rPr>
        <w:t xml:space="preserve"> and compassion satisfaction. </w:t>
      </w:r>
      <w:r w:rsidRPr="00996F0E">
        <w:rPr>
          <w:rFonts w:ascii="Times New Roman" w:hAnsi="Times New Roman" w:cs="Times New Roman"/>
          <w:i/>
          <w:iCs/>
          <w:sz w:val="24"/>
          <w:szCs w:val="24"/>
        </w:rPr>
        <w:t>Annals of General Psychiatry</w:t>
      </w:r>
      <w:r w:rsidRPr="00996F0E">
        <w:rPr>
          <w:rFonts w:ascii="Times New Roman" w:hAnsi="Times New Roman" w:cs="Times New Roman"/>
          <w:sz w:val="24"/>
          <w:szCs w:val="24"/>
        </w:rPr>
        <w:t xml:space="preserve">, </w:t>
      </w:r>
      <w:r w:rsidRPr="00996F0E">
        <w:rPr>
          <w:rFonts w:ascii="Times New Roman" w:hAnsi="Times New Roman" w:cs="Times New Roman"/>
          <w:i/>
          <w:iCs/>
          <w:sz w:val="24"/>
          <w:szCs w:val="24"/>
        </w:rPr>
        <w:t>19</w:t>
      </w:r>
      <w:r w:rsidRPr="00996F0E">
        <w:rPr>
          <w:rFonts w:ascii="Times New Roman" w:hAnsi="Times New Roman" w:cs="Times New Roman"/>
          <w:sz w:val="24"/>
          <w:szCs w:val="24"/>
        </w:rPr>
        <w:t xml:space="preserve">. </w:t>
      </w:r>
      <w:hyperlink r:id="rId7" w:history="1">
        <w:r w:rsidRPr="00996F0E">
          <w:rPr>
            <w:rStyle w:val="Hyperlink"/>
            <w:rFonts w:ascii="Times New Roman" w:hAnsi="Times New Roman" w:cs="Times New Roman"/>
            <w:sz w:val="24"/>
            <w:szCs w:val="24"/>
          </w:rPr>
          <w:t>https://doi.org/10.1186/s12991-020-00272-9</w:t>
        </w:r>
      </w:hyperlink>
    </w:p>
    <w:p w14:paraId="02376369" w14:textId="62B29535" w:rsidR="00996F0E" w:rsidRDefault="00996F0E" w:rsidP="00996F0E">
      <w:pPr>
        <w:spacing w:after="0" w:line="480" w:lineRule="auto"/>
        <w:ind w:left="720" w:hanging="720"/>
        <w:rPr>
          <w:rFonts w:ascii="Times New Roman" w:hAnsi="Times New Roman" w:cs="Times New Roman"/>
          <w:sz w:val="24"/>
          <w:szCs w:val="24"/>
        </w:rPr>
      </w:pPr>
      <w:r w:rsidRPr="00996F0E">
        <w:rPr>
          <w:rFonts w:ascii="Times New Roman" w:hAnsi="Times New Roman" w:cs="Times New Roman"/>
          <w:sz w:val="24"/>
          <w:szCs w:val="24"/>
        </w:rPr>
        <w:t xml:space="preserve">Lively, A., Minard, L. V., Scott, S., Deal, H., Lambourne, T., &amp; Giffin, J. (2020). Exploring the perspectives of healthcare professionals in delivering optimal oncology medication education. </w:t>
      </w:r>
      <w:r w:rsidRPr="00996F0E">
        <w:rPr>
          <w:rFonts w:ascii="Times New Roman" w:hAnsi="Times New Roman" w:cs="Times New Roman"/>
          <w:i/>
          <w:iCs/>
          <w:sz w:val="24"/>
          <w:szCs w:val="24"/>
        </w:rPr>
        <w:t>PLOS ONE</w:t>
      </w:r>
      <w:r w:rsidRPr="00996F0E">
        <w:rPr>
          <w:rFonts w:ascii="Times New Roman" w:hAnsi="Times New Roman" w:cs="Times New Roman"/>
          <w:sz w:val="24"/>
          <w:szCs w:val="24"/>
        </w:rPr>
        <w:t xml:space="preserve">, </w:t>
      </w:r>
      <w:r w:rsidRPr="00996F0E">
        <w:rPr>
          <w:rFonts w:ascii="Times New Roman" w:hAnsi="Times New Roman" w:cs="Times New Roman"/>
          <w:i/>
          <w:iCs/>
          <w:sz w:val="24"/>
          <w:szCs w:val="24"/>
        </w:rPr>
        <w:t>15</w:t>
      </w:r>
      <w:r w:rsidRPr="00996F0E">
        <w:rPr>
          <w:rFonts w:ascii="Times New Roman" w:hAnsi="Times New Roman" w:cs="Times New Roman"/>
          <w:sz w:val="24"/>
          <w:szCs w:val="24"/>
        </w:rPr>
        <w:t xml:space="preserve">(2), e0228571. </w:t>
      </w:r>
      <w:hyperlink r:id="rId8" w:history="1">
        <w:r w:rsidRPr="00996F0E">
          <w:rPr>
            <w:rStyle w:val="Hyperlink"/>
            <w:rFonts w:ascii="Times New Roman" w:hAnsi="Times New Roman" w:cs="Times New Roman"/>
            <w:sz w:val="24"/>
            <w:szCs w:val="24"/>
          </w:rPr>
          <w:t>https://doi.org/10.1371/journal.pone.0228571</w:t>
        </w:r>
      </w:hyperlink>
    </w:p>
    <w:p w14:paraId="78130F88" w14:textId="0EC11C6A" w:rsidR="00631A49" w:rsidRDefault="00631A49" w:rsidP="00996F0E">
      <w:pPr>
        <w:spacing w:after="0" w:line="480" w:lineRule="auto"/>
        <w:ind w:left="720" w:hanging="720"/>
        <w:rPr>
          <w:rFonts w:ascii="Times New Roman" w:hAnsi="Times New Roman" w:cs="Times New Roman"/>
          <w:sz w:val="24"/>
          <w:szCs w:val="24"/>
        </w:rPr>
      </w:pPr>
      <w:r w:rsidRPr="00631A49">
        <w:rPr>
          <w:rFonts w:ascii="Times New Roman" w:hAnsi="Times New Roman" w:cs="Times New Roman"/>
          <w:sz w:val="24"/>
          <w:szCs w:val="24"/>
        </w:rPr>
        <w:t xml:space="preserve">Soulia, S. L., Duffy, E. A., Morley, K. A., &amp; L. Smith, E. M. (2019). Implementation of a Survivorship Care Plan Program in a Community-Based Oncology Clinic. </w:t>
      </w:r>
      <w:r w:rsidRPr="00631A49">
        <w:rPr>
          <w:rFonts w:ascii="Times New Roman" w:hAnsi="Times New Roman" w:cs="Times New Roman"/>
          <w:i/>
          <w:iCs/>
          <w:sz w:val="24"/>
          <w:szCs w:val="24"/>
        </w:rPr>
        <w:t>Journal of the Advanced Practitioner in Oncology</w:t>
      </w:r>
      <w:r w:rsidRPr="00631A49">
        <w:rPr>
          <w:rFonts w:ascii="Times New Roman" w:hAnsi="Times New Roman" w:cs="Times New Roman"/>
          <w:sz w:val="24"/>
          <w:szCs w:val="24"/>
        </w:rPr>
        <w:t xml:space="preserve">, </w:t>
      </w:r>
      <w:r w:rsidRPr="00631A49">
        <w:rPr>
          <w:rFonts w:ascii="Times New Roman" w:hAnsi="Times New Roman" w:cs="Times New Roman"/>
          <w:i/>
          <w:iCs/>
          <w:sz w:val="24"/>
          <w:szCs w:val="24"/>
        </w:rPr>
        <w:t>10</w:t>
      </w:r>
      <w:r w:rsidRPr="00631A49">
        <w:rPr>
          <w:rFonts w:ascii="Times New Roman" w:hAnsi="Times New Roman" w:cs="Times New Roman"/>
          <w:sz w:val="24"/>
          <w:szCs w:val="24"/>
        </w:rPr>
        <w:t xml:space="preserve">(7), 665-676. </w:t>
      </w:r>
      <w:hyperlink r:id="rId9" w:history="1">
        <w:r w:rsidRPr="00C824F0">
          <w:rPr>
            <w:rStyle w:val="Hyperlink"/>
            <w:rFonts w:ascii="Times New Roman" w:hAnsi="Times New Roman" w:cs="Times New Roman"/>
            <w:sz w:val="24"/>
            <w:szCs w:val="24"/>
          </w:rPr>
          <w:t>https://doi.org/10.6004/jadpro.2019.10.7.3</w:t>
        </w:r>
      </w:hyperlink>
    </w:p>
    <w:p w14:paraId="4EB89409" w14:textId="77777777" w:rsidR="00631A49" w:rsidRPr="00996F0E" w:rsidRDefault="00631A49" w:rsidP="00996F0E">
      <w:pPr>
        <w:spacing w:after="0" w:line="480" w:lineRule="auto"/>
        <w:ind w:left="720" w:hanging="720"/>
        <w:rPr>
          <w:rFonts w:ascii="Times New Roman" w:hAnsi="Times New Roman" w:cs="Times New Roman"/>
          <w:sz w:val="24"/>
          <w:szCs w:val="24"/>
        </w:rPr>
      </w:pPr>
    </w:p>
    <w:p w14:paraId="4A863076" w14:textId="77777777" w:rsidR="00996F0E" w:rsidRPr="00996F0E" w:rsidRDefault="00996F0E" w:rsidP="00996F0E">
      <w:pPr>
        <w:spacing w:after="0" w:line="480" w:lineRule="auto"/>
        <w:ind w:left="720" w:hanging="720"/>
        <w:rPr>
          <w:rFonts w:ascii="Times New Roman" w:hAnsi="Times New Roman" w:cs="Times New Roman"/>
          <w:sz w:val="24"/>
          <w:szCs w:val="24"/>
        </w:rPr>
      </w:pPr>
    </w:p>
    <w:sectPr w:rsidR="00996F0E" w:rsidRPr="00996F0E">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95C69" w14:textId="77777777" w:rsidR="005E2207" w:rsidRDefault="005E2207" w:rsidP="00996F0E">
      <w:pPr>
        <w:spacing w:after="0" w:line="240" w:lineRule="auto"/>
      </w:pPr>
      <w:r>
        <w:separator/>
      </w:r>
    </w:p>
  </w:endnote>
  <w:endnote w:type="continuationSeparator" w:id="0">
    <w:p w14:paraId="37ECA466" w14:textId="77777777" w:rsidR="005E2207" w:rsidRDefault="005E2207" w:rsidP="00996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8E37D" w14:textId="77777777" w:rsidR="005E2207" w:rsidRDefault="005E2207" w:rsidP="00996F0E">
      <w:pPr>
        <w:spacing w:after="0" w:line="240" w:lineRule="auto"/>
      </w:pPr>
      <w:r>
        <w:separator/>
      </w:r>
    </w:p>
  </w:footnote>
  <w:footnote w:type="continuationSeparator" w:id="0">
    <w:p w14:paraId="2E8315AE" w14:textId="77777777" w:rsidR="005E2207" w:rsidRDefault="005E2207" w:rsidP="00996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0819523"/>
      <w:docPartObj>
        <w:docPartGallery w:val="Page Numbers (Top of Page)"/>
        <w:docPartUnique/>
      </w:docPartObj>
    </w:sdtPr>
    <w:sdtEndPr>
      <w:rPr>
        <w:noProof/>
      </w:rPr>
    </w:sdtEndPr>
    <w:sdtContent>
      <w:p w14:paraId="6CFD96CE" w14:textId="2CE95452" w:rsidR="00996F0E" w:rsidRDefault="00996F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7E3595" w14:textId="77777777" w:rsidR="00996F0E" w:rsidRDefault="00996F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I0NjI3NTI0MjS0MDNS0lEKTi0uzszPAykwrAUANLNrqCwAAAA="/>
  </w:docVars>
  <w:rsids>
    <w:rsidRoot w:val="00950F70"/>
    <w:rsid w:val="000236CA"/>
    <w:rsid w:val="000C751F"/>
    <w:rsid w:val="0021665A"/>
    <w:rsid w:val="00330F7B"/>
    <w:rsid w:val="00416D86"/>
    <w:rsid w:val="005C7F49"/>
    <w:rsid w:val="005E2207"/>
    <w:rsid w:val="00631A49"/>
    <w:rsid w:val="00935D25"/>
    <w:rsid w:val="00950F70"/>
    <w:rsid w:val="00996F0E"/>
    <w:rsid w:val="009F4C6A"/>
    <w:rsid w:val="00C02EDE"/>
    <w:rsid w:val="00D16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4BB80"/>
  <w15:chartTrackingRefBased/>
  <w15:docId w15:val="{0A3073F6-2905-4A09-B52A-B8E329E7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445"/>
    <w:rPr>
      <w:color w:val="0563C1" w:themeColor="hyperlink"/>
      <w:u w:val="single"/>
    </w:rPr>
  </w:style>
  <w:style w:type="character" w:styleId="UnresolvedMention">
    <w:name w:val="Unresolved Mention"/>
    <w:basedOn w:val="DefaultParagraphFont"/>
    <w:uiPriority w:val="99"/>
    <w:semiHidden/>
    <w:unhideWhenUsed/>
    <w:rsid w:val="00D16445"/>
    <w:rPr>
      <w:color w:val="605E5C"/>
      <w:shd w:val="clear" w:color="auto" w:fill="E1DFDD"/>
    </w:rPr>
  </w:style>
  <w:style w:type="paragraph" w:styleId="Header">
    <w:name w:val="header"/>
    <w:basedOn w:val="Normal"/>
    <w:link w:val="HeaderChar"/>
    <w:uiPriority w:val="99"/>
    <w:unhideWhenUsed/>
    <w:rsid w:val="00996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F0E"/>
  </w:style>
  <w:style w:type="paragraph" w:styleId="Footer">
    <w:name w:val="footer"/>
    <w:basedOn w:val="Normal"/>
    <w:link w:val="FooterChar"/>
    <w:uiPriority w:val="99"/>
    <w:unhideWhenUsed/>
    <w:rsid w:val="00996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28571" TargetMode="External"/><Relationship Id="rId3" Type="http://schemas.openxmlformats.org/officeDocument/2006/relationships/webSettings" Target="webSettings.xml"/><Relationship Id="rId7" Type="http://schemas.openxmlformats.org/officeDocument/2006/relationships/hyperlink" Target="https://doi.org/10.1186/s12991-020-00272-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135910531984293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6004/jadpro.2019.1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3961</Characters>
  <Application>Microsoft Office Word</Application>
  <DocSecurity>0</DocSecurity>
  <Lines>69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2023-10-28T11:33:00Z</dcterms:created>
  <dcterms:modified xsi:type="dcterms:W3CDTF">2023-10-28T11:33:00Z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0b04eb66-70a9-40aa-97bc-c8c1c0f685a0</vt:lpwstr>
  </property>
</Properties>
</file>