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67188" w:rsidRPr="00FF68EA" w:rsidRDefault="00FF68EA" w:rsidP="003470E8">
      <w:pPr>
        <w:spacing w:line="24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FF68EA">
        <w:rPr>
          <w:rFonts w:ascii="Times New Roman" w:hAnsi="Times New Roman" w:cs="Times New Roman"/>
          <w:b/>
          <w:sz w:val="24"/>
          <w:szCs w:val="24"/>
          <w:lang w:val="en-US"/>
        </w:rPr>
        <w:t>Response to Eliza</w:t>
      </w:r>
    </w:p>
    <w:p w:rsidR="00FF68EA" w:rsidRDefault="00FF68EA" w:rsidP="003470E8">
      <w:pPr>
        <w:spacing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FF68EA">
        <w:rPr>
          <w:rFonts w:ascii="Times New Roman" w:hAnsi="Times New Roman" w:cs="Times New Roman"/>
          <w:sz w:val="24"/>
          <w:szCs w:val="24"/>
          <w:lang w:val="en-US"/>
        </w:rPr>
        <w:t xml:space="preserve">Thank you for your insightful discussion regarding substance use disorders. I </w:t>
      </w:r>
      <w:r w:rsidR="00544B18">
        <w:rPr>
          <w:rFonts w:ascii="Times New Roman" w:hAnsi="Times New Roman" w:cs="Times New Roman"/>
          <w:sz w:val="24"/>
          <w:szCs w:val="24"/>
          <w:lang w:val="en-US"/>
        </w:rPr>
        <w:t xml:space="preserve">agree that substance use disorders are causing significant havoc on individual, families, and </w:t>
      </w:r>
      <w:r w:rsidR="00A550E3">
        <w:rPr>
          <w:rFonts w:ascii="Times New Roman" w:hAnsi="Times New Roman" w:cs="Times New Roman"/>
          <w:sz w:val="24"/>
          <w:szCs w:val="24"/>
          <w:lang w:val="en-US"/>
        </w:rPr>
        <w:t>society</w:t>
      </w:r>
      <w:r w:rsidR="00544B18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 w:rsidR="00A550E3">
        <w:rPr>
          <w:rFonts w:ascii="Times New Roman" w:hAnsi="Times New Roman" w:cs="Times New Roman"/>
          <w:sz w:val="24"/>
          <w:szCs w:val="24"/>
          <w:lang w:val="en-US"/>
        </w:rPr>
        <w:t xml:space="preserve">For a psychiatric-mental health nurse, understanding the intricate </w:t>
      </w:r>
      <w:r w:rsidR="00036B36">
        <w:rPr>
          <w:rFonts w:ascii="Times New Roman" w:hAnsi="Times New Roman" w:cs="Times New Roman"/>
          <w:sz w:val="24"/>
          <w:szCs w:val="24"/>
          <w:lang w:val="en-US"/>
        </w:rPr>
        <w:t xml:space="preserve">relationship between biological, psychological, social, and environmental factors is critical to </w:t>
      </w:r>
      <w:r w:rsidR="00FD361F">
        <w:rPr>
          <w:rFonts w:ascii="Times New Roman" w:hAnsi="Times New Roman" w:cs="Times New Roman"/>
          <w:sz w:val="24"/>
          <w:szCs w:val="24"/>
          <w:lang w:val="en-US"/>
        </w:rPr>
        <w:t xml:space="preserve">addressing the problem. </w:t>
      </w:r>
      <w:r w:rsidR="00F42A10">
        <w:rPr>
          <w:rFonts w:ascii="Times New Roman" w:hAnsi="Times New Roman" w:cs="Times New Roman"/>
          <w:sz w:val="24"/>
          <w:szCs w:val="24"/>
          <w:lang w:val="en-US"/>
        </w:rPr>
        <w:t>As supported by McLellan et al. (2019)</w:t>
      </w:r>
      <w:r w:rsidR="00FD361F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="00F42A10">
        <w:rPr>
          <w:rFonts w:ascii="Times New Roman" w:hAnsi="Times New Roman" w:cs="Times New Roman"/>
          <w:sz w:val="24"/>
          <w:szCs w:val="24"/>
          <w:lang w:val="en-US"/>
        </w:rPr>
        <w:t>many people with</w:t>
      </w:r>
      <w:r w:rsidR="00FD361F">
        <w:rPr>
          <w:rFonts w:ascii="Times New Roman" w:hAnsi="Times New Roman" w:cs="Times New Roman"/>
          <w:sz w:val="24"/>
          <w:szCs w:val="24"/>
          <w:lang w:val="en-US"/>
        </w:rPr>
        <w:t xml:space="preserve"> mental health</w:t>
      </w:r>
      <w:r w:rsidR="00F42A10">
        <w:rPr>
          <w:rFonts w:ascii="Times New Roman" w:hAnsi="Times New Roman" w:cs="Times New Roman"/>
          <w:sz w:val="24"/>
          <w:szCs w:val="24"/>
          <w:lang w:val="en-US"/>
        </w:rPr>
        <w:t xml:space="preserve"> disorders have comorbid</w:t>
      </w:r>
      <w:r w:rsidR="00FD361F">
        <w:rPr>
          <w:rFonts w:ascii="Times New Roman" w:hAnsi="Times New Roman" w:cs="Times New Roman"/>
          <w:sz w:val="24"/>
          <w:szCs w:val="24"/>
          <w:lang w:val="en-US"/>
        </w:rPr>
        <w:t xml:space="preserve"> substance use</w:t>
      </w:r>
      <w:r w:rsidR="0065670C">
        <w:rPr>
          <w:rFonts w:ascii="Times New Roman" w:hAnsi="Times New Roman" w:cs="Times New Roman"/>
          <w:sz w:val="24"/>
          <w:szCs w:val="24"/>
          <w:lang w:val="en-US"/>
        </w:rPr>
        <w:t xml:space="preserve">. Therefore, nurses should acknowledge the problem to implement appropriate interventions. </w:t>
      </w:r>
      <w:r w:rsidR="009A1832">
        <w:rPr>
          <w:rFonts w:ascii="Times New Roman" w:hAnsi="Times New Roman" w:cs="Times New Roman"/>
          <w:sz w:val="24"/>
          <w:szCs w:val="24"/>
          <w:lang w:val="en-US"/>
        </w:rPr>
        <w:t xml:space="preserve">Of significance is addressing the brain reward systems that contribute to dependence and addiction. </w:t>
      </w:r>
      <w:r w:rsidR="0029718E">
        <w:rPr>
          <w:rFonts w:ascii="Times New Roman" w:hAnsi="Times New Roman" w:cs="Times New Roman"/>
          <w:sz w:val="24"/>
          <w:szCs w:val="24"/>
          <w:lang w:val="en-US"/>
        </w:rPr>
        <w:t xml:space="preserve">Notably, treatments often target neurotransmitters such as dopamine, glutamate, GABA, serotonin, and acetylcholine </w:t>
      </w:r>
      <w:r w:rsidR="00C26076">
        <w:rPr>
          <w:rFonts w:ascii="Times New Roman" w:hAnsi="Times New Roman" w:cs="Times New Roman"/>
          <w:sz w:val="24"/>
          <w:szCs w:val="24"/>
          <w:lang w:val="en-US"/>
        </w:rPr>
        <w:t>involved in the neurobiology of SUDs (</w:t>
      </w:r>
      <w:proofErr w:type="spellStart"/>
      <w:r w:rsidR="00C26076">
        <w:rPr>
          <w:rFonts w:ascii="Times New Roman" w:hAnsi="Times New Roman" w:cs="Times New Roman"/>
          <w:sz w:val="24"/>
          <w:szCs w:val="24"/>
          <w:lang w:val="en-US"/>
        </w:rPr>
        <w:t>Volkow</w:t>
      </w:r>
      <w:proofErr w:type="spellEnd"/>
      <w:r w:rsidR="00C26076">
        <w:rPr>
          <w:rFonts w:ascii="Times New Roman" w:hAnsi="Times New Roman" w:cs="Times New Roman"/>
          <w:sz w:val="24"/>
          <w:szCs w:val="24"/>
          <w:lang w:val="en-US"/>
        </w:rPr>
        <w:t xml:space="preserve"> et al., 2019). </w:t>
      </w:r>
      <w:r w:rsidR="009C35C4">
        <w:rPr>
          <w:rFonts w:ascii="Times New Roman" w:hAnsi="Times New Roman" w:cs="Times New Roman"/>
          <w:sz w:val="24"/>
          <w:szCs w:val="24"/>
          <w:lang w:val="en-US"/>
        </w:rPr>
        <w:t>However, targeting the systems should occur concurrently with measures that address the environmental and social factors that could trigger</w:t>
      </w:r>
      <w:r w:rsidR="007B7BDF">
        <w:rPr>
          <w:rFonts w:ascii="Times New Roman" w:hAnsi="Times New Roman" w:cs="Times New Roman"/>
          <w:sz w:val="24"/>
          <w:szCs w:val="24"/>
          <w:lang w:val="en-US"/>
        </w:rPr>
        <w:t xml:space="preserve"> relapse. While I agree that the current MATs have a significant role in treating SUD, I also believe that clinicians should undergo effective training to improve their readiness and confidence in using them. </w:t>
      </w:r>
    </w:p>
    <w:p w:rsidR="007B7BDF" w:rsidRDefault="007B7BDF" w:rsidP="003470E8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AF2355">
        <w:rPr>
          <w:rFonts w:ascii="Times New Roman" w:hAnsi="Times New Roman" w:cs="Times New Roman"/>
          <w:b/>
          <w:sz w:val="24"/>
          <w:szCs w:val="24"/>
          <w:lang w:val="en-US"/>
        </w:rPr>
        <w:t>References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:rsidR="00AF2355" w:rsidRDefault="00AF2355" w:rsidP="003470E8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McLellan, A. T. (2019</w:t>
      </w:r>
      <w:r w:rsidRPr="00501DFA">
        <w:rPr>
          <w:rFonts w:ascii="Times New Roman" w:eastAsia="Times New Roman" w:hAnsi="Times New Roman" w:cs="Times New Roman"/>
          <w:sz w:val="24"/>
          <w:szCs w:val="24"/>
        </w:rPr>
        <w:t xml:space="preserve">). Substance Misuse and Substance use Disorders: Why do they Matter in Healthcare? </w:t>
      </w:r>
      <w:r w:rsidRPr="00501DFA">
        <w:rPr>
          <w:rFonts w:ascii="Times New Roman" w:eastAsia="Times New Roman" w:hAnsi="Times New Roman" w:cs="Times New Roman"/>
          <w:i/>
          <w:iCs/>
          <w:sz w:val="24"/>
          <w:szCs w:val="24"/>
        </w:rPr>
        <w:t>Transactions of the American Clinical and Climatological Association</w:t>
      </w:r>
      <w:r w:rsidRPr="00501DFA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501DFA">
        <w:rPr>
          <w:rFonts w:ascii="Times New Roman" w:eastAsia="Times New Roman" w:hAnsi="Times New Roman" w:cs="Times New Roman"/>
          <w:i/>
          <w:iCs/>
          <w:sz w:val="24"/>
          <w:szCs w:val="24"/>
        </w:rPr>
        <w:t>128</w:t>
      </w:r>
      <w:r w:rsidRPr="00501DFA">
        <w:rPr>
          <w:rFonts w:ascii="Times New Roman" w:eastAsia="Times New Roman" w:hAnsi="Times New Roman" w:cs="Times New Roman"/>
          <w:sz w:val="24"/>
          <w:szCs w:val="24"/>
        </w:rPr>
        <w:t xml:space="preserve">, 112-130. </w:t>
      </w:r>
      <w:hyperlink r:id="rId4" w:history="1">
        <w:r w:rsidRPr="00E13264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https://www.ncbi.nlm.nih.gov/pmc/articles/PMC5525418/</w:t>
        </w:r>
      </w:hyperlink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AF2355" w:rsidRDefault="00AF2355" w:rsidP="003470E8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9040E4">
        <w:rPr>
          <w:rFonts w:ascii="Times New Roman" w:eastAsia="Times New Roman" w:hAnsi="Times New Roman" w:cs="Times New Roman"/>
          <w:sz w:val="24"/>
          <w:szCs w:val="24"/>
        </w:rPr>
        <w:t>Volkow</w:t>
      </w:r>
      <w:proofErr w:type="spellEnd"/>
      <w:r w:rsidRPr="009040E4">
        <w:rPr>
          <w:rFonts w:ascii="Times New Roman" w:eastAsia="Times New Roman" w:hAnsi="Times New Roman" w:cs="Times New Roman"/>
          <w:sz w:val="24"/>
          <w:szCs w:val="24"/>
        </w:rPr>
        <w:t xml:space="preserve">, N. D., </w:t>
      </w:r>
      <w:proofErr w:type="spellStart"/>
      <w:r w:rsidRPr="009040E4">
        <w:rPr>
          <w:rFonts w:ascii="Times New Roman" w:eastAsia="Times New Roman" w:hAnsi="Times New Roman" w:cs="Times New Roman"/>
          <w:sz w:val="24"/>
          <w:szCs w:val="24"/>
        </w:rPr>
        <w:t>Michaelides</w:t>
      </w:r>
      <w:proofErr w:type="spellEnd"/>
      <w:r w:rsidRPr="009040E4">
        <w:rPr>
          <w:rFonts w:ascii="Times New Roman" w:eastAsia="Times New Roman" w:hAnsi="Times New Roman" w:cs="Times New Roman"/>
          <w:sz w:val="24"/>
          <w:szCs w:val="24"/>
        </w:rPr>
        <w:t xml:space="preserve">, M., &amp; Baler, R. (2019). The Neuroscience of Drug Reward and Addiction. </w:t>
      </w:r>
      <w:r w:rsidRPr="009040E4">
        <w:rPr>
          <w:rFonts w:ascii="Times New Roman" w:eastAsia="Times New Roman" w:hAnsi="Times New Roman" w:cs="Times New Roman"/>
          <w:i/>
          <w:iCs/>
          <w:sz w:val="24"/>
          <w:szCs w:val="24"/>
        </w:rPr>
        <w:t>Physiological Reviews</w:t>
      </w:r>
      <w:r w:rsidRPr="009040E4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9040E4">
        <w:rPr>
          <w:rFonts w:ascii="Times New Roman" w:eastAsia="Times New Roman" w:hAnsi="Times New Roman" w:cs="Times New Roman"/>
          <w:i/>
          <w:iCs/>
          <w:sz w:val="24"/>
          <w:szCs w:val="24"/>
        </w:rPr>
        <w:t>99</w:t>
      </w:r>
      <w:r w:rsidRPr="009040E4">
        <w:rPr>
          <w:rFonts w:ascii="Times New Roman" w:eastAsia="Times New Roman" w:hAnsi="Times New Roman" w:cs="Times New Roman"/>
          <w:sz w:val="24"/>
          <w:szCs w:val="24"/>
        </w:rPr>
        <w:t xml:space="preserve">(4), 2115-2140. </w:t>
      </w:r>
      <w:hyperlink r:id="rId5" w:history="1">
        <w:r w:rsidRPr="00E13264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https://doi.org/10.1152/physrev.00014.2018</w:t>
        </w:r>
      </w:hyperlink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7B7BDF" w:rsidRDefault="007B7BDF" w:rsidP="003470E8">
      <w:pPr>
        <w:spacing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025E73" w:rsidRDefault="00025E73" w:rsidP="003470E8">
      <w:pPr>
        <w:spacing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br w:type="page"/>
      </w:r>
    </w:p>
    <w:p w:rsidR="00025E73" w:rsidRDefault="00025E73" w:rsidP="003470E8">
      <w:pPr>
        <w:spacing w:line="24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lastRenderedPageBreak/>
        <w:t xml:space="preserve">Response to </w:t>
      </w:r>
      <w:r w:rsidR="0023410F">
        <w:rPr>
          <w:rFonts w:ascii="Times New Roman" w:hAnsi="Times New Roman" w:cs="Times New Roman"/>
          <w:b/>
          <w:sz w:val="24"/>
          <w:szCs w:val="24"/>
          <w:lang w:val="en-US"/>
        </w:rPr>
        <w:t>Tiffany</w:t>
      </w:r>
    </w:p>
    <w:p w:rsidR="0023410F" w:rsidRDefault="0023410F" w:rsidP="003470E8">
      <w:pPr>
        <w:spacing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I really enjoyed reading your post</w:t>
      </w:r>
      <w:r w:rsidR="00810640">
        <w:rPr>
          <w:rFonts w:ascii="Times New Roman" w:hAnsi="Times New Roman" w:cs="Times New Roman"/>
          <w:sz w:val="24"/>
          <w:szCs w:val="24"/>
          <w:lang w:val="en-US"/>
        </w:rPr>
        <w:t xml:space="preserve"> and agree that </w:t>
      </w:r>
      <w:r w:rsidR="007F3B99">
        <w:rPr>
          <w:rFonts w:ascii="Times New Roman" w:hAnsi="Times New Roman" w:cs="Times New Roman"/>
          <w:sz w:val="24"/>
          <w:szCs w:val="24"/>
          <w:lang w:val="en-US"/>
        </w:rPr>
        <w:t xml:space="preserve">addition and SUD </w:t>
      </w:r>
      <w:proofErr w:type="gramStart"/>
      <w:r w:rsidR="007F3B99">
        <w:rPr>
          <w:rFonts w:ascii="Times New Roman" w:hAnsi="Times New Roman" w:cs="Times New Roman"/>
          <w:sz w:val="24"/>
          <w:szCs w:val="24"/>
          <w:lang w:val="en-US"/>
        </w:rPr>
        <w:t>should be considered</w:t>
      </w:r>
      <w:proofErr w:type="gramEnd"/>
      <w:r w:rsidR="007F3B99">
        <w:rPr>
          <w:rFonts w:ascii="Times New Roman" w:hAnsi="Times New Roman" w:cs="Times New Roman"/>
          <w:sz w:val="24"/>
          <w:szCs w:val="24"/>
          <w:lang w:val="en-US"/>
        </w:rPr>
        <w:t xml:space="preserve"> a disease. Indeed, I have encountered many people in denial about their drug problems, with a lot many considering it a lifestyle choice. </w:t>
      </w:r>
      <w:r w:rsidR="00E64FB7">
        <w:rPr>
          <w:rFonts w:ascii="Times New Roman" w:hAnsi="Times New Roman" w:cs="Times New Roman"/>
          <w:sz w:val="24"/>
          <w:szCs w:val="24"/>
          <w:lang w:val="en-US"/>
        </w:rPr>
        <w:t>However, they fail to understand that SUDs develop through a multifactorial process involving individual, biological, psychological, env</w:t>
      </w:r>
      <w:r w:rsidR="003C7478">
        <w:rPr>
          <w:rFonts w:ascii="Times New Roman" w:hAnsi="Times New Roman" w:cs="Times New Roman"/>
          <w:sz w:val="24"/>
          <w:szCs w:val="24"/>
          <w:lang w:val="en-US"/>
        </w:rPr>
        <w:t xml:space="preserve">ironmental, and social factors. For example, a genetically or psychologically vulnerable individual may engage in substance use after adverse environmental or social exposures such as family conflict, financial strain, </w:t>
      </w:r>
      <w:r w:rsidR="00B43F59">
        <w:rPr>
          <w:rFonts w:ascii="Times New Roman" w:hAnsi="Times New Roman" w:cs="Times New Roman"/>
          <w:sz w:val="24"/>
          <w:szCs w:val="24"/>
          <w:lang w:val="en-US"/>
        </w:rPr>
        <w:t xml:space="preserve">or interpersonal conflict (Barr et al., 2022; </w:t>
      </w:r>
      <w:proofErr w:type="spellStart"/>
      <w:r w:rsidR="003D7BB0">
        <w:rPr>
          <w:rFonts w:ascii="Times New Roman" w:hAnsi="Times New Roman" w:cs="Times New Roman"/>
          <w:sz w:val="24"/>
          <w:szCs w:val="24"/>
          <w:lang w:val="en-US"/>
        </w:rPr>
        <w:t>Deak</w:t>
      </w:r>
      <w:proofErr w:type="spellEnd"/>
      <w:r w:rsidR="003D7BB0">
        <w:rPr>
          <w:rFonts w:ascii="Times New Roman" w:hAnsi="Times New Roman" w:cs="Times New Roman"/>
          <w:sz w:val="24"/>
          <w:szCs w:val="24"/>
          <w:lang w:val="en-US"/>
        </w:rPr>
        <w:t xml:space="preserve"> &amp; Johnson, 2021; </w:t>
      </w:r>
      <w:r w:rsidR="00B43F59">
        <w:rPr>
          <w:rFonts w:ascii="Times New Roman" w:hAnsi="Times New Roman" w:cs="Times New Roman"/>
          <w:sz w:val="24"/>
          <w:szCs w:val="24"/>
          <w:lang w:val="en-US"/>
        </w:rPr>
        <w:t>Milano et al., 2019</w:t>
      </w:r>
      <w:r w:rsidR="003D7BB0">
        <w:rPr>
          <w:rFonts w:ascii="Times New Roman" w:hAnsi="Times New Roman" w:cs="Times New Roman"/>
          <w:sz w:val="24"/>
          <w:szCs w:val="24"/>
          <w:lang w:val="en-US"/>
        </w:rPr>
        <w:t xml:space="preserve">). </w:t>
      </w:r>
      <w:r w:rsidR="00BC7B3F">
        <w:rPr>
          <w:rFonts w:ascii="Times New Roman" w:hAnsi="Times New Roman" w:cs="Times New Roman"/>
          <w:sz w:val="24"/>
          <w:szCs w:val="24"/>
          <w:lang w:val="en-US"/>
        </w:rPr>
        <w:t>Indeed, many people will respond to external stimuli before developing compulsive substance use</w:t>
      </w:r>
      <w:r w:rsidR="00504428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 w:rsidR="002E7480">
        <w:rPr>
          <w:rFonts w:ascii="Times New Roman" w:hAnsi="Times New Roman" w:cs="Times New Roman"/>
          <w:sz w:val="24"/>
          <w:szCs w:val="24"/>
          <w:lang w:val="en-US"/>
        </w:rPr>
        <w:t>The stimuli create craving responses and reward anticipation from using a specific substance (</w:t>
      </w:r>
      <w:proofErr w:type="spellStart"/>
      <w:r w:rsidR="002E7480">
        <w:rPr>
          <w:rFonts w:ascii="Times New Roman" w:hAnsi="Times New Roman" w:cs="Times New Roman"/>
          <w:sz w:val="24"/>
          <w:szCs w:val="24"/>
          <w:lang w:val="en-US"/>
        </w:rPr>
        <w:t>Asensio</w:t>
      </w:r>
      <w:proofErr w:type="spellEnd"/>
      <w:r w:rsidR="002E7480">
        <w:rPr>
          <w:rFonts w:ascii="Times New Roman" w:hAnsi="Times New Roman" w:cs="Times New Roman"/>
          <w:sz w:val="24"/>
          <w:szCs w:val="24"/>
          <w:lang w:val="en-US"/>
        </w:rPr>
        <w:t xml:space="preserve"> et al., 2020). </w:t>
      </w:r>
      <w:r w:rsidR="00EC26D9">
        <w:rPr>
          <w:rFonts w:ascii="Times New Roman" w:hAnsi="Times New Roman" w:cs="Times New Roman"/>
          <w:sz w:val="24"/>
          <w:szCs w:val="24"/>
          <w:lang w:val="en-US"/>
        </w:rPr>
        <w:t>Addiction will develop from the triggering of neurotransmitters such as dopamine that control the brain reward system (</w:t>
      </w:r>
      <w:proofErr w:type="spellStart"/>
      <w:r w:rsidR="00EC26D9">
        <w:rPr>
          <w:rFonts w:ascii="Times New Roman" w:hAnsi="Times New Roman" w:cs="Times New Roman"/>
          <w:sz w:val="24"/>
          <w:szCs w:val="24"/>
          <w:lang w:val="en-US"/>
        </w:rPr>
        <w:t>Volkow</w:t>
      </w:r>
      <w:proofErr w:type="spellEnd"/>
      <w:r w:rsidR="00EC26D9">
        <w:rPr>
          <w:rFonts w:ascii="Times New Roman" w:hAnsi="Times New Roman" w:cs="Times New Roman"/>
          <w:sz w:val="24"/>
          <w:szCs w:val="24"/>
          <w:lang w:val="en-US"/>
        </w:rPr>
        <w:t xml:space="preserve"> et al., 2019). </w:t>
      </w:r>
      <w:r w:rsidR="00FB3E30">
        <w:rPr>
          <w:rFonts w:ascii="Times New Roman" w:hAnsi="Times New Roman" w:cs="Times New Roman"/>
          <w:sz w:val="24"/>
          <w:szCs w:val="24"/>
          <w:lang w:val="en-US"/>
        </w:rPr>
        <w:t xml:space="preserve">Continued </w:t>
      </w:r>
      <w:proofErr w:type="spellStart"/>
      <w:r w:rsidR="00FB3E30">
        <w:rPr>
          <w:rFonts w:ascii="Times New Roman" w:hAnsi="Times New Roman" w:cs="Times New Roman"/>
          <w:sz w:val="24"/>
          <w:szCs w:val="24"/>
          <w:lang w:val="en-US"/>
        </w:rPr>
        <w:t>neuroadaptations</w:t>
      </w:r>
      <w:proofErr w:type="spellEnd"/>
      <w:r w:rsidR="00FB3E30">
        <w:rPr>
          <w:rFonts w:ascii="Times New Roman" w:hAnsi="Times New Roman" w:cs="Times New Roman"/>
          <w:sz w:val="24"/>
          <w:szCs w:val="24"/>
          <w:lang w:val="en-US"/>
        </w:rPr>
        <w:t xml:space="preserve"> from constant drug use enhance drug-seeking behavior and impaired self-regulation, which, in turn, leads to addiction. It is essential noting that MATs play a crucial role in substance use treatments. However, clinicians should have the required confidence and </w:t>
      </w:r>
      <w:r w:rsidR="00DE4B77">
        <w:rPr>
          <w:rFonts w:ascii="Times New Roman" w:hAnsi="Times New Roman" w:cs="Times New Roman"/>
          <w:sz w:val="24"/>
          <w:szCs w:val="24"/>
          <w:lang w:val="en-US"/>
        </w:rPr>
        <w:t xml:space="preserve">readiness to use them. </w:t>
      </w:r>
    </w:p>
    <w:p w:rsidR="00DE4B77" w:rsidRDefault="00DE4B77" w:rsidP="003470E8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References </w:t>
      </w:r>
    </w:p>
    <w:p w:rsidR="003470E8" w:rsidRDefault="003470E8" w:rsidP="003470E8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B53303">
        <w:rPr>
          <w:rFonts w:ascii="Times New Roman" w:eastAsia="Times New Roman" w:hAnsi="Times New Roman" w:cs="Times New Roman"/>
          <w:sz w:val="24"/>
          <w:szCs w:val="24"/>
        </w:rPr>
        <w:t>Asensio</w:t>
      </w:r>
      <w:proofErr w:type="spellEnd"/>
      <w:r w:rsidRPr="00B53303">
        <w:rPr>
          <w:rFonts w:ascii="Times New Roman" w:eastAsia="Times New Roman" w:hAnsi="Times New Roman" w:cs="Times New Roman"/>
          <w:sz w:val="24"/>
          <w:szCs w:val="24"/>
        </w:rPr>
        <w:t>, S., Hernández-</w:t>
      </w:r>
      <w:proofErr w:type="spellStart"/>
      <w:r w:rsidRPr="00B53303">
        <w:rPr>
          <w:rFonts w:ascii="Times New Roman" w:eastAsia="Times New Roman" w:hAnsi="Times New Roman" w:cs="Times New Roman"/>
          <w:sz w:val="24"/>
          <w:szCs w:val="24"/>
        </w:rPr>
        <w:t>R</w:t>
      </w:r>
      <w:bookmarkStart w:id="0" w:name="_GoBack"/>
      <w:bookmarkEnd w:id="0"/>
      <w:r w:rsidRPr="00B53303">
        <w:rPr>
          <w:rFonts w:ascii="Times New Roman" w:eastAsia="Times New Roman" w:hAnsi="Times New Roman" w:cs="Times New Roman"/>
          <w:sz w:val="24"/>
          <w:szCs w:val="24"/>
        </w:rPr>
        <w:t>abaza</w:t>
      </w:r>
      <w:proofErr w:type="spellEnd"/>
      <w:r w:rsidRPr="00B53303">
        <w:rPr>
          <w:rFonts w:ascii="Times New Roman" w:eastAsia="Times New Roman" w:hAnsi="Times New Roman" w:cs="Times New Roman"/>
          <w:sz w:val="24"/>
          <w:szCs w:val="24"/>
        </w:rPr>
        <w:t xml:space="preserve">, V., &amp; </w:t>
      </w:r>
      <w:proofErr w:type="spellStart"/>
      <w:r w:rsidRPr="00B53303">
        <w:rPr>
          <w:rFonts w:ascii="Times New Roman" w:eastAsia="Times New Roman" w:hAnsi="Times New Roman" w:cs="Times New Roman"/>
          <w:sz w:val="24"/>
          <w:szCs w:val="24"/>
        </w:rPr>
        <w:t>Orón</w:t>
      </w:r>
      <w:proofErr w:type="spellEnd"/>
      <w:r w:rsidRPr="00B53303">
        <w:rPr>
          <w:rFonts w:ascii="Times New Roman" w:eastAsia="Times New Roman" w:hAnsi="Times New Roman" w:cs="Times New Roman"/>
          <w:sz w:val="24"/>
          <w:szCs w:val="24"/>
        </w:rPr>
        <w:t xml:space="preserve"> Semper, J. V. (2020). What Is the “Trigger” of Addiction? </w:t>
      </w:r>
      <w:r w:rsidRPr="00B53303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Frontiers in </w:t>
      </w:r>
      <w:proofErr w:type="spellStart"/>
      <w:r w:rsidRPr="00B53303">
        <w:rPr>
          <w:rFonts w:ascii="Times New Roman" w:eastAsia="Times New Roman" w:hAnsi="Times New Roman" w:cs="Times New Roman"/>
          <w:i/>
          <w:iCs/>
          <w:sz w:val="24"/>
          <w:szCs w:val="24"/>
        </w:rPr>
        <w:t>Behavioral</w:t>
      </w:r>
      <w:proofErr w:type="spellEnd"/>
      <w:r w:rsidRPr="00B53303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Neuroscience</w:t>
      </w:r>
      <w:r w:rsidRPr="00B53303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B53303">
        <w:rPr>
          <w:rFonts w:ascii="Times New Roman" w:eastAsia="Times New Roman" w:hAnsi="Times New Roman" w:cs="Times New Roman"/>
          <w:i/>
          <w:iCs/>
          <w:sz w:val="24"/>
          <w:szCs w:val="24"/>
        </w:rPr>
        <w:t>14</w:t>
      </w:r>
      <w:r w:rsidRPr="00B53303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hyperlink r:id="rId6" w:history="1">
        <w:r w:rsidRPr="00E13264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https://doi.org/10.3389/fnbeh.2020.00054</w:t>
        </w:r>
      </w:hyperlink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3470E8" w:rsidRDefault="003470E8" w:rsidP="003470E8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501DFA">
        <w:rPr>
          <w:rFonts w:ascii="Times New Roman" w:eastAsia="Times New Roman" w:hAnsi="Times New Roman" w:cs="Times New Roman"/>
          <w:sz w:val="24"/>
          <w:szCs w:val="24"/>
        </w:rPr>
        <w:t xml:space="preserve">Barr, P. B., Driver, M. N., I-Chun </w:t>
      </w:r>
      <w:proofErr w:type="spellStart"/>
      <w:r w:rsidRPr="00501DFA">
        <w:rPr>
          <w:rFonts w:ascii="Times New Roman" w:eastAsia="Times New Roman" w:hAnsi="Times New Roman" w:cs="Times New Roman"/>
          <w:sz w:val="24"/>
          <w:szCs w:val="24"/>
        </w:rPr>
        <w:t>Kuo</w:t>
      </w:r>
      <w:proofErr w:type="spellEnd"/>
      <w:r w:rsidRPr="00501DFA">
        <w:rPr>
          <w:rFonts w:ascii="Times New Roman" w:eastAsia="Times New Roman" w:hAnsi="Times New Roman" w:cs="Times New Roman"/>
          <w:sz w:val="24"/>
          <w:szCs w:val="24"/>
        </w:rPr>
        <w:t xml:space="preserve">, S., Stephenson, M., </w:t>
      </w:r>
      <w:proofErr w:type="spellStart"/>
      <w:r w:rsidRPr="00501DFA">
        <w:rPr>
          <w:rFonts w:ascii="Times New Roman" w:eastAsia="Times New Roman" w:hAnsi="Times New Roman" w:cs="Times New Roman"/>
          <w:sz w:val="24"/>
          <w:szCs w:val="24"/>
        </w:rPr>
        <w:t>Aliev</w:t>
      </w:r>
      <w:proofErr w:type="spellEnd"/>
      <w:r w:rsidRPr="00501DFA">
        <w:rPr>
          <w:rFonts w:ascii="Times New Roman" w:eastAsia="Times New Roman" w:hAnsi="Times New Roman" w:cs="Times New Roman"/>
          <w:sz w:val="24"/>
          <w:szCs w:val="24"/>
        </w:rPr>
        <w:t xml:space="preserve">, F., </w:t>
      </w:r>
      <w:proofErr w:type="spellStart"/>
      <w:r w:rsidRPr="00501DFA">
        <w:rPr>
          <w:rFonts w:ascii="Times New Roman" w:eastAsia="Times New Roman" w:hAnsi="Times New Roman" w:cs="Times New Roman"/>
          <w:sz w:val="24"/>
          <w:szCs w:val="24"/>
        </w:rPr>
        <w:t>Linnér</w:t>
      </w:r>
      <w:proofErr w:type="spellEnd"/>
      <w:r w:rsidRPr="00501DFA">
        <w:rPr>
          <w:rFonts w:ascii="Times New Roman" w:eastAsia="Times New Roman" w:hAnsi="Times New Roman" w:cs="Times New Roman"/>
          <w:sz w:val="24"/>
          <w:szCs w:val="24"/>
        </w:rPr>
        <w:t xml:space="preserve">, R. K., Marks, J., </w:t>
      </w:r>
      <w:proofErr w:type="spellStart"/>
      <w:r w:rsidRPr="00501DFA">
        <w:rPr>
          <w:rFonts w:ascii="Times New Roman" w:eastAsia="Times New Roman" w:hAnsi="Times New Roman" w:cs="Times New Roman"/>
          <w:sz w:val="24"/>
          <w:szCs w:val="24"/>
        </w:rPr>
        <w:t>Anokhin</w:t>
      </w:r>
      <w:proofErr w:type="spellEnd"/>
      <w:r w:rsidRPr="00501DFA">
        <w:rPr>
          <w:rFonts w:ascii="Times New Roman" w:eastAsia="Times New Roman" w:hAnsi="Times New Roman" w:cs="Times New Roman"/>
          <w:sz w:val="24"/>
          <w:szCs w:val="24"/>
        </w:rPr>
        <w:t xml:space="preserve">, A. P., </w:t>
      </w:r>
      <w:proofErr w:type="spellStart"/>
      <w:r w:rsidRPr="00501DFA">
        <w:rPr>
          <w:rFonts w:ascii="Times New Roman" w:eastAsia="Times New Roman" w:hAnsi="Times New Roman" w:cs="Times New Roman"/>
          <w:sz w:val="24"/>
          <w:szCs w:val="24"/>
        </w:rPr>
        <w:t>Bucholz</w:t>
      </w:r>
      <w:proofErr w:type="spellEnd"/>
      <w:r w:rsidRPr="00501DFA">
        <w:rPr>
          <w:rFonts w:ascii="Times New Roman" w:eastAsia="Times New Roman" w:hAnsi="Times New Roman" w:cs="Times New Roman"/>
          <w:sz w:val="24"/>
          <w:szCs w:val="24"/>
        </w:rPr>
        <w:t xml:space="preserve">, K., Chan, G., </w:t>
      </w:r>
      <w:proofErr w:type="spellStart"/>
      <w:r w:rsidRPr="00501DFA">
        <w:rPr>
          <w:rFonts w:ascii="Times New Roman" w:eastAsia="Times New Roman" w:hAnsi="Times New Roman" w:cs="Times New Roman"/>
          <w:sz w:val="24"/>
          <w:szCs w:val="24"/>
        </w:rPr>
        <w:t>Edenberg</w:t>
      </w:r>
      <w:proofErr w:type="spellEnd"/>
      <w:r w:rsidRPr="00501DFA">
        <w:rPr>
          <w:rFonts w:ascii="Times New Roman" w:eastAsia="Times New Roman" w:hAnsi="Times New Roman" w:cs="Times New Roman"/>
          <w:sz w:val="24"/>
          <w:szCs w:val="24"/>
        </w:rPr>
        <w:t xml:space="preserve">, H. J., Edwards, A. C., Francis, M. W., Hancock, D. B., Harden, K. P., </w:t>
      </w:r>
      <w:proofErr w:type="spellStart"/>
      <w:r w:rsidRPr="00501DFA">
        <w:rPr>
          <w:rFonts w:ascii="Times New Roman" w:eastAsia="Times New Roman" w:hAnsi="Times New Roman" w:cs="Times New Roman"/>
          <w:sz w:val="24"/>
          <w:szCs w:val="24"/>
        </w:rPr>
        <w:t>Kamarajan</w:t>
      </w:r>
      <w:proofErr w:type="spellEnd"/>
      <w:r w:rsidRPr="00501DFA">
        <w:rPr>
          <w:rFonts w:ascii="Times New Roman" w:eastAsia="Times New Roman" w:hAnsi="Times New Roman" w:cs="Times New Roman"/>
          <w:sz w:val="24"/>
          <w:szCs w:val="24"/>
        </w:rPr>
        <w:t xml:space="preserve">, C., </w:t>
      </w:r>
      <w:proofErr w:type="spellStart"/>
      <w:r w:rsidRPr="00501DFA">
        <w:rPr>
          <w:rFonts w:ascii="Times New Roman" w:eastAsia="Times New Roman" w:hAnsi="Times New Roman" w:cs="Times New Roman"/>
          <w:sz w:val="24"/>
          <w:szCs w:val="24"/>
        </w:rPr>
        <w:t>Kaprio</w:t>
      </w:r>
      <w:proofErr w:type="spellEnd"/>
      <w:r w:rsidRPr="00501DFA">
        <w:rPr>
          <w:rFonts w:ascii="Times New Roman" w:eastAsia="Times New Roman" w:hAnsi="Times New Roman" w:cs="Times New Roman"/>
          <w:sz w:val="24"/>
          <w:szCs w:val="24"/>
        </w:rPr>
        <w:t xml:space="preserve">, J., </w:t>
      </w:r>
      <w:proofErr w:type="spellStart"/>
      <w:r w:rsidRPr="00501DFA">
        <w:rPr>
          <w:rFonts w:ascii="Times New Roman" w:eastAsia="Times New Roman" w:hAnsi="Times New Roman" w:cs="Times New Roman"/>
          <w:sz w:val="24"/>
          <w:szCs w:val="24"/>
        </w:rPr>
        <w:t>Kinreich</w:t>
      </w:r>
      <w:proofErr w:type="spellEnd"/>
      <w:r w:rsidRPr="00501DFA">
        <w:rPr>
          <w:rFonts w:ascii="Times New Roman" w:eastAsia="Times New Roman" w:hAnsi="Times New Roman" w:cs="Times New Roman"/>
          <w:sz w:val="24"/>
          <w:szCs w:val="24"/>
        </w:rPr>
        <w:t xml:space="preserve">, S., Kramer, J. R., . . . Dick, D. M. (2022). Clinical, environmental, and genetic risk factors for substance use disorders: Characterizing combined effects across multiple cohorts. </w:t>
      </w:r>
      <w:r w:rsidRPr="00501DFA">
        <w:rPr>
          <w:rFonts w:ascii="Times New Roman" w:eastAsia="Times New Roman" w:hAnsi="Times New Roman" w:cs="Times New Roman"/>
          <w:i/>
          <w:iCs/>
          <w:sz w:val="24"/>
          <w:szCs w:val="24"/>
        </w:rPr>
        <w:t>Molecular Psychiatry</w:t>
      </w:r>
      <w:r w:rsidRPr="00501DFA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501DFA">
        <w:rPr>
          <w:rFonts w:ascii="Times New Roman" w:eastAsia="Times New Roman" w:hAnsi="Times New Roman" w:cs="Times New Roman"/>
          <w:i/>
          <w:iCs/>
          <w:sz w:val="24"/>
          <w:szCs w:val="24"/>
        </w:rPr>
        <w:t>27</w:t>
      </w:r>
      <w:r w:rsidRPr="00501DFA">
        <w:rPr>
          <w:rFonts w:ascii="Times New Roman" w:eastAsia="Times New Roman" w:hAnsi="Times New Roman" w:cs="Times New Roman"/>
          <w:sz w:val="24"/>
          <w:szCs w:val="24"/>
        </w:rPr>
        <w:t xml:space="preserve">(11), 4633. </w:t>
      </w:r>
      <w:hyperlink r:id="rId7" w:history="1">
        <w:r w:rsidRPr="00E13264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https://doi.org/10.1038/s41380-022-01801-6</w:t>
        </w:r>
      </w:hyperlink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3470E8" w:rsidRDefault="003470E8" w:rsidP="003470E8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501DFA">
        <w:rPr>
          <w:rFonts w:ascii="Times New Roman" w:eastAsia="Times New Roman" w:hAnsi="Times New Roman" w:cs="Times New Roman"/>
          <w:sz w:val="24"/>
          <w:szCs w:val="24"/>
        </w:rPr>
        <w:t>Deak</w:t>
      </w:r>
      <w:proofErr w:type="spellEnd"/>
      <w:r w:rsidRPr="00501DFA">
        <w:rPr>
          <w:rFonts w:ascii="Times New Roman" w:eastAsia="Times New Roman" w:hAnsi="Times New Roman" w:cs="Times New Roman"/>
          <w:sz w:val="24"/>
          <w:szCs w:val="24"/>
        </w:rPr>
        <w:t xml:space="preserve">, J. D., &amp; Johnson, E. C. (2021). Genetics of substance use disorders: A review. </w:t>
      </w:r>
      <w:r w:rsidRPr="00501DFA">
        <w:rPr>
          <w:rFonts w:ascii="Times New Roman" w:eastAsia="Times New Roman" w:hAnsi="Times New Roman" w:cs="Times New Roman"/>
          <w:i/>
          <w:iCs/>
          <w:sz w:val="24"/>
          <w:szCs w:val="24"/>
        </w:rPr>
        <w:t>Psychological Medicine</w:t>
      </w:r>
      <w:r w:rsidRPr="00501DFA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501DFA">
        <w:rPr>
          <w:rFonts w:ascii="Times New Roman" w:eastAsia="Times New Roman" w:hAnsi="Times New Roman" w:cs="Times New Roman"/>
          <w:i/>
          <w:iCs/>
          <w:sz w:val="24"/>
          <w:szCs w:val="24"/>
        </w:rPr>
        <w:t>51</w:t>
      </w:r>
      <w:r w:rsidRPr="00501DFA">
        <w:rPr>
          <w:rFonts w:ascii="Times New Roman" w:eastAsia="Times New Roman" w:hAnsi="Times New Roman" w:cs="Times New Roman"/>
          <w:sz w:val="24"/>
          <w:szCs w:val="24"/>
        </w:rPr>
        <w:t xml:space="preserve">(13), 2189-2200. </w:t>
      </w:r>
      <w:hyperlink r:id="rId8" w:history="1">
        <w:r w:rsidRPr="00E13264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https://doi.org/10.1017/S0033291721000969</w:t>
        </w:r>
      </w:hyperlink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3470E8" w:rsidRDefault="003470E8" w:rsidP="003470E8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501DFA">
        <w:rPr>
          <w:rFonts w:ascii="Times New Roman" w:eastAsia="Times New Roman" w:hAnsi="Times New Roman" w:cs="Times New Roman"/>
          <w:sz w:val="24"/>
          <w:szCs w:val="24"/>
        </w:rPr>
        <w:t xml:space="preserve">Milano, G., </w:t>
      </w:r>
      <w:proofErr w:type="spellStart"/>
      <w:r w:rsidRPr="00501DFA">
        <w:rPr>
          <w:rFonts w:ascii="Times New Roman" w:eastAsia="Times New Roman" w:hAnsi="Times New Roman" w:cs="Times New Roman"/>
          <w:sz w:val="24"/>
          <w:szCs w:val="24"/>
        </w:rPr>
        <w:t>Vergani</w:t>
      </w:r>
      <w:proofErr w:type="spellEnd"/>
      <w:r w:rsidRPr="00501DFA">
        <w:rPr>
          <w:rFonts w:ascii="Times New Roman" w:eastAsia="Times New Roman" w:hAnsi="Times New Roman" w:cs="Times New Roman"/>
          <w:sz w:val="24"/>
          <w:szCs w:val="24"/>
        </w:rPr>
        <w:t xml:space="preserve">, H. M., </w:t>
      </w:r>
      <w:proofErr w:type="spellStart"/>
      <w:r w:rsidRPr="00501DFA">
        <w:rPr>
          <w:rFonts w:ascii="Times New Roman" w:eastAsia="Times New Roman" w:hAnsi="Times New Roman" w:cs="Times New Roman"/>
          <w:sz w:val="24"/>
          <w:szCs w:val="24"/>
        </w:rPr>
        <w:t>Cattedra</w:t>
      </w:r>
      <w:proofErr w:type="spellEnd"/>
      <w:r w:rsidRPr="00501DFA">
        <w:rPr>
          <w:rFonts w:ascii="Times New Roman" w:eastAsia="Times New Roman" w:hAnsi="Times New Roman" w:cs="Times New Roman"/>
          <w:sz w:val="24"/>
          <w:szCs w:val="24"/>
        </w:rPr>
        <w:t xml:space="preserve">, S., </w:t>
      </w:r>
      <w:proofErr w:type="spellStart"/>
      <w:r w:rsidRPr="00501DFA">
        <w:rPr>
          <w:rFonts w:ascii="Times New Roman" w:eastAsia="Times New Roman" w:hAnsi="Times New Roman" w:cs="Times New Roman"/>
          <w:sz w:val="24"/>
          <w:szCs w:val="24"/>
        </w:rPr>
        <w:t>Carrozzino</w:t>
      </w:r>
      <w:proofErr w:type="spellEnd"/>
      <w:r w:rsidRPr="00501DFA">
        <w:rPr>
          <w:rFonts w:ascii="Times New Roman" w:eastAsia="Times New Roman" w:hAnsi="Times New Roman" w:cs="Times New Roman"/>
          <w:sz w:val="24"/>
          <w:szCs w:val="24"/>
        </w:rPr>
        <w:t xml:space="preserve">, R., Mattioli, F., </w:t>
      </w:r>
      <w:proofErr w:type="spellStart"/>
      <w:r w:rsidRPr="00501DFA">
        <w:rPr>
          <w:rFonts w:ascii="Times New Roman" w:eastAsia="Times New Roman" w:hAnsi="Times New Roman" w:cs="Times New Roman"/>
          <w:sz w:val="24"/>
          <w:szCs w:val="24"/>
        </w:rPr>
        <w:t>Robbiano</w:t>
      </w:r>
      <w:proofErr w:type="spellEnd"/>
      <w:r w:rsidRPr="00501DFA"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L., &amp;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Martelli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, A. (2019). Co-o</w:t>
      </w:r>
      <w:r w:rsidRPr="00501DFA">
        <w:rPr>
          <w:rFonts w:ascii="Times New Roman" w:eastAsia="Times New Roman" w:hAnsi="Times New Roman" w:cs="Times New Roman"/>
          <w:sz w:val="24"/>
          <w:szCs w:val="24"/>
        </w:rPr>
        <w:t xml:space="preserve">ccurring </w:t>
      </w:r>
      <w:r w:rsidRPr="00501DFA">
        <w:rPr>
          <w:rFonts w:ascii="Times New Roman" w:eastAsia="Times New Roman" w:hAnsi="Times New Roman" w:cs="Times New Roman"/>
          <w:sz w:val="24"/>
          <w:szCs w:val="24"/>
        </w:rPr>
        <w:t>psychiatric and substance use disorders</w:t>
      </w:r>
      <w:r w:rsidRPr="00501DFA">
        <w:rPr>
          <w:rFonts w:ascii="Times New Roman" w:eastAsia="Times New Roman" w:hAnsi="Times New Roman" w:cs="Times New Roman"/>
          <w:sz w:val="24"/>
          <w:szCs w:val="24"/>
        </w:rPr>
        <w:t xml:space="preserve">: Clinical </w:t>
      </w:r>
      <w:r w:rsidRPr="00501DFA">
        <w:rPr>
          <w:rFonts w:ascii="Times New Roman" w:eastAsia="Times New Roman" w:hAnsi="Times New Roman" w:cs="Times New Roman"/>
          <w:sz w:val="24"/>
          <w:szCs w:val="24"/>
        </w:rPr>
        <w:t xml:space="preserve">survey among a rural cohort </w:t>
      </w:r>
      <w:r w:rsidRPr="00501DFA">
        <w:rPr>
          <w:rFonts w:ascii="Times New Roman" w:eastAsia="Times New Roman" w:hAnsi="Times New Roman" w:cs="Times New Roman"/>
          <w:sz w:val="24"/>
          <w:szCs w:val="24"/>
        </w:rPr>
        <w:t xml:space="preserve">of Italian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 w:rsidRPr="00501DFA">
        <w:rPr>
          <w:rFonts w:ascii="Times New Roman" w:eastAsia="Times New Roman" w:hAnsi="Times New Roman" w:cs="Times New Roman"/>
          <w:sz w:val="24"/>
          <w:szCs w:val="24"/>
        </w:rPr>
        <w:t xml:space="preserve">atients. </w:t>
      </w:r>
      <w:r w:rsidRPr="00501DFA">
        <w:rPr>
          <w:rFonts w:ascii="Times New Roman" w:eastAsia="Times New Roman" w:hAnsi="Times New Roman" w:cs="Times New Roman"/>
          <w:i/>
          <w:iCs/>
          <w:sz w:val="24"/>
          <w:szCs w:val="24"/>
        </w:rPr>
        <w:t>Neuropsychiatric Disease and Treatment</w:t>
      </w:r>
      <w:r w:rsidRPr="00501DFA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501DFA">
        <w:rPr>
          <w:rFonts w:ascii="Times New Roman" w:eastAsia="Times New Roman" w:hAnsi="Times New Roman" w:cs="Times New Roman"/>
          <w:i/>
          <w:iCs/>
          <w:sz w:val="24"/>
          <w:szCs w:val="24"/>
        </w:rPr>
        <w:t>15</w:t>
      </w:r>
      <w:r w:rsidRPr="00501DFA">
        <w:rPr>
          <w:rFonts w:ascii="Times New Roman" w:eastAsia="Times New Roman" w:hAnsi="Times New Roman" w:cs="Times New Roman"/>
          <w:sz w:val="24"/>
          <w:szCs w:val="24"/>
        </w:rPr>
        <w:t xml:space="preserve">, 3453-3459. </w:t>
      </w:r>
      <w:hyperlink r:id="rId9" w:history="1">
        <w:r w:rsidRPr="00E13264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https://doi.org/10.2147/NDT.S222567</w:t>
        </w:r>
      </w:hyperlink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3470E8" w:rsidRPr="003470E8" w:rsidRDefault="003470E8" w:rsidP="003470E8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9040E4">
        <w:rPr>
          <w:rFonts w:ascii="Times New Roman" w:eastAsia="Times New Roman" w:hAnsi="Times New Roman" w:cs="Times New Roman"/>
          <w:sz w:val="24"/>
          <w:szCs w:val="24"/>
        </w:rPr>
        <w:t>Volkow</w:t>
      </w:r>
      <w:proofErr w:type="spellEnd"/>
      <w:r w:rsidRPr="009040E4">
        <w:rPr>
          <w:rFonts w:ascii="Times New Roman" w:eastAsia="Times New Roman" w:hAnsi="Times New Roman" w:cs="Times New Roman"/>
          <w:sz w:val="24"/>
          <w:szCs w:val="24"/>
        </w:rPr>
        <w:t xml:space="preserve">, N. D., </w:t>
      </w:r>
      <w:proofErr w:type="spellStart"/>
      <w:r w:rsidRPr="009040E4">
        <w:rPr>
          <w:rFonts w:ascii="Times New Roman" w:eastAsia="Times New Roman" w:hAnsi="Times New Roman" w:cs="Times New Roman"/>
          <w:sz w:val="24"/>
          <w:szCs w:val="24"/>
        </w:rPr>
        <w:t>Michaelides</w:t>
      </w:r>
      <w:proofErr w:type="spellEnd"/>
      <w:r w:rsidRPr="009040E4">
        <w:rPr>
          <w:rFonts w:ascii="Times New Roman" w:eastAsia="Times New Roman" w:hAnsi="Times New Roman" w:cs="Times New Roman"/>
          <w:sz w:val="24"/>
          <w:szCs w:val="24"/>
        </w:rPr>
        <w:t xml:space="preserve">, M., &amp; Baler, R. (2019). The Neuroscience of Drug Reward and Addiction. </w:t>
      </w:r>
      <w:r w:rsidRPr="009040E4">
        <w:rPr>
          <w:rFonts w:ascii="Times New Roman" w:eastAsia="Times New Roman" w:hAnsi="Times New Roman" w:cs="Times New Roman"/>
          <w:i/>
          <w:iCs/>
          <w:sz w:val="24"/>
          <w:szCs w:val="24"/>
        </w:rPr>
        <w:t>Physiological Reviews</w:t>
      </w:r>
      <w:r w:rsidRPr="009040E4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9040E4">
        <w:rPr>
          <w:rFonts w:ascii="Times New Roman" w:eastAsia="Times New Roman" w:hAnsi="Times New Roman" w:cs="Times New Roman"/>
          <w:i/>
          <w:iCs/>
          <w:sz w:val="24"/>
          <w:szCs w:val="24"/>
        </w:rPr>
        <w:t>99</w:t>
      </w:r>
      <w:r w:rsidRPr="009040E4">
        <w:rPr>
          <w:rFonts w:ascii="Times New Roman" w:eastAsia="Times New Roman" w:hAnsi="Times New Roman" w:cs="Times New Roman"/>
          <w:sz w:val="24"/>
          <w:szCs w:val="24"/>
        </w:rPr>
        <w:t xml:space="preserve">(4), 2115-2140. </w:t>
      </w:r>
      <w:hyperlink r:id="rId10" w:history="1">
        <w:r w:rsidRPr="00E13264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https://doi.org/10.1152/physrev.00014.2018</w:t>
        </w:r>
      </w:hyperlink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sectPr w:rsidR="003470E8" w:rsidRPr="003470E8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68EA"/>
    <w:rsid w:val="00025E73"/>
    <w:rsid w:val="00036B36"/>
    <w:rsid w:val="0023410F"/>
    <w:rsid w:val="0029718E"/>
    <w:rsid w:val="002E7480"/>
    <w:rsid w:val="003470E8"/>
    <w:rsid w:val="003C7478"/>
    <w:rsid w:val="003D7BB0"/>
    <w:rsid w:val="00504428"/>
    <w:rsid w:val="00544B18"/>
    <w:rsid w:val="0065670C"/>
    <w:rsid w:val="007B7BDF"/>
    <w:rsid w:val="007F3B99"/>
    <w:rsid w:val="00810640"/>
    <w:rsid w:val="009A1832"/>
    <w:rsid w:val="009C35C4"/>
    <w:rsid w:val="009E7C28"/>
    <w:rsid w:val="00A550E3"/>
    <w:rsid w:val="00A67188"/>
    <w:rsid w:val="00AF2355"/>
    <w:rsid w:val="00B43F59"/>
    <w:rsid w:val="00BC7B3F"/>
    <w:rsid w:val="00C26076"/>
    <w:rsid w:val="00C44E86"/>
    <w:rsid w:val="00DE4B77"/>
    <w:rsid w:val="00E64FB7"/>
    <w:rsid w:val="00EC26D9"/>
    <w:rsid w:val="00F42A10"/>
    <w:rsid w:val="00F95D16"/>
    <w:rsid w:val="00FB3E30"/>
    <w:rsid w:val="00FB6ABF"/>
    <w:rsid w:val="00FD361F"/>
    <w:rsid w:val="00FF68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10D1FD"/>
  <w15:chartTrackingRefBased/>
  <w15:docId w15:val="{840357B1-E500-46D2-AB0D-55B1EB2E1E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F235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i.org/10.1017/S0033291721000969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doi.org/10.1038/s41380-022-01801-6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doi.org/10.3389/fnbeh.2020.00054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doi.org/10.1152/physrev.00014.2018" TargetMode="External"/><Relationship Id="rId10" Type="http://schemas.openxmlformats.org/officeDocument/2006/relationships/hyperlink" Target="https://doi.org/10.1152/physrev.00014.2018" TargetMode="External"/><Relationship Id="rId4" Type="http://schemas.openxmlformats.org/officeDocument/2006/relationships/hyperlink" Target="https://www.ncbi.nlm.nih.gov/pmc/articles/PMC5525418/" TargetMode="External"/><Relationship Id="rId9" Type="http://schemas.openxmlformats.org/officeDocument/2006/relationships/hyperlink" Target="https://doi.org/10.2147/NDT.S22256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716</Words>
  <Characters>4086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Office</dc:creator>
  <cp:keywords/>
  <dc:description/>
  <cp:lastModifiedBy>Office</cp:lastModifiedBy>
  <cp:revision>2</cp:revision>
  <dcterms:created xsi:type="dcterms:W3CDTF">2023-09-23T03:46:00Z</dcterms:created>
  <dcterms:modified xsi:type="dcterms:W3CDTF">2023-09-23T04:30:00Z</dcterms:modified>
</cp:coreProperties>
</file>