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5D76A" w14:textId="1481F17B" w:rsidR="005E24DE" w:rsidRPr="00913118" w:rsidRDefault="00913118" w:rsidP="005E24DE">
      <w:pPr>
        <w:spacing w:line="480" w:lineRule="auto"/>
        <w:jc w:val="center"/>
        <w:rPr>
          <w:rFonts w:ascii="Times New Roman" w:hAnsi="Times New Roman" w:cs="Times New Roman"/>
          <w:b/>
          <w:bCs/>
          <w:sz w:val="24"/>
          <w:szCs w:val="24"/>
        </w:rPr>
      </w:pPr>
      <w:r w:rsidRPr="00913118">
        <w:rPr>
          <w:rFonts w:ascii="Times New Roman" w:hAnsi="Times New Roman" w:cs="Times New Roman"/>
          <w:b/>
          <w:bCs/>
          <w:sz w:val="24"/>
          <w:szCs w:val="24"/>
        </w:rPr>
        <w:t>Topic</w:t>
      </w:r>
      <w:r w:rsidR="005E24DE" w:rsidRPr="00913118">
        <w:rPr>
          <w:rFonts w:ascii="Times New Roman" w:hAnsi="Times New Roman" w:cs="Times New Roman"/>
          <w:b/>
          <w:bCs/>
          <w:sz w:val="24"/>
          <w:szCs w:val="24"/>
        </w:rPr>
        <w:t xml:space="preserve"> 2 DQ 2</w:t>
      </w:r>
    </w:p>
    <w:p w14:paraId="3647D781" w14:textId="77777777" w:rsidR="00913118" w:rsidRDefault="001906D6" w:rsidP="00913118">
      <w:pPr>
        <w:spacing w:line="480" w:lineRule="auto"/>
        <w:ind w:firstLine="720"/>
        <w:jc w:val="both"/>
        <w:rPr>
          <w:rFonts w:ascii="Times New Roman" w:hAnsi="Times New Roman" w:cs="Times New Roman"/>
          <w:sz w:val="24"/>
          <w:szCs w:val="24"/>
        </w:rPr>
      </w:pPr>
      <w:r w:rsidRPr="005E24DE">
        <w:rPr>
          <w:rFonts w:ascii="Times New Roman" w:hAnsi="Times New Roman" w:cs="Times New Roman"/>
          <w:sz w:val="24"/>
          <w:szCs w:val="24"/>
        </w:rPr>
        <w:t>The Patient-Centered Medical Home model is one cutting-edge approach to healthcare delivery that successfully integrates a multidisciplinary care delivery team. Primary care practitioners a</w:t>
      </w:r>
      <w:r w:rsidR="00913118">
        <w:rPr>
          <w:rFonts w:ascii="Times New Roman" w:hAnsi="Times New Roman" w:cs="Times New Roman"/>
          <w:sz w:val="24"/>
          <w:szCs w:val="24"/>
        </w:rPr>
        <w:t>re</w:t>
      </w:r>
      <w:r w:rsidRPr="005E24DE">
        <w:rPr>
          <w:rFonts w:ascii="Times New Roman" w:hAnsi="Times New Roman" w:cs="Times New Roman"/>
          <w:sz w:val="24"/>
          <w:szCs w:val="24"/>
        </w:rPr>
        <w:t xml:space="preserve"> the focal point for </w:t>
      </w:r>
      <w:r w:rsidR="00913118">
        <w:rPr>
          <w:rFonts w:ascii="Times New Roman" w:hAnsi="Times New Roman" w:cs="Times New Roman"/>
          <w:sz w:val="24"/>
          <w:szCs w:val="24"/>
        </w:rPr>
        <w:t>coordinating</w:t>
      </w:r>
      <w:r w:rsidRPr="005E24DE">
        <w:rPr>
          <w:rFonts w:ascii="Times New Roman" w:hAnsi="Times New Roman" w:cs="Times New Roman"/>
          <w:sz w:val="24"/>
          <w:szCs w:val="24"/>
        </w:rPr>
        <w:t xml:space="preserve"> a patient's healthcare requirements under the Patient-Centered Medical Home model</w:t>
      </w:r>
      <w:r w:rsidR="00010F37" w:rsidRPr="005E24DE">
        <w:rPr>
          <w:rFonts w:ascii="Times New Roman" w:hAnsi="Times New Roman" w:cs="Times New Roman"/>
          <w:sz w:val="24"/>
          <w:szCs w:val="24"/>
        </w:rPr>
        <w:t xml:space="preserve"> (De </w:t>
      </w:r>
      <w:proofErr w:type="spellStart"/>
      <w:r w:rsidR="00010F37" w:rsidRPr="005E24DE">
        <w:rPr>
          <w:rFonts w:ascii="Times New Roman" w:hAnsi="Times New Roman" w:cs="Times New Roman"/>
          <w:sz w:val="24"/>
          <w:szCs w:val="24"/>
        </w:rPr>
        <w:t>Marchis</w:t>
      </w:r>
      <w:proofErr w:type="spellEnd"/>
      <w:r w:rsidR="00010F37" w:rsidRPr="005E24DE">
        <w:rPr>
          <w:rFonts w:ascii="Times New Roman" w:hAnsi="Times New Roman" w:cs="Times New Roman"/>
          <w:sz w:val="24"/>
          <w:szCs w:val="24"/>
        </w:rPr>
        <w:t xml:space="preserve"> et al</w:t>
      </w:r>
      <w:r w:rsidR="00913118">
        <w:rPr>
          <w:rFonts w:ascii="Times New Roman" w:hAnsi="Times New Roman" w:cs="Times New Roman"/>
          <w:sz w:val="24"/>
          <w:szCs w:val="24"/>
        </w:rPr>
        <w:t>.</w:t>
      </w:r>
      <w:r w:rsidR="00010F37" w:rsidRPr="005E24DE">
        <w:rPr>
          <w:rFonts w:ascii="Times New Roman" w:hAnsi="Times New Roman" w:cs="Times New Roman"/>
          <w:sz w:val="24"/>
          <w:szCs w:val="24"/>
        </w:rPr>
        <w:t>,</w:t>
      </w:r>
      <w:r w:rsidR="00913118">
        <w:rPr>
          <w:rFonts w:ascii="Times New Roman" w:hAnsi="Times New Roman" w:cs="Times New Roman"/>
          <w:sz w:val="24"/>
          <w:szCs w:val="24"/>
        </w:rPr>
        <w:t xml:space="preserve"> </w:t>
      </w:r>
      <w:r w:rsidR="00010F37" w:rsidRPr="005E24DE">
        <w:rPr>
          <w:rFonts w:ascii="Times New Roman" w:hAnsi="Times New Roman" w:cs="Times New Roman"/>
          <w:sz w:val="24"/>
          <w:szCs w:val="24"/>
        </w:rPr>
        <w:t>2019)</w:t>
      </w:r>
      <w:r w:rsidRPr="005E24DE">
        <w:rPr>
          <w:rFonts w:ascii="Times New Roman" w:hAnsi="Times New Roman" w:cs="Times New Roman"/>
          <w:sz w:val="24"/>
          <w:szCs w:val="24"/>
        </w:rPr>
        <w:t xml:space="preserve">. They assemble a team of experts from other fields, including medical professionals, nurses, pharmacists, social workers, and behavioral health specialists. With an emphasis on health, prevention, and continuous management of chronic illnesses, this collaborative approach strives to offer patients complete and all-encompassing care. Positive effects on patient outcomes are a </w:t>
      </w:r>
      <w:r w:rsidR="00913118">
        <w:rPr>
          <w:rFonts w:ascii="Times New Roman" w:hAnsi="Times New Roman" w:cs="Times New Roman"/>
          <w:sz w:val="24"/>
          <w:szCs w:val="24"/>
        </w:rPr>
        <w:t>crucial</w:t>
      </w:r>
      <w:r w:rsidRPr="005E24DE">
        <w:rPr>
          <w:rFonts w:ascii="Times New Roman" w:hAnsi="Times New Roman" w:cs="Times New Roman"/>
          <w:sz w:val="24"/>
          <w:szCs w:val="24"/>
        </w:rPr>
        <w:t xml:space="preserve"> benefit of the Patient-Centered Medical Home approach</w:t>
      </w:r>
      <w:r w:rsidR="00010F37" w:rsidRPr="005E24DE">
        <w:rPr>
          <w:rFonts w:ascii="Times New Roman" w:hAnsi="Times New Roman" w:cs="Times New Roman"/>
          <w:sz w:val="24"/>
          <w:szCs w:val="24"/>
        </w:rPr>
        <w:t xml:space="preserve"> (McManus et al</w:t>
      </w:r>
      <w:r w:rsidR="00913118">
        <w:rPr>
          <w:rFonts w:ascii="Times New Roman" w:hAnsi="Times New Roman" w:cs="Times New Roman"/>
          <w:sz w:val="24"/>
          <w:szCs w:val="24"/>
        </w:rPr>
        <w:t>.</w:t>
      </w:r>
      <w:r w:rsidR="00010F37" w:rsidRPr="005E24DE">
        <w:rPr>
          <w:rFonts w:ascii="Times New Roman" w:hAnsi="Times New Roman" w:cs="Times New Roman"/>
          <w:sz w:val="24"/>
          <w:szCs w:val="24"/>
        </w:rPr>
        <w:t>,</w:t>
      </w:r>
      <w:r w:rsidR="00913118">
        <w:rPr>
          <w:rFonts w:ascii="Times New Roman" w:hAnsi="Times New Roman" w:cs="Times New Roman"/>
          <w:sz w:val="24"/>
          <w:szCs w:val="24"/>
        </w:rPr>
        <w:t xml:space="preserve"> </w:t>
      </w:r>
      <w:r w:rsidR="00010F37" w:rsidRPr="005E24DE">
        <w:rPr>
          <w:rFonts w:ascii="Times New Roman" w:hAnsi="Times New Roman" w:cs="Times New Roman"/>
          <w:sz w:val="24"/>
          <w:szCs w:val="24"/>
        </w:rPr>
        <w:t>2021)</w:t>
      </w:r>
      <w:r w:rsidRPr="005E24DE">
        <w:rPr>
          <w:rFonts w:ascii="Times New Roman" w:hAnsi="Times New Roman" w:cs="Times New Roman"/>
          <w:sz w:val="24"/>
          <w:szCs w:val="24"/>
        </w:rPr>
        <w:t xml:space="preserve">. In various ways, the Patient-Centered Medical Home paradigm improves patient outcomes. First, it expands access to care by offering more hours and substituting telemedicine for in-person appointments. </w:t>
      </w:r>
      <w:r w:rsidR="00010F37" w:rsidRPr="005E24DE">
        <w:rPr>
          <w:rFonts w:ascii="Times New Roman" w:hAnsi="Times New Roman" w:cs="Times New Roman"/>
          <w:sz w:val="24"/>
          <w:szCs w:val="24"/>
        </w:rPr>
        <w:t xml:space="preserve">This enhanced access is crucial for </w:t>
      </w:r>
      <w:r w:rsidR="00913118">
        <w:rPr>
          <w:rFonts w:ascii="Times New Roman" w:hAnsi="Times New Roman" w:cs="Times New Roman"/>
          <w:sz w:val="24"/>
          <w:szCs w:val="24"/>
        </w:rPr>
        <w:t>promptly addressing acute medical issues, managing chronic conditions</w:t>
      </w:r>
      <w:r w:rsidR="00010F37" w:rsidRPr="005E24DE">
        <w:rPr>
          <w:rFonts w:ascii="Times New Roman" w:hAnsi="Times New Roman" w:cs="Times New Roman"/>
          <w:sz w:val="24"/>
          <w:szCs w:val="24"/>
        </w:rPr>
        <w:t xml:space="preserve">, and preventing health complications. Patients can receive the care they need when </w:t>
      </w:r>
      <w:r w:rsidR="00913118">
        <w:rPr>
          <w:rFonts w:ascii="Times New Roman" w:hAnsi="Times New Roman" w:cs="Times New Roman"/>
          <w:sz w:val="24"/>
          <w:szCs w:val="24"/>
        </w:rPr>
        <w:t>needed</w:t>
      </w:r>
      <w:r w:rsidR="00010F37" w:rsidRPr="005E24DE">
        <w:rPr>
          <w:rFonts w:ascii="Times New Roman" w:hAnsi="Times New Roman" w:cs="Times New Roman"/>
          <w:sz w:val="24"/>
          <w:szCs w:val="24"/>
        </w:rPr>
        <w:t>, leading to better health outcomes and increased patient satisfaction.</w:t>
      </w:r>
    </w:p>
    <w:p w14:paraId="77A34117" w14:textId="62879F25" w:rsidR="001906D6" w:rsidRPr="005E24DE" w:rsidRDefault="00010F37" w:rsidP="00913118">
      <w:pPr>
        <w:spacing w:line="480" w:lineRule="auto"/>
        <w:ind w:firstLine="720"/>
        <w:jc w:val="both"/>
        <w:rPr>
          <w:rFonts w:ascii="Times New Roman" w:hAnsi="Times New Roman" w:cs="Times New Roman"/>
          <w:sz w:val="24"/>
          <w:szCs w:val="24"/>
        </w:rPr>
      </w:pPr>
      <w:r w:rsidRPr="005E24DE">
        <w:rPr>
          <w:rFonts w:ascii="Times New Roman" w:hAnsi="Times New Roman" w:cs="Times New Roman"/>
          <w:sz w:val="24"/>
          <w:szCs w:val="24"/>
        </w:rPr>
        <w:t xml:space="preserve">Additionally, the interdisciplinary team's integrated treatment lowers the possibility of medical mistakes and unnecessary duplication of services. Patient-Centered Medical Home encourage safer healthcare delivery by centralizing patient information and </w:t>
      </w:r>
      <w:r w:rsidR="00913118">
        <w:rPr>
          <w:rFonts w:ascii="Times New Roman" w:hAnsi="Times New Roman" w:cs="Times New Roman"/>
          <w:sz w:val="24"/>
          <w:szCs w:val="24"/>
        </w:rPr>
        <w:t>ensuring</w:t>
      </w:r>
      <w:r w:rsidRPr="005E24DE">
        <w:rPr>
          <w:rFonts w:ascii="Times New Roman" w:hAnsi="Times New Roman" w:cs="Times New Roman"/>
          <w:sz w:val="24"/>
          <w:szCs w:val="24"/>
        </w:rPr>
        <w:t xml:space="preserve"> everyone on the team is on the same page. Lower healthcare expenditures and better patient outcomes </w:t>
      </w:r>
      <w:r w:rsidR="00913118">
        <w:rPr>
          <w:rFonts w:ascii="Times New Roman" w:hAnsi="Times New Roman" w:cs="Times New Roman"/>
          <w:sz w:val="24"/>
          <w:szCs w:val="24"/>
        </w:rPr>
        <w:t>result from</w:t>
      </w:r>
      <w:r w:rsidRPr="005E24DE">
        <w:rPr>
          <w:rFonts w:ascii="Times New Roman" w:hAnsi="Times New Roman" w:cs="Times New Roman"/>
          <w:sz w:val="24"/>
          <w:szCs w:val="24"/>
        </w:rPr>
        <w:t xml:space="preserve"> fewer mistakes, which also entail fewer problems, hospitalizations, and adverse events. The Patient-Centered Medical Home approach also emphasizes patient education and preventative treatment</w:t>
      </w:r>
      <w:r w:rsidR="005E24DE" w:rsidRPr="005E24DE">
        <w:rPr>
          <w:rFonts w:ascii="Times New Roman" w:hAnsi="Times New Roman" w:cs="Times New Roman"/>
          <w:sz w:val="24"/>
          <w:szCs w:val="24"/>
        </w:rPr>
        <w:t xml:space="preserve"> </w:t>
      </w:r>
      <w:r w:rsidR="00913118">
        <w:rPr>
          <w:rFonts w:ascii="Times New Roman" w:hAnsi="Times New Roman" w:cs="Times New Roman"/>
          <w:sz w:val="24"/>
          <w:szCs w:val="24"/>
        </w:rPr>
        <w:t>(</w:t>
      </w:r>
      <w:proofErr w:type="spellStart"/>
      <w:r w:rsidR="00913118" w:rsidRPr="005E24DE">
        <w:rPr>
          <w:rFonts w:ascii="Times New Roman" w:hAnsi="Times New Roman" w:cs="Times New Roman"/>
          <w:sz w:val="24"/>
          <w:szCs w:val="24"/>
        </w:rPr>
        <w:t>Gintin</w:t>
      </w:r>
      <w:r w:rsidR="00913118">
        <w:rPr>
          <w:rFonts w:ascii="Times New Roman" w:hAnsi="Times New Roman" w:cs="Times New Roman"/>
          <w:sz w:val="24"/>
          <w:szCs w:val="24"/>
        </w:rPr>
        <w:t>g</w:t>
      </w:r>
      <w:proofErr w:type="spellEnd"/>
      <w:r w:rsidR="00913118">
        <w:rPr>
          <w:rFonts w:ascii="Times New Roman" w:hAnsi="Times New Roman" w:cs="Times New Roman"/>
          <w:sz w:val="24"/>
          <w:szCs w:val="24"/>
        </w:rPr>
        <w:t xml:space="preserve"> et al., 2022). </w:t>
      </w:r>
      <w:r w:rsidRPr="005E24DE">
        <w:rPr>
          <w:rFonts w:ascii="Times New Roman" w:hAnsi="Times New Roman" w:cs="Times New Roman"/>
          <w:sz w:val="24"/>
          <w:szCs w:val="24"/>
        </w:rPr>
        <w:t>Patients are advised on preventative measures</w:t>
      </w:r>
      <w:r w:rsidR="00913118">
        <w:rPr>
          <w:rFonts w:ascii="Times New Roman" w:hAnsi="Times New Roman" w:cs="Times New Roman"/>
          <w:sz w:val="24"/>
          <w:szCs w:val="24"/>
        </w:rPr>
        <w:t>,</w:t>
      </w:r>
      <w:r w:rsidRPr="005E24DE">
        <w:rPr>
          <w:rFonts w:ascii="Times New Roman" w:hAnsi="Times New Roman" w:cs="Times New Roman"/>
          <w:sz w:val="24"/>
          <w:szCs w:val="24"/>
        </w:rPr>
        <w:t xml:space="preserve"> including immunizations, screenings, and lifestyle modifications and are urged to </w:t>
      </w:r>
      <w:r w:rsidR="00913118">
        <w:rPr>
          <w:rFonts w:ascii="Times New Roman" w:hAnsi="Times New Roman" w:cs="Times New Roman"/>
          <w:sz w:val="24"/>
          <w:szCs w:val="24"/>
        </w:rPr>
        <w:t xml:space="preserve">manage their health </w:t>
      </w:r>
      <w:r w:rsidR="00913118">
        <w:rPr>
          <w:rFonts w:ascii="Times New Roman" w:hAnsi="Times New Roman" w:cs="Times New Roman"/>
          <w:sz w:val="24"/>
          <w:szCs w:val="24"/>
        </w:rPr>
        <w:lastRenderedPageBreak/>
        <w:t>actively</w:t>
      </w:r>
      <w:r w:rsidRPr="005E24DE">
        <w:rPr>
          <w:rFonts w:ascii="Times New Roman" w:hAnsi="Times New Roman" w:cs="Times New Roman"/>
          <w:sz w:val="24"/>
          <w:szCs w:val="24"/>
        </w:rPr>
        <w:t xml:space="preserve">. This proactive approach </w:t>
      </w:r>
      <w:r w:rsidR="00913118">
        <w:rPr>
          <w:rFonts w:ascii="Times New Roman" w:hAnsi="Times New Roman" w:cs="Times New Roman"/>
          <w:sz w:val="24"/>
          <w:szCs w:val="24"/>
        </w:rPr>
        <w:t>promotes better lives and</w:t>
      </w:r>
      <w:r w:rsidRPr="005E24DE">
        <w:rPr>
          <w:rFonts w:ascii="Times New Roman" w:hAnsi="Times New Roman" w:cs="Times New Roman"/>
          <w:sz w:val="24"/>
          <w:szCs w:val="24"/>
        </w:rPr>
        <w:t xml:space="preserve"> aids in the early detection of potential health problems. As a result, patients enjoy improved long-term </w:t>
      </w:r>
      <w:r w:rsidR="00913118">
        <w:rPr>
          <w:rFonts w:ascii="Times New Roman" w:hAnsi="Times New Roman" w:cs="Times New Roman"/>
          <w:sz w:val="24"/>
          <w:szCs w:val="24"/>
        </w:rPr>
        <w:t>effec</w:t>
      </w:r>
      <w:r w:rsidRPr="005E24DE">
        <w:rPr>
          <w:rFonts w:ascii="Times New Roman" w:hAnsi="Times New Roman" w:cs="Times New Roman"/>
          <w:sz w:val="24"/>
          <w:szCs w:val="24"/>
        </w:rPr>
        <w:t xml:space="preserve">ts, lower healthcare expenses, and higher quality of life.  </w:t>
      </w:r>
    </w:p>
    <w:p w14:paraId="7DA2DABF" w14:textId="6D023901" w:rsidR="00010F37" w:rsidRPr="005E24DE" w:rsidRDefault="00913118" w:rsidP="005E24DE">
      <w:pPr>
        <w:spacing w:line="480" w:lineRule="auto"/>
        <w:jc w:val="center"/>
        <w:rPr>
          <w:rFonts w:ascii="Times New Roman" w:hAnsi="Times New Roman" w:cs="Times New Roman"/>
          <w:b/>
          <w:bCs/>
          <w:sz w:val="24"/>
          <w:szCs w:val="24"/>
        </w:rPr>
      </w:pPr>
      <w:r w:rsidRPr="005E24DE">
        <w:rPr>
          <w:rFonts w:ascii="Times New Roman" w:hAnsi="Times New Roman" w:cs="Times New Roman"/>
          <w:b/>
          <w:bCs/>
          <w:sz w:val="24"/>
          <w:szCs w:val="24"/>
        </w:rPr>
        <w:t>References</w:t>
      </w:r>
    </w:p>
    <w:p w14:paraId="7EBCBF8D" w14:textId="2DB93324" w:rsidR="00010F37" w:rsidRPr="005E24DE" w:rsidRDefault="00010F37" w:rsidP="005E24DE">
      <w:pPr>
        <w:spacing w:line="480" w:lineRule="auto"/>
        <w:ind w:left="720" w:hanging="720"/>
        <w:rPr>
          <w:rFonts w:ascii="Times New Roman" w:hAnsi="Times New Roman" w:cs="Times New Roman"/>
          <w:color w:val="212121"/>
          <w:sz w:val="24"/>
          <w:szCs w:val="24"/>
          <w:shd w:val="clear" w:color="auto" w:fill="FFFFFF"/>
        </w:rPr>
      </w:pPr>
      <w:r w:rsidRPr="005E24DE">
        <w:rPr>
          <w:rFonts w:ascii="Times New Roman" w:hAnsi="Times New Roman" w:cs="Times New Roman"/>
          <w:color w:val="212121"/>
          <w:sz w:val="24"/>
          <w:szCs w:val="24"/>
          <w:shd w:val="clear" w:color="auto" w:fill="FFFFFF"/>
        </w:rPr>
        <w:t xml:space="preserve">De </w:t>
      </w:r>
      <w:proofErr w:type="spellStart"/>
      <w:r w:rsidRPr="005E24DE">
        <w:rPr>
          <w:rFonts w:ascii="Times New Roman" w:hAnsi="Times New Roman" w:cs="Times New Roman"/>
          <w:color w:val="212121"/>
          <w:sz w:val="24"/>
          <w:szCs w:val="24"/>
          <w:shd w:val="clear" w:color="auto" w:fill="FFFFFF"/>
        </w:rPr>
        <w:t>Marchis</w:t>
      </w:r>
      <w:proofErr w:type="spellEnd"/>
      <w:r w:rsidRPr="005E24DE">
        <w:rPr>
          <w:rFonts w:ascii="Times New Roman" w:hAnsi="Times New Roman" w:cs="Times New Roman"/>
          <w:color w:val="212121"/>
          <w:sz w:val="24"/>
          <w:szCs w:val="24"/>
          <w:shd w:val="clear" w:color="auto" w:fill="FFFFFF"/>
        </w:rPr>
        <w:t xml:space="preserve">, E. H., </w:t>
      </w:r>
      <w:proofErr w:type="spellStart"/>
      <w:r w:rsidRPr="005E24DE">
        <w:rPr>
          <w:rFonts w:ascii="Times New Roman" w:hAnsi="Times New Roman" w:cs="Times New Roman"/>
          <w:color w:val="212121"/>
          <w:sz w:val="24"/>
          <w:szCs w:val="24"/>
          <w:shd w:val="clear" w:color="auto" w:fill="FFFFFF"/>
        </w:rPr>
        <w:t>Doekhie</w:t>
      </w:r>
      <w:proofErr w:type="spellEnd"/>
      <w:r w:rsidRPr="005E24DE">
        <w:rPr>
          <w:rFonts w:ascii="Times New Roman" w:hAnsi="Times New Roman" w:cs="Times New Roman"/>
          <w:color w:val="212121"/>
          <w:sz w:val="24"/>
          <w:szCs w:val="24"/>
          <w:shd w:val="clear" w:color="auto" w:fill="FFFFFF"/>
        </w:rPr>
        <w:t xml:space="preserve">, K., Willard-Grace, R., &amp; Olayiwola, J. N. (2019). The </w:t>
      </w:r>
      <w:r w:rsidR="00913118" w:rsidRPr="005E24DE">
        <w:rPr>
          <w:rFonts w:ascii="Times New Roman" w:hAnsi="Times New Roman" w:cs="Times New Roman"/>
          <w:color w:val="212121"/>
          <w:sz w:val="24"/>
          <w:szCs w:val="24"/>
          <w:shd w:val="clear" w:color="auto" w:fill="FFFFFF"/>
        </w:rPr>
        <w:t xml:space="preserve">impact of the patient-centered medical home on health care disparities: </w:t>
      </w:r>
      <w:r w:rsidR="00913118">
        <w:rPr>
          <w:rFonts w:ascii="Times New Roman" w:hAnsi="Times New Roman" w:cs="Times New Roman"/>
          <w:color w:val="212121"/>
          <w:sz w:val="24"/>
          <w:szCs w:val="24"/>
          <w:shd w:val="clear" w:color="auto" w:fill="FFFFFF"/>
        </w:rPr>
        <w:t>E</w:t>
      </w:r>
      <w:r w:rsidR="00913118" w:rsidRPr="005E24DE">
        <w:rPr>
          <w:rFonts w:ascii="Times New Roman" w:hAnsi="Times New Roman" w:cs="Times New Roman"/>
          <w:color w:val="212121"/>
          <w:sz w:val="24"/>
          <w:szCs w:val="24"/>
          <w:shd w:val="clear" w:color="auto" w:fill="FFFFFF"/>
        </w:rPr>
        <w:t>xploring stakeholder perspectives on current standards and future directions. </w:t>
      </w:r>
      <w:r w:rsidRPr="005E24DE">
        <w:rPr>
          <w:rFonts w:ascii="Times New Roman" w:hAnsi="Times New Roman" w:cs="Times New Roman"/>
          <w:i/>
          <w:iCs/>
          <w:color w:val="212121"/>
          <w:sz w:val="24"/>
          <w:szCs w:val="24"/>
          <w:shd w:val="clear" w:color="auto" w:fill="FFFFFF"/>
        </w:rPr>
        <w:t xml:space="preserve">Population </w:t>
      </w:r>
      <w:r w:rsidR="00913118">
        <w:rPr>
          <w:rFonts w:ascii="Times New Roman" w:hAnsi="Times New Roman" w:cs="Times New Roman"/>
          <w:i/>
          <w:iCs/>
          <w:color w:val="212121"/>
          <w:sz w:val="24"/>
          <w:szCs w:val="24"/>
          <w:shd w:val="clear" w:color="auto" w:fill="FFFFFF"/>
        </w:rPr>
        <w:t>H</w:t>
      </w:r>
      <w:r w:rsidRPr="005E24DE">
        <w:rPr>
          <w:rFonts w:ascii="Times New Roman" w:hAnsi="Times New Roman" w:cs="Times New Roman"/>
          <w:i/>
          <w:iCs/>
          <w:color w:val="212121"/>
          <w:sz w:val="24"/>
          <w:szCs w:val="24"/>
          <w:shd w:val="clear" w:color="auto" w:fill="FFFFFF"/>
        </w:rPr>
        <w:t xml:space="preserve">ealth </w:t>
      </w:r>
      <w:r w:rsidR="00913118">
        <w:rPr>
          <w:rFonts w:ascii="Times New Roman" w:hAnsi="Times New Roman" w:cs="Times New Roman"/>
          <w:i/>
          <w:iCs/>
          <w:color w:val="212121"/>
          <w:sz w:val="24"/>
          <w:szCs w:val="24"/>
          <w:shd w:val="clear" w:color="auto" w:fill="FFFFFF"/>
        </w:rPr>
        <w:t>M</w:t>
      </w:r>
      <w:r w:rsidRPr="005E24DE">
        <w:rPr>
          <w:rFonts w:ascii="Times New Roman" w:hAnsi="Times New Roman" w:cs="Times New Roman"/>
          <w:i/>
          <w:iCs/>
          <w:color w:val="212121"/>
          <w:sz w:val="24"/>
          <w:szCs w:val="24"/>
          <w:shd w:val="clear" w:color="auto" w:fill="FFFFFF"/>
        </w:rPr>
        <w:t>anagement</w:t>
      </w:r>
      <w:r w:rsidRPr="005E24DE">
        <w:rPr>
          <w:rFonts w:ascii="Times New Roman" w:hAnsi="Times New Roman" w:cs="Times New Roman"/>
          <w:color w:val="212121"/>
          <w:sz w:val="24"/>
          <w:szCs w:val="24"/>
          <w:shd w:val="clear" w:color="auto" w:fill="FFFFFF"/>
        </w:rPr>
        <w:t>, </w:t>
      </w:r>
      <w:r w:rsidRPr="005E24DE">
        <w:rPr>
          <w:rFonts w:ascii="Times New Roman" w:hAnsi="Times New Roman" w:cs="Times New Roman"/>
          <w:i/>
          <w:iCs/>
          <w:color w:val="212121"/>
          <w:sz w:val="24"/>
          <w:szCs w:val="24"/>
          <w:shd w:val="clear" w:color="auto" w:fill="FFFFFF"/>
        </w:rPr>
        <w:t>22</w:t>
      </w:r>
      <w:r w:rsidRPr="005E24DE">
        <w:rPr>
          <w:rFonts w:ascii="Times New Roman" w:hAnsi="Times New Roman" w:cs="Times New Roman"/>
          <w:color w:val="212121"/>
          <w:sz w:val="24"/>
          <w:szCs w:val="24"/>
          <w:shd w:val="clear" w:color="auto" w:fill="FFFFFF"/>
        </w:rPr>
        <w:t xml:space="preserve">(2), 99–107. </w:t>
      </w:r>
      <w:hyperlink r:id="rId6" w:history="1">
        <w:r w:rsidRPr="005E24DE">
          <w:rPr>
            <w:rStyle w:val="Hyperlink"/>
            <w:rFonts w:ascii="Times New Roman" w:hAnsi="Times New Roman" w:cs="Times New Roman"/>
            <w:sz w:val="24"/>
            <w:szCs w:val="24"/>
            <w:shd w:val="clear" w:color="auto" w:fill="FFFFFF"/>
          </w:rPr>
          <w:t>https://doi.org/10.1089/pop.2018.0055</w:t>
        </w:r>
      </w:hyperlink>
      <w:r w:rsidRPr="005E24DE">
        <w:rPr>
          <w:rFonts w:ascii="Times New Roman" w:hAnsi="Times New Roman" w:cs="Times New Roman"/>
          <w:color w:val="212121"/>
          <w:sz w:val="24"/>
          <w:szCs w:val="24"/>
          <w:shd w:val="clear" w:color="auto" w:fill="FFFFFF"/>
        </w:rPr>
        <w:t xml:space="preserve"> </w:t>
      </w:r>
    </w:p>
    <w:p w14:paraId="15F735E5" w14:textId="50163AA8" w:rsidR="005E24DE" w:rsidRPr="005E24DE" w:rsidRDefault="005E24DE" w:rsidP="005E24DE">
      <w:pPr>
        <w:spacing w:line="480" w:lineRule="auto"/>
        <w:ind w:left="720" w:hanging="720"/>
        <w:rPr>
          <w:rFonts w:ascii="Times New Roman" w:hAnsi="Times New Roman" w:cs="Times New Roman"/>
          <w:color w:val="212121"/>
          <w:sz w:val="24"/>
          <w:szCs w:val="24"/>
          <w:shd w:val="clear" w:color="auto" w:fill="FFFFFF"/>
        </w:rPr>
      </w:pPr>
      <w:proofErr w:type="spellStart"/>
      <w:r w:rsidRPr="005E24DE">
        <w:rPr>
          <w:rFonts w:ascii="Times New Roman" w:hAnsi="Times New Roman" w:cs="Times New Roman"/>
          <w:color w:val="212121"/>
          <w:sz w:val="24"/>
          <w:szCs w:val="24"/>
          <w:shd w:val="clear" w:color="auto" w:fill="FFFFFF"/>
        </w:rPr>
        <w:t>Ginting</w:t>
      </w:r>
      <w:proofErr w:type="spellEnd"/>
      <w:r w:rsidRPr="005E24DE">
        <w:rPr>
          <w:rFonts w:ascii="Times New Roman" w:hAnsi="Times New Roman" w:cs="Times New Roman"/>
          <w:color w:val="212121"/>
          <w:sz w:val="24"/>
          <w:szCs w:val="24"/>
          <w:shd w:val="clear" w:color="auto" w:fill="FFFFFF"/>
        </w:rPr>
        <w:t xml:space="preserve">, M. L., Wong, C. H., Lim, Z. Z. B., Choo, R. W. M., Carlsen, S. C. H., Sum, G., &amp; </w:t>
      </w:r>
      <w:proofErr w:type="spellStart"/>
      <w:r w:rsidRPr="005E24DE">
        <w:rPr>
          <w:rFonts w:ascii="Times New Roman" w:hAnsi="Times New Roman" w:cs="Times New Roman"/>
          <w:color w:val="212121"/>
          <w:sz w:val="24"/>
          <w:szCs w:val="24"/>
          <w:shd w:val="clear" w:color="auto" w:fill="FFFFFF"/>
        </w:rPr>
        <w:t>Vrijhoef</w:t>
      </w:r>
      <w:proofErr w:type="spellEnd"/>
      <w:r w:rsidRPr="005E24DE">
        <w:rPr>
          <w:rFonts w:ascii="Times New Roman" w:hAnsi="Times New Roman" w:cs="Times New Roman"/>
          <w:color w:val="212121"/>
          <w:sz w:val="24"/>
          <w:szCs w:val="24"/>
          <w:shd w:val="clear" w:color="auto" w:fill="FFFFFF"/>
        </w:rPr>
        <w:t xml:space="preserve">, H. J. M. (2022). A </w:t>
      </w:r>
      <w:r w:rsidR="00913118" w:rsidRPr="005E24DE">
        <w:rPr>
          <w:rFonts w:ascii="Times New Roman" w:hAnsi="Times New Roman" w:cs="Times New Roman"/>
          <w:color w:val="212121"/>
          <w:sz w:val="24"/>
          <w:szCs w:val="24"/>
          <w:shd w:val="clear" w:color="auto" w:fill="FFFFFF"/>
        </w:rPr>
        <w:t>patient-</w:t>
      </w:r>
      <w:proofErr w:type="spellStart"/>
      <w:r w:rsidR="00913118" w:rsidRPr="005E24DE">
        <w:rPr>
          <w:rFonts w:ascii="Times New Roman" w:hAnsi="Times New Roman" w:cs="Times New Roman"/>
          <w:color w:val="212121"/>
          <w:sz w:val="24"/>
          <w:szCs w:val="24"/>
          <w:shd w:val="clear" w:color="auto" w:fill="FFFFFF"/>
        </w:rPr>
        <w:t>centred</w:t>
      </w:r>
      <w:proofErr w:type="spellEnd"/>
      <w:r w:rsidR="00913118" w:rsidRPr="005E24DE">
        <w:rPr>
          <w:rFonts w:ascii="Times New Roman" w:hAnsi="Times New Roman" w:cs="Times New Roman"/>
          <w:color w:val="212121"/>
          <w:sz w:val="24"/>
          <w:szCs w:val="24"/>
          <w:shd w:val="clear" w:color="auto" w:fill="FFFFFF"/>
        </w:rPr>
        <w:t xml:space="preserve"> medical home care model for community-dwelling older adults in </w:t>
      </w:r>
      <w:r w:rsidR="00913118">
        <w:rPr>
          <w:rFonts w:ascii="Times New Roman" w:hAnsi="Times New Roman" w:cs="Times New Roman"/>
          <w:color w:val="212121"/>
          <w:sz w:val="24"/>
          <w:szCs w:val="24"/>
          <w:shd w:val="clear" w:color="auto" w:fill="FFFFFF"/>
        </w:rPr>
        <w:t>S</w:t>
      </w:r>
      <w:r w:rsidR="00913118" w:rsidRPr="005E24DE">
        <w:rPr>
          <w:rFonts w:ascii="Times New Roman" w:hAnsi="Times New Roman" w:cs="Times New Roman"/>
          <w:color w:val="212121"/>
          <w:sz w:val="24"/>
          <w:szCs w:val="24"/>
          <w:shd w:val="clear" w:color="auto" w:fill="FFFFFF"/>
        </w:rPr>
        <w:t xml:space="preserve">ingapore: </w:t>
      </w:r>
      <w:r w:rsidR="00913118">
        <w:rPr>
          <w:rFonts w:ascii="Times New Roman" w:hAnsi="Times New Roman" w:cs="Times New Roman"/>
          <w:color w:val="212121"/>
          <w:sz w:val="24"/>
          <w:szCs w:val="24"/>
          <w:shd w:val="clear" w:color="auto" w:fill="FFFFFF"/>
        </w:rPr>
        <w:t>A</w:t>
      </w:r>
      <w:r w:rsidR="00913118" w:rsidRPr="005E24DE">
        <w:rPr>
          <w:rFonts w:ascii="Times New Roman" w:hAnsi="Times New Roman" w:cs="Times New Roman"/>
          <w:color w:val="212121"/>
          <w:sz w:val="24"/>
          <w:szCs w:val="24"/>
          <w:shd w:val="clear" w:color="auto" w:fill="FFFFFF"/>
        </w:rPr>
        <w:t xml:space="preserve"> mixed-method study on patient's care experience. </w:t>
      </w:r>
      <w:r w:rsidRPr="005E24DE">
        <w:rPr>
          <w:rFonts w:ascii="Times New Roman" w:hAnsi="Times New Roman" w:cs="Times New Roman"/>
          <w:i/>
          <w:iCs/>
          <w:color w:val="212121"/>
          <w:sz w:val="24"/>
          <w:szCs w:val="24"/>
          <w:shd w:val="clear" w:color="auto" w:fill="FFFFFF"/>
        </w:rPr>
        <w:t xml:space="preserve">International </w:t>
      </w:r>
      <w:r w:rsidR="00913118" w:rsidRPr="005E24DE">
        <w:rPr>
          <w:rFonts w:ascii="Times New Roman" w:hAnsi="Times New Roman" w:cs="Times New Roman"/>
          <w:i/>
          <w:iCs/>
          <w:color w:val="212121"/>
          <w:sz w:val="24"/>
          <w:szCs w:val="24"/>
          <w:shd w:val="clear" w:color="auto" w:fill="FFFFFF"/>
        </w:rPr>
        <w:t xml:space="preserve">Journal </w:t>
      </w:r>
      <w:r w:rsidR="00913118">
        <w:rPr>
          <w:rFonts w:ascii="Times New Roman" w:hAnsi="Times New Roman" w:cs="Times New Roman"/>
          <w:i/>
          <w:iCs/>
          <w:color w:val="212121"/>
          <w:sz w:val="24"/>
          <w:szCs w:val="24"/>
          <w:shd w:val="clear" w:color="auto" w:fill="FFFFFF"/>
        </w:rPr>
        <w:t>o</w:t>
      </w:r>
      <w:r w:rsidR="00913118" w:rsidRPr="005E24DE">
        <w:rPr>
          <w:rFonts w:ascii="Times New Roman" w:hAnsi="Times New Roman" w:cs="Times New Roman"/>
          <w:i/>
          <w:iCs/>
          <w:color w:val="212121"/>
          <w:sz w:val="24"/>
          <w:szCs w:val="24"/>
          <w:shd w:val="clear" w:color="auto" w:fill="FFFFFF"/>
        </w:rPr>
        <w:t xml:space="preserve">f Environmental Research </w:t>
      </w:r>
      <w:r w:rsidR="00913118">
        <w:rPr>
          <w:rFonts w:ascii="Times New Roman" w:hAnsi="Times New Roman" w:cs="Times New Roman"/>
          <w:i/>
          <w:iCs/>
          <w:color w:val="212121"/>
          <w:sz w:val="24"/>
          <w:szCs w:val="24"/>
          <w:shd w:val="clear" w:color="auto" w:fill="FFFFFF"/>
        </w:rPr>
        <w:t>a</w:t>
      </w:r>
      <w:r w:rsidR="00913118" w:rsidRPr="005E24DE">
        <w:rPr>
          <w:rFonts w:ascii="Times New Roman" w:hAnsi="Times New Roman" w:cs="Times New Roman"/>
          <w:i/>
          <w:iCs/>
          <w:color w:val="212121"/>
          <w:sz w:val="24"/>
          <w:szCs w:val="24"/>
          <w:shd w:val="clear" w:color="auto" w:fill="FFFFFF"/>
        </w:rPr>
        <w:t>nd Public Hea</w:t>
      </w:r>
      <w:r w:rsidRPr="005E24DE">
        <w:rPr>
          <w:rFonts w:ascii="Times New Roman" w:hAnsi="Times New Roman" w:cs="Times New Roman"/>
          <w:i/>
          <w:iCs/>
          <w:color w:val="212121"/>
          <w:sz w:val="24"/>
          <w:szCs w:val="24"/>
          <w:shd w:val="clear" w:color="auto" w:fill="FFFFFF"/>
        </w:rPr>
        <w:t>lth</w:t>
      </w:r>
      <w:r w:rsidRPr="005E24DE">
        <w:rPr>
          <w:rFonts w:ascii="Times New Roman" w:hAnsi="Times New Roman" w:cs="Times New Roman"/>
          <w:color w:val="212121"/>
          <w:sz w:val="24"/>
          <w:szCs w:val="24"/>
          <w:shd w:val="clear" w:color="auto" w:fill="FFFFFF"/>
        </w:rPr>
        <w:t>, </w:t>
      </w:r>
      <w:r w:rsidRPr="005E24DE">
        <w:rPr>
          <w:rFonts w:ascii="Times New Roman" w:hAnsi="Times New Roman" w:cs="Times New Roman"/>
          <w:i/>
          <w:iCs/>
          <w:color w:val="212121"/>
          <w:sz w:val="24"/>
          <w:szCs w:val="24"/>
          <w:shd w:val="clear" w:color="auto" w:fill="FFFFFF"/>
        </w:rPr>
        <w:t>19</w:t>
      </w:r>
      <w:r w:rsidRPr="005E24DE">
        <w:rPr>
          <w:rFonts w:ascii="Times New Roman" w:hAnsi="Times New Roman" w:cs="Times New Roman"/>
          <w:color w:val="212121"/>
          <w:sz w:val="24"/>
          <w:szCs w:val="24"/>
          <w:shd w:val="clear" w:color="auto" w:fill="FFFFFF"/>
        </w:rPr>
        <w:t xml:space="preserve">(8), 4778. </w:t>
      </w:r>
      <w:hyperlink r:id="rId7" w:history="1">
        <w:r w:rsidRPr="005E24DE">
          <w:rPr>
            <w:rStyle w:val="Hyperlink"/>
            <w:rFonts w:ascii="Times New Roman" w:hAnsi="Times New Roman" w:cs="Times New Roman"/>
            <w:sz w:val="24"/>
            <w:szCs w:val="24"/>
            <w:shd w:val="clear" w:color="auto" w:fill="FFFFFF"/>
          </w:rPr>
          <w:t>https://doi.org/10.3390/ijerph19084778</w:t>
        </w:r>
      </w:hyperlink>
      <w:r w:rsidRPr="005E24DE">
        <w:rPr>
          <w:rFonts w:ascii="Times New Roman" w:hAnsi="Times New Roman" w:cs="Times New Roman"/>
          <w:color w:val="212121"/>
          <w:sz w:val="24"/>
          <w:szCs w:val="24"/>
          <w:shd w:val="clear" w:color="auto" w:fill="FFFFFF"/>
        </w:rPr>
        <w:t xml:space="preserve"> </w:t>
      </w:r>
    </w:p>
    <w:p w14:paraId="226FB0BA" w14:textId="5115E131" w:rsidR="00010F37" w:rsidRPr="00010F37" w:rsidRDefault="00010F37" w:rsidP="005E24DE">
      <w:pPr>
        <w:spacing w:line="480" w:lineRule="auto"/>
        <w:ind w:left="720" w:hanging="720"/>
      </w:pPr>
      <w:r w:rsidRPr="005E24DE">
        <w:rPr>
          <w:rFonts w:ascii="Times New Roman" w:hAnsi="Times New Roman" w:cs="Times New Roman"/>
          <w:color w:val="212121"/>
          <w:sz w:val="24"/>
          <w:szCs w:val="24"/>
          <w:shd w:val="clear" w:color="auto" w:fill="FFFFFF"/>
        </w:rPr>
        <w:t xml:space="preserve">McManus, L. S., Dominguez-Cancino, K. A., Stanek, M. K., Leyva-Moral, J. M., Bravo-Tare, C. E., Rivera-Lozada, O., &amp; Palmieri, P. A. (2021). The </w:t>
      </w:r>
      <w:r w:rsidR="00913118" w:rsidRPr="005E24DE">
        <w:rPr>
          <w:rFonts w:ascii="Times New Roman" w:hAnsi="Times New Roman" w:cs="Times New Roman"/>
          <w:color w:val="212121"/>
          <w:sz w:val="24"/>
          <w:szCs w:val="24"/>
          <w:shd w:val="clear" w:color="auto" w:fill="FFFFFF"/>
        </w:rPr>
        <w:t xml:space="preserve">patient-centered medical home as an intervention strategy for diabetes mellitus: </w:t>
      </w:r>
      <w:r w:rsidR="00913118">
        <w:rPr>
          <w:rFonts w:ascii="Times New Roman" w:hAnsi="Times New Roman" w:cs="Times New Roman"/>
          <w:color w:val="212121"/>
          <w:sz w:val="24"/>
          <w:szCs w:val="24"/>
          <w:shd w:val="clear" w:color="auto" w:fill="FFFFFF"/>
        </w:rPr>
        <w:t>A</w:t>
      </w:r>
      <w:r w:rsidR="00913118" w:rsidRPr="005E24DE">
        <w:rPr>
          <w:rFonts w:ascii="Times New Roman" w:hAnsi="Times New Roman" w:cs="Times New Roman"/>
          <w:color w:val="212121"/>
          <w:sz w:val="24"/>
          <w:szCs w:val="24"/>
          <w:shd w:val="clear" w:color="auto" w:fill="FFFFFF"/>
        </w:rPr>
        <w:t xml:space="preserve"> systematic review of the literat</w:t>
      </w:r>
      <w:r w:rsidRPr="005E24DE">
        <w:rPr>
          <w:rFonts w:ascii="Times New Roman" w:hAnsi="Times New Roman" w:cs="Times New Roman"/>
          <w:color w:val="212121"/>
          <w:sz w:val="24"/>
          <w:szCs w:val="24"/>
          <w:shd w:val="clear" w:color="auto" w:fill="FFFFFF"/>
        </w:rPr>
        <w:t>ure. </w:t>
      </w:r>
      <w:r w:rsidRPr="005E24DE">
        <w:rPr>
          <w:rFonts w:ascii="Times New Roman" w:hAnsi="Times New Roman" w:cs="Times New Roman"/>
          <w:i/>
          <w:iCs/>
          <w:color w:val="212121"/>
          <w:sz w:val="24"/>
          <w:szCs w:val="24"/>
          <w:shd w:val="clear" w:color="auto" w:fill="FFFFFF"/>
        </w:rPr>
        <w:t xml:space="preserve">Current </w:t>
      </w:r>
      <w:r w:rsidR="00913118">
        <w:rPr>
          <w:rFonts w:ascii="Times New Roman" w:hAnsi="Times New Roman" w:cs="Times New Roman"/>
          <w:i/>
          <w:iCs/>
          <w:color w:val="212121"/>
          <w:sz w:val="24"/>
          <w:szCs w:val="24"/>
          <w:shd w:val="clear" w:color="auto" w:fill="FFFFFF"/>
        </w:rPr>
        <w:t>D</w:t>
      </w:r>
      <w:r w:rsidRPr="005E24DE">
        <w:rPr>
          <w:rFonts w:ascii="Times New Roman" w:hAnsi="Times New Roman" w:cs="Times New Roman"/>
          <w:i/>
          <w:iCs/>
          <w:color w:val="212121"/>
          <w:sz w:val="24"/>
          <w:szCs w:val="24"/>
          <w:shd w:val="clear" w:color="auto" w:fill="FFFFFF"/>
        </w:rPr>
        <w:t xml:space="preserve">iabetes </w:t>
      </w:r>
      <w:r w:rsidR="00913118">
        <w:rPr>
          <w:rFonts w:ascii="Times New Roman" w:hAnsi="Times New Roman" w:cs="Times New Roman"/>
          <w:i/>
          <w:iCs/>
          <w:color w:val="212121"/>
          <w:sz w:val="24"/>
          <w:szCs w:val="24"/>
          <w:shd w:val="clear" w:color="auto" w:fill="FFFFFF"/>
        </w:rPr>
        <w:t>R</w:t>
      </w:r>
      <w:r w:rsidRPr="005E24DE">
        <w:rPr>
          <w:rFonts w:ascii="Times New Roman" w:hAnsi="Times New Roman" w:cs="Times New Roman"/>
          <w:i/>
          <w:iCs/>
          <w:color w:val="212121"/>
          <w:sz w:val="24"/>
          <w:szCs w:val="24"/>
          <w:shd w:val="clear" w:color="auto" w:fill="FFFFFF"/>
        </w:rPr>
        <w:t>eviews</w:t>
      </w:r>
      <w:r w:rsidRPr="005E24DE">
        <w:rPr>
          <w:rFonts w:ascii="Times New Roman" w:hAnsi="Times New Roman" w:cs="Times New Roman"/>
          <w:color w:val="212121"/>
          <w:sz w:val="24"/>
          <w:szCs w:val="24"/>
          <w:shd w:val="clear" w:color="auto" w:fill="FFFFFF"/>
        </w:rPr>
        <w:t>, </w:t>
      </w:r>
      <w:r w:rsidRPr="005E24DE">
        <w:rPr>
          <w:rFonts w:ascii="Times New Roman" w:hAnsi="Times New Roman" w:cs="Times New Roman"/>
          <w:i/>
          <w:iCs/>
          <w:color w:val="212121"/>
          <w:sz w:val="24"/>
          <w:szCs w:val="24"/>
          <w:shd w:val="clear" w:color="auto" w:fill="FFFFFF"/>
        </w:rPr>
        <w:t>17</w:t>
      </w:r>
      <w:r w:rsidRPr="005E24DE">
        <w:rPr>
          <w:rFonts w:ascii="Times New Roman" w:hAnsi="Times New Roman" w:cs="Times New Roman"/>
          <w:color w:val="212121"/>
          <w:sz w:val="24"/>
          <w:szCs w:val="24"/>
          <w:shd w:val="clear" w:color="auto" w:fill="FFFFFF"/>
        </w:rPr>
        <w:t xml:space="preserve">(3), 317–331. </w:t>
      </w:r>
      <w:hyperlink r:id="rId8" w:history="1">
        <w:r w:rsidRPr="005E24DE">
          <w:rPr>
            <w:rStyle w:val="Hyperlink"/>
            <w:rFonts w:ascii="Times New Roman" w:hAnsi="Times New Roman" w:cs="Times New Roman"/>
            <w:sz w:val="24"/>
            <w:szCs w:val="24"/>
            <w:shd w:val="clear" w:color="auto" w:fill="FFFFFF"/>
          </w:rPr>
          <w:t>https://doi.org/10.2174/1573399816666201123103835</w:t>
        </w:r>
      </w:hyperlink>
      <w:r>
        <w:rPr>
          <w:rFonts w:ascii="Segoe UI" w:hAnsi="Segoe UI" w:cs="Segoe UI"/>
          <w:color w:val="212121"/>
          <w:shd w:val="clear" w:color="auto" w:fill="FFFFFF"/>
        </w:rPr>
        <w:t xml:space="preserve"> </w:t>
      </w:r>
    </w:p>
    <w:sectPr w:rsidR="00010F37" w:rsidRPr="00010F3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35C1D" w14:textId="77777777" w:rsidR="00997F92" w:rsidRDefault="00997F92" w:rsidP="00913118">
      <w:pPr>
        <w:spacing w:after="0" w:line="240" w:lineRule="auto"/>
      </w:pPr>
      <w:r>
        <w:separator/>
      </w:r>
    </w:p>
  </w:endnote>
  <w:endnote w:type="continuationSeparator" w:id="0">
    <w:p w14:paraId="7FC4FD0F" w14:textId="77777777" w:rsidR="00997F92" w:rsidRDefault="00997F92" w:rsidP="0091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C464B" w14:textId="77777777" w:rsidR="00913118" w:rsidRDefault="00913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6DD98" w14:textId="77777777" w:rsidR="00913118" w:rsidRDefault="00913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ED206" w14:textId="77777777" w:rsidR="00913118" w:rsidRDefault="00913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F4847" w14:textId="77777777" w:rsidR="00997F92" w:rsidRDefault="00997F92" w:rsidP="00913118">
      <w:pPr>
        <w:spacing w:after="0" w:line="240" w:lineRule="auto"/>
      </w:pPr>
      <w:r>
        <w:separator/>
      </w:r>
    </w:p>
  </w:footnote>
  <w:footnote w:type="continuationSeparator" w:id="0">
    <w:p w14:paraId="632ED3B9" w14:textId="77777777" w:rsidR="00997F92" w:rsidRDefault="00997F92" w:rsidP="00913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609DD" w14:textId="77777777" w:rsidR="00913118" w:rsidRDefault="00913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6756982"/>
      <w:docPartObj>
        <w:docPartGallery w:val="Page Numbers (Top of Page)"/>
        <w:docPartUnique/>
      </w:docPartObj>
    </w:sdtPr>
    <w:sdtEndPr>
      <w:rPr>
        <w:noProof/>
      </w:rPr>
    </w:sdtEndPr>
    <w:sdtContent>
      <w:p w14:paraId="304216B9" w14:textId="13699172" w:rsidR="00913118" w:rsidRDefault="009131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AEDF20" w14:textId="77777777" w:rsidR="00913118" w:rsidRDefault="00913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95FCC" w14:textId="77777777" w:rsidR="00913118" w:rsidRDefault="009131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0MjK0NDS0NDWzsDBR0lEKTi0uzszPAykwrAUAp2wqAiwAAAA="/>
  </w:docVars>
  <w:rsids>
    <w:rsidRoot w:val="006A3737"/>
    <w:rsid w:val="00010F37"/>
    <w:rsid w:val="001906D6"/>
    <w:rsid w:val="001E62B8"/>
    <w:rsid w:val="005E24DE"/>
    <w:rsid w:val="006A3737"/>
    <w:rsid w:val="00765FAD"/>
    <w:rsid w:val="00913118"/>
    <w:rsid w:val="0099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9AC1"/>
  <w15:chartTrackingRefBased/>
  <w15:docId w15:val="{A3CFA370-0019-4160-857B-CFD6FC0E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F37"/>
    <w:rPr>
      <w:color w:val="0563C1" w:themeColor="hyperlink"/>
      <w:u w:val="single"/>
    </w:rPr>
  </w:style>
  <w:style w:type="character" w:styleId="UnresolvedMention">
    <w:name w:val="Unresolved Mention"/>
    <w:basedOn w:val="DefaultParagraphFont"/>
    <w:uiPriority w:val="99"/>
    <w:semiHidden/>
    <w:unhideWhenUsed/>
    <w:rsid w:val="00010F37"/>
    <w:rPr>
      <w:color w:val="605E5C"/>
      <w:shd w:val="clear" w:color="auto" w:fill="E1DFDD"/>
    </w:rPr>
  </w:style>
  <w:style w:type="paragraph" w:styleId="Header">
    <w:name w:val="header"/>
    <w:basedOn w:val="Normal"/>
    <w:link w:val="HeaderChar"/>
    <w:uiPriority w:val="99"/>
    <w:unhideWhenUsed/>
    <w:rsid w:val="0091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118"/>
  </w:style>
  <w:style w:type="paragraph" w:styleId="Footer">
    <w:name w:val="footer"/>
    <w:basedOn w:val="Normal"/>
    <w:link w:val="FooterChar"/>
    <w:uiPriority w:val="99"/>
    <w:unhideWhenUsed/>
    <w:rsid w:val="0091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4/1573399816666201123103835"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3390/ijerph1908477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89/pop.2018.0055"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466</Words>
  <Characters>3024</Characters>
  <Application>Microsoft Office Word</Application>
  <DocSecurity>0</DocSecurity>
  <Lines>42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2023-09-25T13:46:00Z</dcterms:created>
  <dcterms:modified xsi:type="dcterms:W3CDTF">2023-09-25T13:46:00Z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833110d43568f87a8ad3fd73c678c0834a46e272632576327727ce4e1cb99814</vt:lpwstr>
  </property>
</Properties>
</file>