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FB1CC" w14:textId="4890C28B" w:rsidR="000565EE" w:rsidRPr="000565EE" w:rsidRDefault="000565EE" w:rsidP="000565EE">
      <w:pPr>
        <w:spacing w:after="0" w:line="480" w:lineRule="auto"/>
        <w:jc w:val="center"/>
        <w:rPr>
          <w:rFonts w:ascii="Times New Roman" w:hAnsi="Times New Roman" w:cs="Times New Roman"/>
          <w:b/>
          <w:sz w:val="24"/>
          <w:szCs w:val="24"/>
        </w:rPr>
      </w:pPr>
      <w:r w:rsidRPr="000565EE">
        <w:rPr>
          <w:rFonts w:ascii="Times New Roman" w:hAnsi="Times New Roman" w:cs="Times New Roman"/>
          <w:b/>
          <w:sz w:val="24"/>
          <w:szCs w:val="24"/>
        </w:rPr>
        <w:t>Effective Leadership Styles</w:t>
      </w:r>
    </w:p>
    <w:p w14:paraId="0E697864" w14:textId="232702B5" w:rsidR="00D027C4" w:rsidRPr="000565EE" w:rsidRDefault="00E921DF" w:rsidP="000565EE">
      <w:pPr>
        <w:spacing w:after="0" w:line="480" w:lineRule="auto"/>
        <w:ind w:firstLine="720"/>
        <w:rPr>
          <w:rFonts w:ascii="Times New Roman" w:eastAsia="Times New Roman" w:hAnsi="Times New Roman" w:cs="Times New Roman"/>
          <w:sz w:val="24"/>
          <w:szCs w:val="24"/>
        </w:rPr>
      </w:pPr>
      <w:r w:rsidRPr="000565EE">
        <w:rPr>
          <w:rFonts w:ascii="Times New Roman" w:hAnsi="Times New Roman" w:cs="Times New Roman"/>
          <w:sz w:val="24"/>
          <w:szCs w:val="24"/>
        </w:rPr>
        <w:t>Communication breakdowns between nurses and physicians during handoff pose a significant threat to patient safety and care quality (</w:t>
      </w:r>
      <w:proofErr w:type="spellStart"/>
      <w:r w:rsidRPr="000565EE">
        <w:rPr>
          <w:rFonts w:ascii="Times New Roman" w:hAnsi="Times New Roman" w:cs="Times New Roman"/>
          <w:sz w:val="24"/>
          <w:szCs w:val="24"/>
        </w:rPr>
        <w:t>Blazin</w:t>
      </w:r>
      <w:proofErr w:type="spellEnd"/>
      <w:r w:rsidRPr="000565EE">
        <w:rPr>
          <w:rFonts w:ascii="Times New Roman" w:hAnsi="Times New Roman" w:cs="Times New Roman"/>
          <w:sz w:val="24"/>
          <w:szCs w:val="24"/>
        </w:rPr>
        <w:t xml:space="preserve"> et al., 2020). </w:t>
      </w:r>
      <w:r w:rsidR="00CE0D70" w:rsidRPr="000565EE">
        <w:rPr>
          <w:rFonts w:ascii="Times New Roman" w:hAnsi="Times New Roman" w:cs="Times New Roman"/>
          <w:sz w:val="24"/>
          <w:szCs w:val="24"/>
        </w:rPr>
        <w:t xml:space="preserve">Implementing the SBAR (Situation, Background, Assessment, and Recommendation) tool would be an appropriate solution for the problem. For a transformational leader, the problem would require inspiring, motivating, and encouraging the multidisciplinary team to adopt the change in communication. As supported by Xian and Huang (2020), a transformational leader would establish </w:t>
      </w:r>
      <w:proofErr w:type="gramStart"/>
      <w:r w:rsidR="00CE0D70" w:rsidRPr="000565EE">
        <w:rPr>
          <w:rFonts w:ascii="Times New Roman" w:hAnsi="Times New Roman" w:cs="Times New Roman"/>
          <w:sz w:val="24"/>
          <w:szCs w:val="24"/>
        </w:rPr>
        <w:t>a</w:t>
      </w:r>
      <w:proofErr w:type="gramEnd"/>
      <w:r w:rsidR="00CE0D70" w:rsidRPr="000565EE">
        <w:rPr>
          <w:rFonts w:ascii="Times New Roman" w:hAnsi="Times New Roman" w:cs="Times New Roman"/>
          <w:sz w:val="24"/>
          <w:szCs w:val="24"/>
        </w:rPr>
        <w:t xml:space="preserve"> inspiring vision to challenge the stakeholders’ innovativeness in ensuring effective communication strategies. A clear vision would motivate members to embrace the goals, with the leader providing direction, guidance, and support to address the factors hindering effective communication. In addition, empowerment of the members would ensure shared responsibility for communication (</w:t>
      </w:r>
      <w:proofErr w:type="spellStart"/>
      <w:r w:rsidR="00CE0D70" w:rsidRPr="000565EE">
        <w:rPr>
          <w:rFonts w:ascii="Times New Roman" w:eastAsia="Times New Roman" w:hAnsi="Times New Roman" w:cs="Times New Roman"/>
          <w:sz w:val="24"/>
          <w:szCs w:val="24"/>
        </w:rPr>
        <w:t>Brún</w:t>
      </w:r>
      <w:proofErr w:type="spellEnd"/>
      <w:r w:rsidR="00CE0D70" w:rsidRPr="000565EE">
        <w:rPr>
          <w:rFonts w:ascii="Times New Roman" w:eastAsia="Times New Roman" w:hAnsi="Times New Roman" w:cs="Times New Roman"/>
          <w:sz w:val="24"/>
          <w:szCs w:val="24"/>
        </w:rPr>
        <w:t xml:space="preserve"> et al., 2020). In turn, this would embed a culture of excellence. Conversely, a transactional leader would involve establishing expectation and using </w:t>
      </w:r>
      <w:r w:rsidR="00E770BF" w:rsidRPr="000565EE">
        <w:rPr>
          <w:rFonts w:ascii="Times New Roman" w:eastAsia="Times New Roman" w:hAnsi="Times New Roman" w:cs="Times New Roman"/>
          <w:sz w:val="24"/>
          <w:szCs w:val="24"/>
        </w:rPr>
        <w:t xml:space="preserve">reinforcement (rewards and punishment) to ensure the adoption of the expected behavior. For instance, this could involve establishing guidelines to ensure adherence to the SBAR communication tool, with specific rules about the consequences of nonadherence. Consistent with Saleem et al. (2022), this would involve maintaining the status quo following the adoption of SBAR to drive goal attainment, without necessarily providing any support to the members. The assessment of maintenance of status quo would inform the reinforcement to use. Although both leadership styles could drive the </w:t>
      </w:r>
      <w:r w:rsidR="000565EE" w:rsidRPr="000565EE">
        <w:rPr>
          <w:rFonts w:ascii="Times New Roman" w:eastAsia="Times New Roman" w:hAnsi="Times New Roman" w:cs="Times New Roman"/>
          <w:sz w:val="24"/>
          <w:szCs w:val="24"/>
        </w:rPr>
        <w:t xml:space="preserve">adoption of SBAR, the transformational leadership style would be suited for sustainable change. As supported by </w:t>
      </w:r>
      <w:proofErr w:type="spellStart"/>
      <w:r w:rsidR="000565EE" w:rsidRPr="000565EE">
        <w:rPr>
          <w:rFonts w:ascii="Times New Roman" w:eastAsia="Times New Roman" w:hAnsi="Times New Roman" w:cs="Times New Roman"/>
          <w:sz w:val="24"/>
          <w:szCs w:val="24"/>
        </w:rPr>
        <w:t>Cheraghi</w:t>
      </w:r>
      <w:proofErr w:type="spellEnd"/>
      <w:r w:rsidR="000565EE" w:rsidRPr="000565EE">
        <w:rPr>
          <w:rFonts w:ascii="Times New Roman" w:eastAsia="Times New Roman" w:hAnsi="Times New Roman" w:cs="Times New Roman"/>
          <w:sz w:val="24"/>
          <w:szCs w:val="24"/>
        </w:rPr>
        <w:t xml:space="preserve"> et al. (2023), transformational change requires trust-based and human-oriented approaches to leadership that leverage interpersonal relationships. With transformational leadership, the members would feel supported </w:t>
      </w:r>
      <w:r w:rsidR="000565EE" w:rsidRPr="000565EE">
        <w:rPr>
          <w:rFonts w:ascii="Times New Roman" w:eastAsia="Times New Roman" w:hAnsi="Times New Roman" w:cs="Times New Roman"/>
          <w:sz w:val="24"/>
          <w:szCs w:val="24"/>
        </w:rPr>
        <w:lastRenderedPageBreak/>
        <w:t>in adopting the expected changes. In turn, this could enable the sustainment of the change and its embedment in daily practices.</w:t>
      </w:r>
    </w:p>
    <w:p w14:paraId="37F861A9" w14:textId="3666FAEA" w:rsidR="000565EE" w:rsidRPr="000565EE" w:rsidRDefault="000565EE" w:rsidP="000565EE">
      <w:pPr>
        <w:spacing w:after="0" w:line="480" w:lineRule="auto"/>
        <w:jc w:val="center"/>
        <w:rPr>
          <w:rFonts w:ascii="Times New Roman" w:eastAsia="Times New Roman" w:hAnsi="Times New Roman" w:cs="Times New Roman"/>
          <w:b/>
          <w:sz w:val="24"/>
          <w:szCs w:val="24"/>
        </w:rPr>
      </w:pPr>
      <w:r w:rsidRPr="000565EE">
        <w:rPr>
          <w:rFonts w:ascii="Times New Roman" w:eastAsia="Times New Roman" w:hAnsi="Times New Roman" w:cs="Times New Roman"/>
          <w:b/>
          <w:sz w:val="24"/>
          <w:szCs w:val="24"/>
        </w:rPr>
        <w:t xml:space="preserve">References </w:t>
      </w:r>
    </w:p>
    <w:p w14:paraId="7563C8F0" w14:textId="77777777" w:rsidR="000565EE" w:rsidRPr="000565EE" w:rsidRDefault="000565EE" w:rsidP="000565EE">
      <w:pPr>
        <w:spacing w:after="0" w:line="480" w:lineRule="auto"/>
        <w:ind w:left="720" w:hanging="720"/>
        <w:rPr>
          <w:rFonts w:ascii="Times New Roman" w:eastAsia="Times New Roman" w:hAnsi="Times New Roman" w:cs="Times New Roman"/>
          <w:sz w:val="24"/>
          <w:szCs w:val="24"/>
        </w:rPr>
      </w:pPr>
      <w:proofErr w:type="spellStart"/>
      <w:r w:rsidRPr="000565EE">
        <w:rPr>
          <w:rFonts w:ascii="Times New Roman" w:eastAsia="Times New Roman" w:hAnsi="Times New Roman" w:cs="Times New Roman"/>
          <w:sz w:val="24"/>
          <w:szCs w:val="24"/>
        </w:rPr>
        <w:t>Blazin</w:t>
      </w:r>
      <w:proofErr w:type="spellEnd"/>
      <w:r w:rsidRPr="000565EE">
        <w:rPr>
          <w:rFonts w:ascii="Times New Roman" w:eastAsia="Times New Roman" w:hAnsi="Times New Roman" w:cs="Times New Roman"/>
          <w:sz w:val="24"/>
          <w:szCs w:val="24"/>
        </w:rPr>
        <w:t xml:space="preserve">, L. J., </w:t>
      </w:r>
      <w:proofErr w:type="spellStart"/>
      <w:r w:rsidRPr="000565EE">
        <w:rPr>
          <w:rFonts w:ascii="Times New Roman" w:eastAsia="Times New Roman" w:hAnsi="Times New Roman" w:cs="Times New Roman"/>
          <w:sz w:val="24"/>
          <w:szCs w:val="24"/>
        </w:rPr>
        <w:t>Sitthi-Amorn</w:t>
      </w:r>
      <w:proofErr w:type="spellEnd"/>
      <w:r w:rsidRPr="000565EE">
        <w:rPr>
          <w:rFonts w:ascii="Times New Roman" w:eastAsia="Times New Roman" w:hAnsi="Times New Roman" w:cs="Times New Roman"/>
          <w:sz w:val="24"/>
          <w:szCs w:val="24"/>
        </w:rPr>
        <w:t xml:space="preserve">, J., Hoffman, J. M., &amp; </w:t>
      </w:r>
      <w:proofErr w:type="spellStart"/>
      <w:r w:rsidRPr="000565EE">
        <w:rPr>
          <w:rFonts w:ascii="Times New Roman" w:eastAsia="Times New Roman" w:hAnsi="Times New Roman" w:cs="Times New Roman"/>
          <w:sz w:val="24"/>
          <w:szCs w:val="24"/>
        </w:rPr>
        <w:t>Burlison</w:t>
      </w:r>
      <w:proofErr w:type="spellEnd"/>
      <w:r w:rsidRPr="000565EE">
        <w:rPr>
          <w:rFonts w:ascii="Times New Roman" w:eastAsia="Times New Roman" w:hAnsi="Times New Roman" w:cs="Times New Roman"/>
          <w:sz w:val="24"/>
          <w:szCs w:val="24"/>
        </w:rPr>
        <w:t xml:space="preserve">, J. D. (2020). Improving Patient Handoffs and Transitions through Adaptation and Implementation of I-PASS Across Multiple Handoff Settings. </w:t>
      </w:r>
      <w:r w:rsidRPr="000565EE">
        <w:rPr>
          <w:rFonts w:ascii="Times New Roman" w:eastAsia="Times New Roman" w:hAnsi="Times New Roman" w:cs="Times New Roman"/>
          <w:i/>
          <w:iCs/>
          <w:sz w:val="24"/>
          <w:szCs w:val="24"/>
        </w:rPr>
        <w:t>Pediatric Quality &amp; Safety</w:t>
      </w:r>
      <w:r w:rsidRPr="000565EE">
        <w:rPr>
          <w:rFonts w:ascii="Times New Roman" w:eastAsia="Times New Roman" w:hAnsi="Times New Roman" w:cs="Times New Roman"/>
          <w:sz w:val="24"/>
          <w:szCs w:val="24"/>
        </w:rPr>
        <w:t xml:space="preserve">, </w:t>
      </w:r>
      <w:r w:rsidRPr="000565EE">
        <w:rPr>
          <w:rFonts w:ascii="Times New Roman" w:eastAsia="Times New Roman" w:hAnsi="Times New Roman" w:cs="Times New Roman"/>
          <w:i/>
          <w:iCs/>
          <w:sz w:val="24"/>
          <w:szCs w:val="24"/>
        </w:rPr>
        <w:t>5</w:t>
      </w:r>
      <w:r w:rsidRPr="000565EE">
        <w:rPr>
          <w:rFonts w:ascii="Times New Roman" w:eastAsia="Times New Roman" w:hAnsi="Times New Roman" w:cs="Times New Roman"/>
          <w:sz w:val="24"/>
          <w:szCs w:val="24"/>
        </w:rPr>
        <w:t xml:space="preserve">(4). </w:t>
      </w:r>
      <w:hyperlink r:id="rId4" w:history="1">
        <w:r w:rsidRPr="000565EE">
          <w:rPr>
            <w:rStyle w:val="Hyperlink"/>
            <w:rFonts w:ascii="Times New Roman" w:eastAsia="Times New Roman" w:hAnsi="Times New Roman" w:cs="Times New Roman"/>
            <w:sz w:val="24"/>
            <w:szCs w:val="24"/>
          </w:rPr>
          <w:t>https://doi.org/10.1097/pq9.0000000000000323</w:t>
        </w:r>
      </w:hyperlink>
      <w:r w:rsidRPr="000565EE">
        <w:rPr>
          <w:rFonts w:ascii="Times New Roman" w:eastAsia="Times New Roman" w:hAnsi="Times New Roman" w:cs="Times New Roman"/>
          <w:sz w:val="24"/>
          <w:szCs w:val="24"/>
        </w:rPr>
        <w:t xml:space="preserve"> </w:t>
      </w:r>
    </w:p>
    <w:p w14:paraId="1020A16B" w14:textId="77777777" w:rsidR="000565EE" w:rsidRPr="000565EE" w:rsidRDefault="000565EE" w:rsidP="000565EE">
      <w:pPr>
        <w:spacing w:after="0" w:line="480" w:lineRule="auto"/>
        <w:ind w:left="720" w:hanging="720"/>
        <w:rPr>
          <w:rFonts w:ascii="Times New Roman" w:eastAsia="Times New Roman" w:hAnsi="Times New Roman" w:cs="Times New Roman"/>
          <w:sz w:val="24"/>
          <w:szCs w:val="24"/>
        </w:rPr>
      </w:pPr>
      <w:proofErr w:type="spellStart"/>
      <w:r w:rsidRPr="000565EE">
        <w:rPr>
          <w:rFonts w:ascii="Times New Roman" w:eastAsia="Times New Roman" w:hAnsi="Times New Roman" w:cs="Times New Roman"/>
          <w:sz w:val="24"/>
          <w:szCs w:val="24"/>
        </w:rPr>
        <w:t>Brún</w:t>
      </w:r>
      <w:proofErr w:type="spellEnd"/>
      <w:r w:rsidRPr="000565EE">
        <w:rPr>
          <w:rFonts w:ascii="Times New Roman" w:eastAsia="Times New Roman" w:hAnsi="Times New Roman" w:cs="Times New Roman"/>
          <w:sz w:val="24"/>
          <w:szCs w:val="24"/>
        </w:rPr>
        <w:t xml:space="preserve">, A. D., </w:t>
      </w:r>
      <w:proofErr w:type="spellStart"/>
      <w:r w:rsidRPr="000565EE">
        <w:rPr>
          <w:rFonts w:ascii="Times New Roman" w:eastAsia="Times New Roman" w:hAnsi="Times New Roman" w:cs="Times New Roman"/>
          <w:sz w:val="24"/>
          <w:szCs w:val="24"/>
        </w:rPr>
        <w:t>Anjara</w:t>
      </w:r>
      <w:proofErr w:type="spellEnd"/>
      <w:r w:rsidRPr="000565EE">
        <w:rPr>
          <w:rFonts w:ascii="Times New Roman" w:eastAsia="Times New Roman" w:hAnsi="Times New Roman" w:cs="Times New Roman"/>
          <w:sz w:val="24"/>
          <w:szCs w:val="24"/>
        </w:rPr>
        <w:t xml:space="preserve">, S., Cunningham, U., Khurshid, Z., Macdonald, S., Rogers, L., &amp; McAuliffe, E. (2020). The Collective Leadership for Safety Culture (Co-Lead) Team intervention to promote teamwork and patient safety. </w:t>
      </w:r>
      <w:r w:rsidRPr="000565EE">
        <w:rPr>
          <w:rFonts w:ascii="Times New Roman" w:eastAsia="Times New Roman" w:hAnsi="Times New Roman" w:cs="Times New Roman"/>
          <w:i/>
          <w:iCs/>
          <w:sz w:val="24"/>
          <w:szCs w:val="24"/>
        </w:rPr>
        <w:t>International Journal of Environmental Research and Public Health</w:t>
      </w:r>
      <w:r w:rsidRPr="000565EE">
        <w:rPr>
          <w:rFonts w:ascii="Times New Roman" w:eastAsia="Times New Roman" w:hAnsi="Times New Roman" w:cs="Times New Roman"/>
          <w:sz w:val="24"/>
          <w:szCs w:val="24"/>
        </w:rPr>
        <w:t xml:space="preserve">, </w:t>
      </w:r>
      <w:r w:rsidRPr="000565EE">
        <w:rPr>
          <w:rFonts w:ascii="Times New Roman" w:eastAsia="Times New Roman" w:hAnsi="Times New Roman" w:cs="Times New Roman"/>
          <w:i/>
          <w:iCs/>
          <w:sz w:val="24"/>
          <w:szCs w:val="24"/>
        </w:rPr>
        <w:t>17</w:t>
      </w:r>
      <w:r w:rsidRPr="000565EE">
        <w:rPr>
          <w:rFonts w:ascii="Times New Roman" w:eastAsia="Times New Roman" w:hAnsi="Times New Roman" w:cs="Times New Roman"/>
          <w:sz w:val="24"/>
          <w:szCs w:val="24"/>
        </w:rPr>
        <w:t xml:space="preserve">(22). </w:t>
      </w:r>
      <w:hyperlink r:id="rId5" w:history="1">
        <w:r w:rsidRPr="000565EE">
          <w:rPr>
            <w:rStyle w:val="Hyperlink"/>
            <w:rFonts w:ascii="Times New Roman" w:eastAsia="Times New Roman" w:hAnsi="Times New Roman" w:cs="Times New Roman"/>
            <w:sz w:val="24"/>
            <w:szCs w:val="24"/>
          </w:rPr>
          <w:t>https://doi.org/10.3390/ijerph17228673</w:t>
        </w:r>
      </w:hyperlink>
      <w:r w:rsidRPr="000565EE">
        <w:rPr>
          <w:rFonts w:ascii="Times New Roman" w:eastAsia="Times New Roman" w:hAnsi="Times New Roman" w:cs="Times New Roman"/>
          <w:sz w:val="24"/>
          <w:szCs w:val="24"/>
        </w:rPr>
        <w:t xml:space="preserve"> </w:t>
      </w:r>
    </w:p>
    <w:p w14:paraId="4EDD2DA8" w14:textId="77777777" w:rsidR="000565EE" w:rsidRPr="000565EE" w:rsidRDefault="000565EE" w:rsidP="000565EE">
      <w:pPr>
        <w:spacing w:after="0" w:line="480" w:lineRule="auto"/>
        <w:ind w:left="720" w:hanging="720"/>
        <w:rPr>
          <w:rFonts w:ascii="Times New Roman" w:eastAsia="Times New Roman" w:hAnsi="Times New Roman" w:cs="Times New Roman"/>
          <w:sz w:val="24"/>
          <w:szCs w:val="24"/>
        </w:rPr>
      </w:pPr>
      <w:proofErr w:type="spellStart"/>
      <w:r w:rsidRPr="000565EE">
        <w:rPr>
          <w:rFonts w:ascii="Times New Roman" w:eastAsia="Times New Roman" w:hAnsi="Times New Roman" w:cs="Times New Roman"/>
          <w:sz w:val="24"/>
          <w:szCs w:val="24"/>
        </w:rPr>
        <w:t>Cheraghi</w:t>
      </w:r>
      <w:proofErr w:type="spellEnd"/>
      <w:r w:rsidRPr="000565EE">
        <w:rPr>
          <w:rFonts w:ascii="Times New Roman" w:eastAsia="Times New Roman" w:hAnsi="Times New Roman" w:cs="Times New Roman"/>
          <w:sz w:val="24"/>
          <w:szCs w:val="24"/>
        </w:rPr>
        <w:t xml:space="preserve">, R., Ebrahimi, H., </w:t>
      </w:r>
      <w:proofErr w:type="spellStart"/>
      <w:r w:rsidRPr="000565EE">
        <w:rPr>
          <w:rFonts w:ascii="Times New Roman" w:eastAsia="Times New Roman" w:hAnsi="Times New Roman" w:cs="Times New Roman"/>
          <w:sz w:val="24"/>
          <w:szCs w:val="24"/>
        </w:rPr>
        <w:t>Kheibar</w:t>
      </w:r>
      <w:proofErr w:type="spellEnd"/>
      <w:r w:rsidRPr="000565EE">
        <w:rPr>
          <w:rFonts w:ascii="Times New Roman" w:eastAsia="Times New Roman" w:hAnsi="Times New Roman" w:cs="Times New Roman"/>
          <w:sz w:val="24"/>
          <w:szCs w:val="24"/>
        </w:rPr>
        <w:t xml:space="preserve">, N., &amp; </w:t>
      </w:r>
      <w:proofErr w:type="spellStart"/>
      <w:r w:rsidRPr="000565EE">
        <w:rPr>
          <w:rFonts w:ascii="Times New Roman" w:eastAsia="Times New Roman" w:hAnsi="Times New Roman" w:cs="Times New Roman"/>
          <w:sz w:val="24"/>
          <w:szCs w:val="24"/>
        </w:rPr>
        <w:t>Sahebihagh</w:t>
      </w:r>
      <w:proofErr w:type="spellEnd"/>
      <w:r w:rsidRPr="000565EE">
        <w:rPr>
          <w:rFonts w:ascii="Times New Roman" w:eastAsia="Times New Roman" w:hAnsi="Times New Roman" w:cs="Times New Roman"/>
          <w:sz w:val="24"/>
          <w:szCs w:val="24"/>
        </w:rPr>
        <w:t xml:space="preserve">, M. H. (2023). Reasons for resistance to change in nursing: An integrative review. </w:t>
      </w:r>
      <w:r w:rsidRPr="000565EE">
        <w:rPr>
          <w:rFonts w:ascii="Times New Roman" w:eastAsia="Times New Roman" w:hAnsi="Times New Roman" w:cs="Times New Roman"/>
          <w:i/>
          <w:iCs/>
          <w:sz w:val="24"/>
          <w:szCs w:val="24"/>
        </w:rPr>
        <w:t>BMC Nursing</w:t>
      </w:r>
      <w:r w:rsidRPr="000565EE">
        <w:rPr>
          <w:rFonts w:ascii="Times New Roman" w:eastAsia="Times New Roman" w:hAnsi="Times New Roman" w:cs="Times New Roman"/>
          <w:sz w:val="24"/>
          <w:szCs w:val="24"/>
        </w:rPr>
        <w:t xml:space="preserve">, </w:t>
      </w:r>
      <w:r w:rsidRPr="000565EE">
        <w:rPr>
          <w:rFonts w:ascii="Times New Roman" w:eastAsia="Times New Roman" w:hAnsi="Times New Roman" w:cs="Times New Roman"/>
          <w:i/>
          <w:iCs/>
          <w:sz w:val="24"/>
          <w:szCs w:val="24"/>
        </w:rPr>
        <w:t>22</w:t>
      </w:r>
      <w:r w:rsidRPr="000565EE">
        <w:rPr>
          <w:rFonts w:ascii="Times New Roman" w:eastAsia="Times New Roman" w:hAnsi="Times New Roman" w:cs="Times New Roman"/>
          <w:sz w:val="24"/>
          <w:szCs w:val="24"/>
        </w:rPr>
        <w:t xml:space="preserve">. </w:t>
      </w:r>
      <w:hyperlink r:id="rId6" w:history="1">
        <w:r w:rsidRPr="000565EE">
          <w:rPr>
            <w:rStyle w:val="Hyperlink"/>
            <w:rFonts w:ascii="Times New Roman" w:eastAsia="Times New Roman" w:hAnsi="Times New Roman" w:cs="Times New Roman"/>
            <w:sz w:val="24"/>
            <w:szCs w:val="24"/>
          </w:rPr>
          <w:t>https://doi.org/10.1186/s12912-023-01460-0</w:t>
        </w:r>
      </w:hyperlink>
      <w:r w:rsidRPr="000565EE">
        <w:rPr>
          <w:rFonts w:ascii="Times New Roman" w:eastAsia="Times New Roman" w:hAnsi="Times New Roman" w:cs="Times New Roman"/>
          <w:sz w:val="24"/>
          <w:szCs w:val="24"/>
        </w:rPr>
        <w:t xml:space="preserve"> </w:t>
      </w:r>
    </w:p>
    <w:p w14:paraId="162D712E" w14:textId="77777777" w:rsidR="000565EE" w:rsidRPr="000565EE" w:rsidRDefault="000565EE" w:rsidP="000565EE">
      <w:pPr>
        <w:spacing w:after="0" w:line="480" w:lineRule="auto"/>
        <w:ind w:left="720" w:hanging="720"/>
        <w:rPr>
          <w:rFonts w:ascii="Times New Roman" w:eastAsia="Times New Roman" w:hAnsi="Times New Roman" w:cs="Times New Roman"/>
          <w:sz w:val="24"/>
          <w:szCs w:val="24"/>
        </w:rPr>
      </w:pPr>
      <w:r w:rsidRPr="000565EE">
        <w:rPr>
          <w:rFonts w:ascii="Times New Roman" w:eastAsia="Times New Roman" w:hAnsi="Times New Roman" w:cs="Times New Roman"/>
          <w:sz w:val="24"/>
          <w:szCs w:val="24"/>
        </w:rPr>
        <w:t xml:space="preserve">Saleem, A., Dare, P. S., &amp; Sang, G. (2022). Leadership styles and the process of organizational change during the pandemic. </w:t>
      </w:r>
      <w:r w:rsidRPr="000565EE">
        <w:rPr>
          <w:rFonts w:ascii="Times New Roman" w:eastAsia="Times New Roman" w:hAnsi="Times New Roman" w:cs="Times New Roman"/>
          <w:i/>
          <w:iCs/>
          <w:sz w:val="24"/>
          <w:szCs w:val="24"/>
        </w:rPr>
        <w:t>Frontiers in Psychology</w:t>
      </w:r>
      <w:r w:rsidRPr="000565EE">
        <w:rPr>
          <w:rFonts w:ascii="Times New Roman" w:eastAsia="Times New Roman" w:hAnsi="Times New Roman" w:cs="Times New Roman"/>
          <w:sz w:val="24"/>
          <w:szCs w:val="24"/>
        </w:rPr>
        <w:t xml:space="preserve">, </w:t>
      </w:r>
      <w:r w:rsidRPr="000565EE">
        <w:rPr>
          <w:rFonts w:ascii="Times New Roman" w:eastAsia="Times New Roman" w:hAnsi="Times New Roman" w:cs="Times New Roman"/>
          <w:i/>
          <w:iCs/>
          <w:sz w:val="24"/>
          <w:szCs w:val="24"/>
        </w:rPr>
        <w:t>13</w:t>
      </w:r>
      <w:r w:rsidRPr="000565EE">
        <w:rPr>
          <w:rFonts w:ascii="Times New Roman" w:eastAsia="Times New Roman" w:hAnsi="Times New Roman" w:cs="Times New Roman"/>
          <w:sz w:val="24"/>
          <w:szCs w:val="24"/>
        </w:rPr>
        <w:t xml:space="preserve">. </w:t>
      </w:r>
      <w:hyperlink r:id="rId7" w:history="1">
        <w:r w:rsidRPr="000565EE">
          <w:rPr>
            <w:rStyle w:val="Hyperlink"/>
            <w:rFonts w:ascii="Times New Roman" w:eastAsia="Times New Roman" w:hAnsi="Times New Roman" w:cs="Times New Roman"/>
            <w:sz w:val="24"/>
            <w:szCs w:val="24"/>
          </w:rPr>
          <w:t>https://doi.org/10.3389/fpsyg.2022.920495</w:t>
        </w:r>
      </w:hyperlink>
      <w:r w:rsidRPr="000565EE">
        <w:rPr>
          <w:rFonts w:ascii="Times New Roman" w:eastAsia="Times New Roman" w:hAnsi="Times New Roman" w:cs="Times New Roman"/>
          <w:sz w:val="24"/>
          <w:szCs w:val="24"/>
        </w:rPr>
        <w:t xml:space="preserve"> </w:t>
      </w:r>
    </w:p>
    <w:p w14:paraId="685BC1CF" w14:textId="77777777" w:rsidR="000565EE" w:rsidRPr="000565EE" w:rsidRDefault="000565EE" w:rsidP="000565EE">
      <w:pPr>
        <w:spacing w:after="0" w:line="480" w:lineRule="auto"/>
        <w:ind w:left="720" w:hanging="720"/>
        <w:rPr>
          <w:rFonts w:ascii="Times New Roman" w:eastAsia="Times New Roman" w:hAnsi="Times New Roman" w:cs="Times New Roman"/>
          <w:sz w:val="24"/>
          <w:szCs w:val="24"/>
        </w:rPr>
      </w:pPr>
      <w:r w:rsidRPr="000565EE">
        <w:rPr>
          <w:rFonts w:ascii="Times New Roman" w:eastAsia="Times New Roman" w:hAnsi="Times New Roman" w:cs="Times New Roman"/>
          <w:sz w:val="24"/>
          <w:szCs w:val="24"/>
        </w:rPr>
        <w:t xml:space="preserve">Xian, J., Li, B., &amp; Huang, H. (2020). Transformational leadership and employees’ thriving at work: The mediating roles of challenge-hindrance stressors. </w:t>
      </w:r>
      <w:r w:rsidRPr="000565EE">
        <w:rPr>
          <w:rFonts w:ascii="Times New Roman" w:eastAsia="Times New Roman" w:hAnsi="Times New Roman" w:cs="Times New Roman"/>
          <w:i/>
          <w:iCs/>
          <w:sz w:val="24"/>
          <w:szCs w:val="24"/>
        </w:rPr>
        <w:t>Frontiers in Psychology</w:t>
      </w:r>
      <w:r w:rsidRPr="000565EE">
        <w:rPr>
          <w:rFonts w:ascii="Times New Roman" w:eastAsia="Times New Roman" w:hAnsi="Times New Roman" w:cs="Times New Roman"/>
          <w:sz w:val="24"/>
          <w:szCs w:val="24"/>
        </w:rPr>
        <w:t xml:space="preserve">, </w:t>
      </w:r>
      <w:r w:rsidRPr="000565EE">
        <w:rPr>
          <w:rFonts w:ascii="Times New Roman" w:eastAsia="Times New Roman" w:hAnsi="Times New Roman" w:cs="Times New Roman"/>
          <w:i/>
          <w:iCs/>
          <w:sz w:val="24"/>
          <w:szCs w:val="24"/>
        </w:rPr>
        <w:t>11</w:t>
      </w:r>
      <w:r w:rsidRPr="000565EE">
        <w:rPr>
          <w:rFonts w:ascii="Times New Roman" w:eastAsia="Times New Roman" w:hAnsi="Times New Roman" w:cs="Times New Roman"/>
          <w:sz w:val="24"/>
          <w:szCs w:val="24"/>
        </w:rPr>
        <w:t xml:space="preserve">. </w:t>
      </w:r>
      <w:hyperlink r:id="rId8" w:history="1">
        <w:r w:rsidRPr="000565EE">
          <w:rPr>
            <w:rStyle w:val="Hyperlink"/>
            <w:rFonts w:ascii="Times New Roman" w:eastAsia="Times New Roman" w:hAnsi="Times New Roman" w:cs="Times New Roman"/>
            <w:sz w:val="24"/>
            <w:szCs w:val="24"/>
          </w:rPr>
          <w:t>https://doi.org/10.3389/fpsyg.2020.01400</w:t>
        </w:r>
      </w:hyperlink>
      <w:r w:rsidRPr="000565EE">
        <w:rPr>
          <w:rFonts w:ascii="Times New Roman" w:eastAsia="Times New Roman" w:hAnsi="Times New Roman" w:cs="Times New Roman"/>
          <w:sz w:val="24"/>
          <w:szCs w:val="24"/>
        </w:rPr>
        <w:t xml:space="preserve"> </w:t>
      </w:r>
      <w:bookmarkStart w:id="0" w:name="_GoBack"/>
      <w:bookmarkEnd w:id="0"/>
    </w:p>
    <w:sectPr w:rsidR="000565EE" w:rsidRPr="0005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DF"/>
    <w:rsid w:val="000565EE"/>
    <w:rsid w:val="00A26797"/>
    <w:rsid w:val="00CE0D70"/>
    <w:rsid w:val="00D027C4"/>
    <w:rsid w:val="00E770BF"/>
    <w:rsid w:val="00E921DF"/>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9991"/>
  <w15:chartTrackingRefBased/>
  <w15:docId w15:val="{E57E435E-94FB-46A6-9935-55962426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5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0.01400" TargetMode="External"/><Relationship Id="rId3" Type="http://schemas.openxmlformats.org/officeDocument/2006/relationships/webSettings" Target="webSettings.xml"/><Relationship Id="rId7" Type="http://schemas.openxmlformats.org/officeDocument/2006/relationships/hyperlink" Target="https://doi.org/10.3389/fpsyg.2022.9204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3-01460-0" TargetMode="External"/><Relationship Id="rId5" Type="http://schemas.openxmlformats.org/officeDocument/2006/relationships/hyperlink" Target="https://doi.org/10.3390/ijerph17228673" TargetMode="External"/><Relationship Id="rId10" Type="http://schemas.openxmlformats.org/officeDocument/2006/relationships/theme" Target="theme/theme1.xml"/><Relationship Id="rId4" Type="http://schemas.openxmlformats.org/officeDocument/2006/relationships/hyperlink" Target="https://doi.org/10.1097/pq9.000000000000032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2024-04-08T20:40:00Z</dcterms:created>
  <dcterms:modified xsi:type="dcterms:W3CDTF">2024-04-08T21:20:00Z</dcterms:modified>
</cp:coreProperties>
</file>