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F0441" w14:textId="521E3C85" w:rsidR="00E47AC4" w:rsidRDefault="00E47AC4" w:rsidP="00E47AC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15: Case Study</w:t>
      </w:r>
    </w:p>
    <w:p w14:paraId="6D049188" w14:textId="634FF8BA" w:rsidR="00E47AC4" w:rsidRDefault="00E47AC4" w:rsidP="00E47AC4">
      <w:pPr>
        <w:spacing w:after="0" w:line="480" w:lineRule="auto"/>
        <w:jc w:val="center"/>
        <w:rPr>
          <w:rFonts w:ascii="Times New Roman" w:hAnsi="Times New Roman" w:cs="Times New Roman"/>
          <w:b/>
          <w:sz w:val="24"/>
          <w:szCs w:val="24"/>
        </w:rPr>
      </w:pPr>
    </w:p>
    <w:p w14:paraId="0E05EE2F" w14:textId="6D5F8019" w:rsidR="00E47AC4" w:rsidRDefault="00E47AC4" w:rsidP="00E47AC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Mutesasira</w:t>
      </w:r>
      <w:proofErr w:type="spellEnd"/>
    </w:p>
    <w:p w14:paraId="03C239AB" w14:textId="7BA28AC5" w:rsidR="00E47AC4" w:rsidRDefault="00E47AC4" w:rsidP="00E47AC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NU-664 Family Psychiatric Metal Health 1</w:t>
      </w:r>
    </w:p>
    <w:p w14:paraId="25B2A034" w14:textId="19E2B8CA" w:rsidR="00E47AC4" w:rsidRDefault="00E47AC4" w:rsidP="00E47AC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Regis College</w:t>
      </w:r>
    </w:p>
    <w:p w14:paraId="29D7DE6C" w14:textId="2380A613" w:rsidR="00E47AC4" w:rsidRDefault="00E47AC4" w:rsidP="00E47AC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Adeleye</w:t>
      </w:r>
      <w:proofErr w:type="spellEnd"/>
      <w:r>
        <w:rPr>
          <w:rFonts w:ascii="Times New Roman" w:hAnsi="Times New Roman" w:cs="Times New Roman"/>
          <w:sz w:val="24"/>
          <w:szCs w:val="24"/>
        </w:rPr>
        <w:t xml:space="preserve"> Dave</w:t>
      </w:r>
    </w:p>
    <w:p w14:paraId="196FE253" w14:textId="0C1323F8" w:rsidR="00E47AC4" w:rsidRDefault="00E47AC4" w:rsidP="00E47AC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555797A4" w14:textId="1C615169" w:rsidR="00E47AC4" w:rsidRDefault="00E47AC4">
      <w:pPr>
        <w:rPr>
          <w:rFonts w:ascii="Times New Roman" w:hAnsi="Times New Roman" w:cs="Times New Roman"/>
          <w:sz w:val="24"/>
          <w:szCs w:val="24"/>
        </w:rPr>
      </w:pPr>
      <w:r>
        <w:rPr>
          <w:rFonts w:ascii="Times New Roman" w:hAnsi="Times New Roman" w:cs="Times New Roman"/>
          <w:sz w:val="24"/>
          <w:szCs w:val="24"/>
        </w:rPr>
        <w:br w:type="page"/>
      </w:r>
    </w:p>
    <w:p w14:paraId="5C7CF306" w14:textId="52B99BAA" w:rsidR="00E47AC4" w:rsidRPr="00E47AC4" w:rsidRDefault="00E47AC4"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lastRenderedPageBreak/>
        <w:t>Week 15 Case Study</w:t>
      </w:r>
    </w:p>
    <w:p w14:paraId="63918D21" w14:textId="1A80BEA8" w:rsidR="00D027C4" w:rsidRPr="00E47AC4" w:rsidRDefault="008B2362"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IDENTIFICATION</w:t>
      </w:r>
    </w:p>
    <w:p w14:paraId="3C378DE6" w14:textId="256F3FD6" w:rsidR="008B2362"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Patient Initials: J.P.</w:t>
      </w:r>
    </w:p>
    <w:p w14:paraId="37F0AC57" w14:textId="3F92E1B7"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Age: 2</w:t>
      </w:r>
      <w:r w:rsidR="00A46119" w:rsidRPr="00E47AC4">
        <w:rPr>
          <w:rFonts w:ascii="Times New Roman" w:hAnsi="Times New Roman" w:cs="Times New Roman"/>
          <w:sz w:val="24"/>
          <w:szCs w:val="24"/>
        </w:rPr>
        <w:t>1</w:t>
      </w:r>
    </w:p>
    <w:p w14:paraId="66F69E7A" w14:textId="59757038"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Gender: Male</w:t>
      </w:r>
    </w:p>
    <w:p w14:paraId="095EED36" w14:textId="6D1BFEEE"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Marital Status: Single</w:t>
      </w:r>
    </w:p>
    <w:p w14:paraId="660FE69F" w14:textId="09C482AB"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Living arrangement: Lives in a four-bedroom house with both parents and 1</w:t>
      </w:r>
      <w:r w:rsidR="007B11FE" w:rsidRPr="00E47AC4">
        <w:rPr>
          <w:rFonts w:ascii="Times New Roman" w:hAnsi="Times New Roman" w:cs="Times New Roman"/>
          <w:sz w:val="24"/>
          <w:szCs w:val="24"/>
        </w:rPr>
        <w:t>5</w:t>
      </w:r>
      <w:r w:rsidRPr="00E47AC4">
        <w:rPr>
          <w:rFonts w:ascii="Times New Roman" w:hAnsi="Times New Roman" w:cs="Times New Roman"/>
          <w:sz w:val="24"/>
          <w:szCs w:val="24"/>
        </w:rPr>
        <w:t>-year-old brother</w:t>
      </w:r>
    </w:p>
    <w:p w14:paraId="60BD37D4" w14:textId="1C9B57CA"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Ethnicity: African American</w:t>
      </w:r>
    </w:p>
    <w:p w14:paraId="0E83B0A2" w14:textId="7135EE7F"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Religion: Lutheran</w:t>
      </w:r>
    </w:p>
    <w:p w14:paraId="3D0B67F0" w14:textId="692E4CD0" w:rsidR="006F6D26" w:rsidRPr="00E47AC4" w:rsidRDefault="006F6D2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Educational Level: </w:t>
      </w:r>
      <w:r w:rsidR="00CF0F70" w:rsidRPr="00E47AC4">
        <w:rPr>
          <w:rFonts w:ascii="Times New Roman" w:hAnsi="Times New Roman" w:cs="Times New Roman"/>
          <w:sz w:val="24"/>
          <w:szCs w:val="24"/>
        </w:rPr>
        <w:t>High school diploma</w:t>
      </w:r>
    </w:p>
    <w:p w14:paraId="54103FDF" w14:textId="7E5EEBF0" w:rsidR="006F6D26" w:rsidRPr="00E47AC4" w:rsidRDefault="00422B06"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CHIEF COMPLAINT</w:t>
      </w:r>
    </w:p>
    <w:p w14:paraId="1A8E50EC" w14:textId="688B4A87" w:rsidR="00422B06" w:rsidRPr="00E47AC4" w:rsidRDefault="00422B0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w:t>
      </w:r>
      <w:r w:rsidR="00BF38F6" w:rsidRPr="00E47AC4">
        <w:rPr>
          <w:rFonts w:ascii="Times New Roman" w:hAnsi="Times New Roman" w:cs="Times New Roman"/>
          <w:sz w:val="24"/>
          <w:szCs w:val="24"/>
        </w:rPr>
        <w:t xml:space="preserve">If </w:t>
      </w:r>
      <w:r w:rsidR="0033255C" w:rsidRPr="00E47AC4">
        <w:rPr>
          <w:rFonts w:ascii="Times New Roman" w:hAnsi="Times New Roman" w:cs="Times New Roman"/>
          <w:sz w:val="24"/>
          <w:szCs w:val="24"/>
        </w:rPr>
        <w:t>I needed to be</w:t>
      </w:r>
      <w:r w:rsidR="00E47AC4">
        <w:rPr>
          <w:rFonts w:ascii="Times New Roman" w:hAnsi="Times New Roman" w:cs="Times New Roman"/>
          <w:sz w:val="24"/>
          <w:szCs w:val="24"/>
        </w:rPr>
        <w:t xml:space="preserve"> in this ward</w:t>
      </w:r>
      <w:r w:rsidR="0033255C" w:rsidRPr="00E47AC4">
        <w:rPr>
          <w:rFonts w:ascii="Times New Roman" w:hAnsi="Times New Roman" w:cs="Times New Roman"/>
          <w:sz w:val="24"/>
          <w:szCs w:val="24"/>
        </w:rPr>
        <w:t xml:space="preserve">, then almost everyone in the world should be </w:t>
      </w:r>
      <w:r w:rsidR="00E47AC4">
        <w:rPr>
          <w:rFonts w:ascii="Times New Roman" w:hAnsi="Times New Roman" w:cs="Times New Roman"/>
          <w:sz w:val="24"/>
          <w:szCs w:val="24"/>
        </w:rPr>
        <w:t>here</w:t>
      </w:r>
      <w:bookmarkStart w:id="0" w:name="_GoBack"/>
      <w:bookmarkEnd w:id="0"/>
      <w:r w:rsidR="0033255C" w:rsidRPr="00E47AC4">
        <w:rPr>
          <w:rFonts w:ascii="Times New Roman" w:hAnsi="Times New Roman" w:cs="Times New Roman"/>
          <w:sz w:val="24"/>
          <w:szCs w:val="24"/>
        </w:rPr>
        <w:t xml:space="preserve">.” </w:t>
      </w:r>
    </w:p>
    <w:p w14:paraId="11D04EE5" w14:textId="668734B0" w:rsidR="0033255C" w:rsidRPr="00E47AC4" w:rsidRDefault="0033255C"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HISTORY OF</w:t>
      </w:r>
      <w:r w:rsidR="00711E5F" w:rsidRPr="00E47AC4">
        <w:rPr>
          <w:rFonts w:ascii="Times New Roman" w:hAnsi="Times New Roman" w:cs="Times New Roman"/>
          <w:b/>
          <w:sz w:val="24"/>
          <w:szCs w:val="24"/>
        </w:rPr>
        <w:t xml:space="preserve"> </w:t>
      </w:r>
      <w:r w:rsidRPr="00E47AC4">
        <w:rPr>
          <w:rFonts w:ascii="Times New Roman" w:hAnsi="Times New Roman" w:cs="Times New Roman"/>
          <w:b/>
          <w:sz w:val="24"/>
          <w:szCs w:val="24"/>
        </w:rPr>
        <w:t>PRESENT</w:t>
      </w:r>
      <w:r w:rsidR="00711E5F" w:rsidRPr="00E47AC4">
        <w:rPr>
          <w:rFonts w:ascii="Times New Roman" w:hAnsi="Times New Roman" w:cs="Times New Roman"/>
          <w:b/>
          <w:sz w:val="24"/>
          <w:szCs w:val="24"/>
        </w:rPr>
        <w:t>ING</w:t>
      </w:r>
      <w:r w:rsidRPr="00E47AC4">
        <w:rPr>
          <w:rFonts w:ascii="Times New Roman" w:hAnsi="Times New Roman" w:cs="Times New Roman"/>
          <w:b/>
          <w:sz w:val="24"/>
          <w:szCs w:val="24"/>
        </w:rPr>
        <w:t xml:space="preserve"> ILLNESS</w:t>
      </w:r>
    </w:p>
    <w:p w14:paraId="661B1849" w14:textId="1DF14B75" w:rsidR="0033255C" w:rsidRPr="00E47AC4" w:rsidRDefault="0033255C"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J.P., a 2</w:t>
      </w:r>
      <w:r w:rsidR="00A46119" w:rsidRPr="00E47AC4">
        <w:rPr>
          <w:rFonts w:ascii="Times New Roman" w:hAnsi="Times New Roman" w:cs="Times New Roman"/>
          <w:sz w:val="24"/>
          <w:szCs w:val="24"/>
        </w:rPr>
        <w:t>1</w:t>
      </w:r>
      <w:r w:rsidRPr="00E47AC4">
        <w:rPr>
          <w:rFonts w:ascii="Times New Roman" w:hAnsi="Times New Roman" w:cs="Times New Roman"/>
          <w:sz w:val="24"/>
          <w:szCs w:val="24"/>
        </w:rPr>
        <w:t>y/o African American male, presents to the clinic accompanied by his mother following a</w:t>
      </w:r>
      <w:r w:rsidR="00337F24" w:rsidRPr="00E47AC4">
        <w:rPr>
          <w:rFonts w:ascii="Times New Roman" w:hAnsi="Times New Roman" w:cs="Times New Roman"/>
          <w:sz w:val="24"/>
          <w:szCs w:val="24"/>
        </w:rPr>
        <w:t>lmost seven months of bizarre behavior</w:t>
      </w:r>
      <w:r w:rsidR="000360A7" w:rsidRPr="00E47AC4">
        <w:rPr>
          <w:rFonts w:ascii="Times New Roman" w:hAnsi="Times New Roman" w:cs="Times New Roman"/>
          <w:sz w:val="24"/>
          <w:szCs w:val="24"/>
        </w:rPr>
        <w:t xml:space="preserve">. </w:t>
      </w:r>
      <w:r w:rsidR="00452EC8" w:rsidRPr="00E47AC4">
        <w:rPr>
          <w:rFonts w:ascii="Times New Roman" w:hAnsi="Times New Roman" w:cs="Times New Roman"/>
          <w:sz w:val="24"/>
          <w:szCs w:val="24"/>
        </w:rPr>
        <w:t>A day before</w:t>
      </w:r>
      <w:r w:rsidR="00B4477D" w:rsidRPr="00E47AC4">
        <w:rPr>
          <w:rFonts w:ascii="Times New Roman" w:hAnsi="Times New Roman" w:cs="Times New Roman"/>
          <w:sz w:val="24"/>
          <w:szCs w:val="24"/>
        </w:rPr>
        <w:t xml:space="preserve"> presentation</w:t>
      </w:r>
      <w:r w:rsidR="00452EC8" w:rsidRPr="00E47AC4">
        <w:rPr>
          <w:rFonts w:ascii="Times New Roman" w:hAnsi="Times New Roman" w:cs="Times New Roman"/>
          <w:sz w:val="24"/>
          <w:szCs w:val="24"/>
        </w:rPr>
        <w:t>,</w:t>
      </w:r>
      <w:r w:rsidR="00B4477D" w:rsidRPr="00E47AC4">
        <w:rPr>
          <w:rFonts w:ascii="Times New Roman" w:hAnsi="Times New Roman" w:cs="Times New Roman"/>
          <w:sz w:val="24"/>
          <w:szCs w:val="24"/>
        </w:rPr>
        <w:t xml:space="preserve"> his mother reported that J.P.</w:t>
      </w:r>
      <w:r w:rsidR="00452EC8" w:rsidRPr="00E47AC4">
        <w:rPr>
          <w:rFonts w:ascii="Times New Roman" w:hAnsi="Times New Roman" w:cs="Times New Roman"/>
          <w:sz w:val="24"/>
          <w:szCs w:val="24"/>
        </w:rPr>
        <w:t xml:space="preserve"> was returned home by a neighbor after finding him hiding inside the neighbor’s dumpster.</w:t>
      </w:r>
      <w:r w:rsidR="00A46119" w:rsidRPr="00E47AC4">
        <w:rPr>
          <w:rFonts w:ascii="Times New Roman" w:hAnsi="Times New Roman" w:cs="Times New Roman"/>
          <w:sz w:val="24"/>
          <w:szCs w:val="24"/>
        </w:rPr>
        <w:t xml:space="preserve"> </w:t>
      </w:r>
      <w:r w:rsidR="00C772CE" w:rsidRPr="00E47AC4">
        <w:rPr>
          <w:rFonts w:ascii="Times New Roman" w:hAnsi="Times New Roman" w:cs="Times New Roman"/>
          <w:sz w:val="24"/>
          <w:szCs w:val="24"/>
        </w:rPr>
        <w:t xml:space="preserve">According to his mother, J.P. has been ignoring self-care, which is also evidenced by body odor. </w:t>
      </w:r>
      <w:r w:rsidR="00CE46C6" w:rsidRPr="00E47AC4">
        <w:rPr>
          <w:rFonts w:ascii="Times New Roman" w:hAnsi="Times New Roman" w:cs="Times New Roman"/>
          <w:sz w:val="24"/>
          <w:szCs w:val="24"/>
        </w:rPr>
        <w:t>For the past four months, the patient has been avoiding social interactions, preferring locking himself inside his room.</w:t>
      </w:r>
      <w:r w:rsidR="00CE46C6" w:rsidRPr="00E47AC4">
        <w:rPr>
          <w:rFonts w:ascii="Times New Roman" w:hAnsi="Times New Roman" w:cs="Times New Roman"/>
          <w:sz w:val="24"/>
          <w:szCs w:val="24"/>
        </w:rPr>
        <w:t xml:space="preserve"> He has also grown exceedingly paranoid over the past three weeks, barricading all windows in his room and leaving only a peep hole through which he views the neighbor’s backyard. His mother reports that he has been hearing J.P. pacing and talking to himself at night, repeating his name and phrases such as “they need correction” and “</w:t>
      </w:r>
      <w:r w:rsidR="00337F24" w:rsidRPr="00E47AC4">
        <w:rPr>
          <w:rFonts w:ascii="Times New Roman" w:hAnsi="Times New Roman" w:cs="Times New Roman"/>
          <w:sz w:val="24"/>
          <w:szCs w:val="24"/>
        </w:rPr>
        <w:t xml:space="preserve">yes, </w:t>
      </w:r>
      <w:r w:rsidR="00AA739C" w:rsidRPr="00E47AC4">
        <w:rPr>
          <w:rFonts w:ascii="Times New Roman" w:hAnsi="Times New Roman" w:cs="Times New Roman"/>
          <w:sz w:val="24"/>
          <w:szCs w:val="24"/>
        </w:rPr>
        <w:t>I’ll do it, give me time</w:t>
      </w:r>
      <w:r w:rsidR="00337F24" w:rsidRPr="00E47AC4">
        <w:rPr>
          <w:rFonts w:ascii="Times New Roman" w:hAnsi="Times New Roman" w:cs="Times New Roman"/>
          <w:sz w:val="24"/>
          <w:szCs w:val="24"/>
        </w:rPr>
        <w:t xml:space="preserve">.” The patient remembers always thinking and speaking very quickly because he </w:t>
      </w:r>
      <w:r w:rsidR="00337F24" w:rsidRPr="00E47AC4">
        <w:rPr>
          <w:rFonts w:ascii="Times New Roman" w:hAnsi="Times New Roman" w:cs="Times New Roman"/>
          <w:sz w:val="24"/>
          <w:szCs w:val="24"/>
        </w:rPr>
        <w:lastRenderedPageBreak/>
        <w:t>was “talented, smart, bright, and good-looking.” He endorses spending minimal time sleeping</w:t>
      </w:r>
      <w:r w:rsidR="00D74ABD" w:rsidRPr="00E47AC4">
        <w:rPr>
          <w:rFonts w:ascii="Times New Roman" w:hAnsi="Times New Roman" w:cs="Times New Roman"/>
          <w:sz w:val="24"/>
          <w:szCs w:val="24"/>
        </w:rPr>
        <w:t xml:space="preserve">, although his mother </w:t>
      </w:r>
      <w:r w:rsidR="00C715B5" w:rsidRPr="00E47AC4">
        <w:rPr>
          <w:rFonts w:ascii="Times New Roman" w:hAnsi="Times New Roman" w:cs="Times New Roman"/>
          <w:sz w:val="24"/>
          <w:szCs w:val="24"/>
        </w:rPr>
        <w:t xml:space="preserve">reports that J.P. needed minimal sleep since he was about 17. </w:t>
      </w:r>
      <w:r w:rsidR="00856A3F" w:rsidRPr="00E47AC4">
        <w:rPr>
          <w:rFonts w:ascii="Times New Roman" w:hAnsi="Times New Roman" w:cs="Times New Roman"/>
          <w:sz w:val="24"/>
          <w:szCs w:val="24"/>
        </w:rPr>
        <w:t>However</w:t>
      </w:r>
      <w:r w:rsidR="001703FB" w:rsidRPr="00E47AC4">
        <w:rPr>
          <w:rFonts w:ascii="Times New Roman" w:hAnsi="Times New Roman" w:cs="Times New Roman"/>
          <w:sz w:val="24"/>
          <w:szCs w:val="24"/>
        </w:rPr>
        <w:t>, the pressured speech, racing thoughts, and reduced need for sleep have increased since November</w:t>
      </w:r>
      <w:r w:rsidR="00DB1B9D" w:rsidRPr="00E47AC4">
        <w:rPr>
          <w:rFonts w:ascii="Times New Roman" w:hAnsi="Times New Roman" w:cs="Times New Roman"/>
          <w:sz w:val="24"/>
          <w:szCs w:val="24"/>
        </w:rPr>
        <w:t>, when h</w:t>
      </w:r>
      <w:r w:rsidR="00AA739C" w:rsidRPr="00E47AC4">
        <w:rPr>
          <w:rFonts w:ascii="Times New Roman" w:hAnsi="Times New Roman" w:cs="Times New Roman"/>
          <w:sz w:val="24"/>
          <w:szCs w:val="24"/>
        </w:rPr>
        <w:t xml:space="preserve">e started feeling “very awakened.” He reports getting about four hours of sleep every night without waking up tired. J.P. believes himself to be an influential person, but does not have any special powers. According to his mother, J.P. has been quick to anger, irritable, and moody. The patient reports feeling physically restless and “somewhat depressed” because he has not </w:t>
      </w:r>
      <w:r w:rsidR="00222D80" w:rsidRPr="00E47AC4">
        <w:rPr>
          <w:rFonts w:ascii="Times New Roman" w:hAnsi="Times New Roman" w:cs="Times New Roman"/>
          <w:sz w:val="24"/>
          <w:szCs w:val="24"/>
        </w:rPr>
        <w:t xml:space="preserve">“made it right yet.” </w:t>
      </w:r>
      <w:r w:rsidR="008E002D" w:rsidRPr="00E47AC4">
        <w:rPr>
          <w:rFonts w:ascii="Times New Roman" w:hAnsi="Times New Roman" w:cs="Times New Roman"/>
          <w:sz w:val="24"/>
          <w:szCs w:val="24"/>
        </w:rPr>
        <w:t xml:space="preserve">He denies homicidal and suicidal ideations, intent, or plans. His family history is positive for alcohol use disorder (AUD), schizophrenia, bipolar disorder, and depression. </w:t>
      </w:r>
    </w:p>
    <w:p w14:paraId="27C3FA1D" w14:textId="583C783A" w:rsidR="00222D80" w:rsidRPr="00E47AC4" w:rsidRDefault="00C06CA2"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PAST PSYCHIATIRIC HISTORY</w:t>
      </w:r>
    </w:p>
    <w:p w14:paraId="22DD36FE" w14:textId="3DBE479C" w:rsidR="00C06CA2" w:rsidRPr="00E47AC4" w:rsidRDefault="00C06CA2"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J.P.</w:t>
      </w:r>
      <w:r w:rsidR="007B11FE" w:rsidRPr="00E47AC4">
        <w:rPr>
          <w:rFonts w:ascii="Times New Roman" w:hAnsi="Times New Roman" w:cs="Times New Roman"/>
          <w:sz w:val="24"/>
          <w:szCs w:val="24"/>
        </w:rPr>
        <w:t xml:space="preserve"> has a history of violent outbursts, whereby his mother reports that the patient used to bang his head against the wall when angry. The patient often got into fights with other children throughout his childhood and would also attack his teachers and family members. He threw a book at his teacher while in seventh grade and attacked his younger brother, hitting his head repeatedly until he lost consciousness. He was forced to see the school therapists during his senior high school year after engaging in a heated argument with his teacher after which he was expelled. He saw a psychologist five times but stopped the sessions after graduating. He reports a previous suicide attempt </w:t>
      </w:r>
      <w:r w:rsidR="00365A62" w:rsidRPr="00E47AC4">
        <w:rPr>
          <w:rFonts w:ascii="Times New Roman" w:hAnsi="Times New Roman" w:cs="Times New Roman"/>
          <w:sz w:val="24"/>
          <w:szCs w:val="24"/>
        </w:rPr>
        <w:t>a</w:t>
      </w:r>
      <w:r w:rsidR="007B11FE" w:rsidRPr="00E47AC4">
        <w:rPr>
          <w:rFonts w:ascii="Times New Roman" w:hAnsi="Times New Roman" w:cs="Times New Roman"/>
          <w:sz w:val="24"/>
          <w:szCs w:val="24"/>
        </w:rPr>
        <w:t xml:space="preserve"> year ago, precipitated by an argument with his then girlfriend. He never told anyone about the attempt and never received treatment</w:t>
      </w:r>
      <w:r w:rsidR="00365A62" w:rsidRPr="00E47AC4">
        <w:rPr>
          <w:rFonts w:ascii="Times New Roman" w:hAnsi="Times New Roman" w:cs="Times New Roman"/>
          <w:sz w:val="24"/>
          <w:szCs w:val="24"/>
        </w:rPr>
        <w:t>.</w:t>
      </w:r>
      <w:r w:rsidR="007B11FE" w:rsidRPr="00E47AC4">
        <w:rPr>
          <w:rFonts w:ascii="Times New Roman" w:hAnsi="Times New Roman" w:cs="Times New Roman"/>
          <w:sz w:val="24"/>
          <w:szCs w:val="24"/>
        </w:rPr>
        <w:t xml:space="preserve"> </w:t>
      </w:r>
      <w:r w:rsidR="00365A62" w:rsidRPr="00E47AC4">
        <w:rPr>
          <w:rFonts w:ascii="Times New Roman" w:hAnsi="Times New Roman" w:cs="Times New Roman"/>
          <w:sz w:val="24"/>
          <w:szCs w:val="24"/>
        </w:rPr>
        <w:t>T</w:t>
      </w:r>
      <w:r w:rsidR="007B11FE" w:rsidRPr="00E47AC4">
        <w:rPr>
          <w:rFonts w:ascii="Times New Roman" w:hAnsi="Times New Roman" w:cs="Times New Roman"/>
          <w:sz w:val="24"/>
          <w:szCs w:val="24"/>
        </w:rPr>
        <w:t xml:space="preserve">he patient has never been prescribed psychotropic medications. </w:t>
      </w:r>
    </w:p>
    <w:p w14:paraId="11746F70" w14:textId="7B7CCF89" w:rsidR="00F2242B" w:rsidRPr="00E47AC4" w:rsidRDefault="00F2242B"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MEDICAL HISTORY</w:t>
      </w:r>
    </w:p>
    <w:p w14:paraId="7E32C41C" w14:textId="4DFD70C2" w:rsidR="00F2242B" w:rsidRPr="00E47AC4" w:rsidRDefault="00F2242B"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lastRenderedPageBreak/>
        <w:t xml:space="preserve">J.P had strep pharyngitis three times at the age of 10. He fractured his left wrist at the age of 16 during a fight in school. He denies any other acute or chronic medical conditions. He is currently taking no prescription or over-the-counter medications or supplements. He denies any drug, food, or environmental allergies. He had been hospitalized once as a child but denies any surgical procedures. </w:t>
      </w:r>
    </w:p>
    <w:p w14:paraId="0EDB9B6B" w14:textId="6CF16F86" w:rsidR="00F2242B" w:rsidRPr="00E47AC4" w:rsidRDefault="00F2242B"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FAMILY HISTORY</w:t>
      </w:r>
    </w:p>
    <w:p w14:paraId="05506603" w14:textId="17EB2E71" w:rsidR="00F2242B" w:rsidRPr="00E47AC4" w:rsidRDefault="00F2242B"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His immediate family consists of his father (50), mother (48), and younger brother (15). His father has a diagnosis of alcohol use disorder (in remission), while his mother has been diagnosed with depression (in full remission). The family has a history of schizophrenia </w:t>
      </w:r>
      <w:r w:rsidR="0037792D" w:rsidRPr="00E47AC4">
        <w:rPr>
          <w:rFonts w:ascii="Times New Roman" w:hAnsi="Times New Roman" w:cs="Times New Roman"/>
          <w:sz w:val="24"/>
          <w:szCs w:val="24"/>
        </w:rPr>
        <w:t xml:space="preserve">(paternal grandfather) and bipolar disorder (maternal uncle). One of his maternal aunts dies by suicide. </w:t>
      </w:r>
    </w:p>
    <w:p w14:paraId="34617261" w14:textId="0D840CDD" w:rsidR="0037792D" w:rsidRPr="00E47AC4" w:rsidRDefault="0037792D"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PERSONAL HISTORY</w:t>
      </w:r>
    </w:p>
    <w:p w14:paraId="1DEE21B3" w14:textId="3FA7C709" w:rsidR="0037792D" w:rsidRPr="00E47AC4" w:rsidRDefault="0037792D"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J.P. was born in small </w:t>
      </w:r>
      <w:r w:rsidR="00A858E1" w:rsidRPr="00E47AC4">
        <w:rPr>
          <w:rFonts w:ascii="Times New Roman" w:hAnsi="Times New Roman" w:cs="Times New Roman"/>
          <w:sz w:val="24"/>
          <w:szCs w:val="24"/>
        </w:rPr>
        <w:t xml:space="preserve">city in a Mid-Western state but moved to the current residence at the age of 4. He currently lives with both parents and a younger brother. His relationship with other family members has been marked with multiple challenges, often getting into fights. However, there is no history of verbal, emotional, physical, or sexual abuse. In school, J.P, had difficulty controlling his anger and would often get into fights. Regardless, he was a smart student and got As and honors in middle school. However, he failed all his sophomore classes and had to repeat the year, attributing it to partying too much and ignoring schoolwork. He attended a special arts school during the last year of high school, studying fine arts. He graduated from high school after five years. </w:t>
      </w:r>
    </w:p>
    <w:p w14:paraId="5E129BA2" w14:textId="4FA88226" w:rsidR="00365A62" w:rsidRPr="00E47AC4" w:rsidRDefault="00A858E1"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The patient had problems making friends</w:t>
      </w:r>
      <w:r w:rsidR="00365A62" w:rsidRPr="00E47AC4">
        <w:rPr>
          <w:rFonts w:ascii="Times New Roman" w:hAnsi="Times New Roman" w:cs="Times New Roman"/>
          <w:sz w:val="24"/>
          <w:szCs w:val="24"/>
        </w:rPr>
        <w:t xml:space="preserve"> because of his violent outbursts. He broke up with his girlfriend of two years a go and has not had any other romantic relationship since then. He considers himself heterosexual. He has lived with his parents since graduating and took a part-</w:t>
      </w:r>
      <w:r w:rsidR="00365A62" w:rsidRPr="00E47AC4">
        <w:rPr>
          <w:rFonts w:ascii="Times New Roman" w:hAnsi="Times New Roman" w:cs="Times New Roman"/>
          <w:sz w:val="24"/>
          <w:szCs w:val="24"/>
        </w:rPr>
        <w:lastRenderedPageBreak/>
        <w:t xml:space="preserve">time job as a clerk in a department store. He recently applied to arts school but was not accepted, with the school citing poor high school performance. He tried to live with one of his maternal uncles for two months outside the city, but returned home because he felt that his uncle was too domineering and controlling. Since returning, his relationship with the family members has been characterized by extreme neediness and suspiciousness. The patient reports recurrent thoughts that his family does not care for him and will set him up to the government.  J.P. has no savings and depends on his parents. Although he does not have a girlfriend currently, he reports having about 6 sexual partners or encounters in the past year. He does not always practice safe sex and </w:t>
      </w:r>
      <w:r w:rsidR="004603A9" w:rsidRPr="00E47AC4">
        <w:rPr>
          <w:rFonts w:ascii="Times New Roman" w:hAnsi="Times New Roman" w:cs="Times New Roman"/>
          <w:sz w:val="24"/>
          <w:szCs w:val="24"/>
        </w:rPr>
        <w:t xml:space="preserve">has often engaged in high-risk sexual behaviors. </w:t>
      </w:r>
      <w:r w:rsidR="003E5A0C" w:rsidRPr="00E47AC4">
        <w:rPr>
          <w:rFonts w:ascii="Times New Roman" w:hAnsi="Times New Roman" w:cs="Times New Roman"/>
          <w:sz w:val="24"/>
          <w:szCs w:val="24"/>
        </w:rPr>
        <w:t>He was tested for human immunodeficiency virus (HIV) infection, the results being negative two months ago.</w:t>
      </w:r>
    </w:p>
    <w:p w14:paraId="0E95BCCE" w14:textId="30719FF2" w:rsidR="003E5A0C" w:rsidRPr="00E47AC4" w:rsidRDefault="003E5A0C"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He has a significant history of alcohol and substance abuse. He was suspended for two weeks during his second year of high school after attending classes while intoxicated. He smoked marijuana at least once a day during his third year in high school but has reduced it to about once a week. He also used cocaine once in high school but has not used it since then. He also reports using PCP and LSD a few times since graduating. He has a history of tobacco use since the age of 14, smoking half to two packs a day.</w:t>
      </w:r>
    </w:p>
    <w:p w14:paraId="1211CF39" w14:textId="21365DEF" w:rsidR="00ED2BB6" w:rsidRPr="00E47AC4" w:rsidRDefault="00ED2BB6"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REVIEW OF SYSTEMS</w:t>
      </w:r>
    </w:p>
    <w:p w14:paraId="3DBE6D72" w14:textId="7AEC02B1" w:rsidR="00ED2BB6" w:rsidRPr="00E47AC4" w:rsidRDefault="00ED2BB6"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All systems are negative, expect for psychiatric symptoms, including suspiciousness, paranoia, delusions, irritability, auditory hallucinations, and social isolation.</w:t>
      </w:r>
    </w:p>
    <w:p w14:paraId="4B303CAE" w14:textId="2CFC1DFB" w:rsidR="007947D2" w:rsidRPr="00E47AC4" w:rsidRDefault="007947D2" w:rsidP="00E47AC4">
      <w:pPr>
        <w:spacing w:after="0" w:line="480" w:lineRule="auto"/>
        <w:jc w:val="center"/>
        <w:rPr>
          <w:rFonts w:ascii="Times New Roman" w:hAnsi="Times New Roman" w:cs="Times New Roman"/>
          <w:sz w:val="24"/>
          <w:szCs w:val="24"/>
        </w:rPr>
      </w:pPr>
      <w:r w:rsidRPr="00E47AC4">
        <w:rPr>
          <w:rFonts w:ascii="Times New Roman" w:hAnsi="Times New Roman" w:cs="Times New Roman"/>
          <w:b/>
          <w:sz w:val="24"/>
          <w:szCs w:val="24"/>
        </w:rPr>
        <w:t>OBJECTIVE</w:t>
      </w:r>
    </w:p>
    <w:p w14:paraId="5F16F887" w14:textId="1A357026"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Height</w:t>
      </w:r>
      <w:r w:rsidRPr="00E47AC4">
        <w:rPr>
          <w:rFonts w:ascii="Times New Roman" w:hAnsi="Times New Roman" w:cs="Times New Roman"/>
          <w:sz w:val="24"/>
          <w:szCs w:val="24"/>
        </w:rPr>
        <w:t xml:space="preserve">: 5ft 2in </w:t>
      </w:r>
      <w:r w:rsidRPr="00E47AC4">
        <w:rPr>
          <w:rFonts w:ascii="Times New Roman" w:hAnsi="Times New Roman" w:cs="Times New Roman"/>
          <w:b/>
          <w:sz w:val="24"/>
          <w:szCs w:val="24"/>
        </w:rPr>
        <w:t>Weight</w:t>
      </w:r>
      <w:r w:rsidRPr="00E47AC4">
        <w:rPr>
          <w:rFonts w:ascii="Times New Roman" w:hAnsi="Times New Roman" w:cs="Times New Roman"/>
          <w:sz w:val="24"/>
          <w:szCs w:val="24"/>
        </w:rPr>
        <w:t xml:space="preserve">: 120 </w:t>
      </w:r>
      <w:r w:rsidRPr="00E47AC4">
        <w:rPr>
          <w:rFonts w:ascii="Times New Roman" w:hAnsi="Times New Roman" w:cs="Times New Roman"/>
          <w:b/>
          <w:sz w:val="24"/>
          <w:szCs w:val="24"/>
        </w:rPr>
        <w:t>BMI</w:t>
      </w:r>
      <w:r w:rsidRPr="00E47AC4">
        <w:rPr>
          <w:rFonts w:ascii="Times New Roman" w:hAnsi="Times New Roman" w:cs="Times New Roman"/>
          <w:sz w:val="24"/>
          <w:szCs w:val="24"/>
        </w:rPr>
        <w:t>: 21.9</w:t>
      </w:r>
    </w:p>
    <w:p w14:paraId="0F1C2638" w14:textId="2FAFB6FA"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Vitals</w:t>
      </w:r>
      <w:r w:rsidRPr="00E47AC4">
        <w:rPr>
          <w:rFonts w:ascii="Times New Roman" w:hAnsi="Times New Roman" w:cs="Times New Roman"/>
          <w:sz w:val="24"/>
          <w:szCs w:val="24"/>
        </w:rPr>
        <w:t>: Temp: 37.8</w:t>
      </w:r>
      <w:r w:rsidRPr="00E47AC4">
        <w:rPr>
          <w:rFonts w:ascii="Times New Roman" w:hAnsi="Times New Roman" w:cs="Times New Roman"/>
          <w:sz w:val="24"/>
          <w:szCs w:val="24"/>
        </w:rPr>
        <w:t>0ºC</w:t>
      </w:r>
      <w:r w:rsidRPr="00E47AC4">
        <w:rPr>
          <w:rFonts w:ascii="Times New Roman" w:hAnsi="Times New Roman" w:cs="Times New Roman"/>
          <w:sz w:val="24"/>
          <w:szCs w:val="24"/>
        </w:rPr>
        <w:t>; Pulse: 70bpm; R: 16 bpm; BP: 115/76; SpO2: 98%</w:t>
      </w:r>
    </w:p>
    <w:p w14:paraId="030B6B37" w14:textId="703570DC"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 xml:space="preserve">Skin: </w:t>
      </w:r>
      <w:r w:rsidRPr="00E47AC4">
        <w:rPr>
          <w:rFonts w:ascii="Times New Roman" w:hAnsi="Times New Roman" w:cs="Times New Roman"/>
          <w:sz w:val="24"/>
          <w:szCs w:val="24"/>
        </w:rPr>
        <w:t>No lesions, rash, or jaundice</w:t>
      </w:r>
      <w:r w:rsidR="00F0427A" w:rsidRPr="00E47AC4">
        <w:rPr>
          <w:rFonts w:ascii="Times New Roman" w:hAnsi="Times New Roman" w:cs="Times New Roman"/>
          <w:sz w:val="24"/>
          <w:szCs w:val="24"/>
        </w:rPr>
        <w:t>, or signs of self-harm.</w:t>
      </w:r>
    </w:p>
    <w:p w14:paraId="108D0FFC" w14:textId="00D7C63F"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lastRenderedPageBreak/>
        <w:t>HEENT:</w:t>
      </w:r>
      <w:r w:rsidR="00F0427A" w:rsidRPr="00E47AC4">
        <w:rPr>
          <w:rFonts w:ascii="Times New Roman" w:hAnsi="Times New Roman" w:cs="Times New Roman"/>
          <w:b/>
          <w:sz w:val="24"/>
          <w:szCs w:val="24"/>
        </w:rPr>
        <w:t xml:space="preserve"> </w:t>
      </w:r>
      <w:r w:rsidR="00F0427A" w:rsidRPr="00E47AC4">
        <w:rPr>
          <w:rFonts w:ascii="Times New Roman" w:hAnsi="Times New Roman" w:cs="Times New Roman"/>
          <w:sz w:val="24"/>
          <w:szCs w:val="24"/>
        </w:rPr>
        <w:t>Atraumatic and normocephalic, no conjunctival injection, sclera white, no erythema in ear canal, trachea midline, no lymphadenopathy noted</w:t>
      </w:r>
    </w:p>
    <w:p w14:paraId="00D9F4F9" w14:textId="25ED3103"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Cardiovascular</w:t>
      </w:r>
      <w:r w:rsidR="00F0427A" w:rsidRPr="00E47AC4">
        <w:rPr>
          <w:rFonts w:ascii="Times New Roman" w:hAnsi="Times New Roman" w:cs="Times New Roman"/>
          <w:b/>
          <w:sz w:val="24"/>
          <w:szCs w:val="24"/>
        </w:rPr>
        <w:t xml:space="preserve">: </w:t>
      </w:r>
      <w:r w:rsidR="00F0427A" w:rsidRPr="00E47AC4">
        <w:rPr>
          <w:rFonts w:ascii="Times New Roman" w:hAnsi="Times New Roman" w:cs="Times New Roman"/>
          <w:sz w:val="24"/>
          <w:szCs w:val="24"/>
        </w:rPr>
        <w:t>HR 70bpm, S1 and S2, no gallops or rubs</w:t>
      </w:r>
    </w:p>
    <w:p w14:paraId="084BC942" w14:textId="07F9CEDB"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Respiratory</w:t>
      </w:r>
      <w:r w:rsidR="00F0427A" w:rsidRPr="00E47AC4">
        <w:rPr>
          <w:rFonts w:ascii="Times New Roman" w:hAnsi="Times New Roman" w:cs="Times New Roman"/>
          <w:b/>
          <w:sz w:val="24"/>
          <w:szCs w:val="24"/>
        </w:rPr>
        <w:t xml:space="preserve">: </w:t>
      </w:r>
      <w:r w:rsidR="00F0427A" w:rsidRPr="00E47AC4">
        <w:rPr>
          <w:rFonts w:ascii="Times New Roman" w:hAnsi="Times New Roman" w:cs="Times New Roman"/>
          <w:sz w:val="24"/>
          <w:szCs w:val="24"/>
        </w:rPr>
        <w:t>Chest expansion symmetrical, no mases, tenderness, heaves, crepitus, or thrills; lung fields resonant bilaterally</w:t>
      </w:r>
    </w:p>
    <w:p w14:paraId="0B344C57" w14:textId="4B2C4D2B"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Gastrointestinal:</w:t>
      </w:r>
      <w:r w:rsidR="00F0427A" w:rsidRPr="00E47AC4">
        <w:rPr>
          <w:rFonts w:ascii="Times New Roman" w:hAnsi="Times New Roman" w:cs="Times New Roman"/>
          <w:b/>
          <w:sz w:val="24"/>
          <w:szCs w:val="24"/>
        </w:rPr>
        <w:t xml:space="preserve"> </w:t>
      </w:r>
      <w:r w:rsidR="00F0427A" w:rsidRPr="00E47AC4">
        <w:rPr>
          <w:rFonts w:ascii="Times New Roman" w:hAnsi="Times New Roman" w:cs="Times New Roman"/>
          <w:sz w:val="24"/>
          <w:szCs w:val="24"/>
        </w:rPr>
        <w:t>Soft, non-distended, and atraumatic; normoactive bowel sounds; no tympany; no hepatosplenomegaly</w:t>
      </w:r>
    </w:p>
    <w:p w14:paraId="55B6898F" w14:textId="02391188" w:rsidR="007947D2" w:rsidRPr="00E47AC4" w:rsidRDefault="007947D2"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Neurological:</w:t>
      </w:r>
      <w:r w:rsidR="00F0427A" w:rsidRPr="00E47AC4">
        <w:rPr>
          <w:rFonts w:ascii="Times New Roman" w:hAnsi="Times New Roman" w:cs="Times New Roman"/>
          <w:b/>
          <w:sz w:val="24"/>
          <w:szCs w:val="24"/>
        </w:rPr>
        <w:t xml:space="preserve"> </w:t>
      </w:r>
      <w:r w:rsidR="00F0427A" w:rsidRPr="00E47AC4">
        <w:rPr>
          <w:rFonts w:ascii="Times New Roman" w:hAnsi="Times New Roman" w:cs="Times New Roman"/>
          <w:sz w:val="24"/>
          <w:szCs w:val="24"/>
        </w:rPr>
        <w:t>Cranial nerves II-XII normal; abnormal head movements, with frequent tilting of the head</w:t>
      </w:r>
    </w:p>
    <w:p w14:paraId="271EDDA9" w14:textId="2D77BEB5" w:rsidR="007947D2" w:rsidRPr="00E47AC4" w:rsidRDefault="007947D2"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Laboratory and Diagnostic tests</w:t>
      </w:r>
    </w:p>
    <w:p w14:paraId="65DBEC8F" w14:textId="037913E6" w:rsidR="007947D2" w:rsidRPr="00E47AC4" w:rsidRDefault="00F0427A" w:rsidP="00E47AC4">
      <w:pPr>
        <w:spacing w:after="0" w:line="480" w:lineRule="auto"/>
        <w:rPr>
          <w:rFonts w:ascii="Times New Roman" w:hAnsi="Times New Roman" w:cs="Times New Roman"/>
          <w:sz w:val="24"/>
          <w:szCs w:val="24"/>
        </w:rPr>
      </w:pPr>
      <w:r w:rsidRPr="00E47AC4">
        <w:rPr>
          <w:rFonts w:ascii="Times New Roman" w:hAnsi="Times New Roman" w:cs="Times New Roman"/>
          <w:b/>
          <w:i/>
          <w:sz w:val="24"/>
          <w:szCs w:val="24"/>
        </w:rPr>
        <w:t>Toxicology screen, urine</w:t>
      </w:r>
      <w:r w:rsidRPr="00E47AC4">
        <w:rPr>
          <w:rFonts w:ascii="Times New Roman" w:hAnsi="Times New Roman" w:cs="Times New Roman"/>
          <w:b/>
          <w:sz w:val="24"/>
          <w:szCs w:val="24"/>
        </w:rPr>
        <w:t xml:space="preserve"> – </w:t>
      </w:r>
      <w:r w:rsidRPr="00E47AC4">
        <w:rPr>
          <w:rFonts w:ascii="Times New Roman" w:hAnsi="Times New Roman" w:cs="Times New Roman"/>
          <w:sz w:val="24"/>
          <w:szCs w:val="24"/>
        </w:rPr>
        <w:t xml:space="preserve">Positive for </w:t>
      </w:r>
      <w:r w:rsidR="0025394A" w:rsidRPr="00E47AC4">
        <w:rPr>
          <w:rFonts w:ascii="Times New Roman" w:hAnsi="Times New Roman" w:cs="Times New Roman"/>
          <w:sz w:val="24"/>
          <w:szCs w:val="24"/>
        </w:rPr>
        <w:t>alcohol and cannabis</w:t>
      </w:r>
    </w:p>
    <w:p w14:paraId="56FD1088" w14:textId="677F16D0" w:rsidR="0025394A" w:rsidRPr="00E47AC4" w:rsidRDefault="0025394A" w:rsidP="00E47AC4">
      <w:pPr>
        <w:spacing w:after="0" w:line="480" w:lineRule="auto"/>
        <w:rPr>
          <w:rFonts w:ascii="Times New Roman" w:hAnsi="Times New Roman" w:cs="Times New Roman"/>
          <w:sz w:val="24"/>
          <w:szCs w:val="24"/>
        </w:rPr>
      </w:pPr>
      <w:r w:rsidRPr="00E47AC4">
        <w:rPr>
          <w:rFonts w:ascii="Times New Roman" w:hAnsi="Times New Roman" w:cs="Times New Roman"/>
          <w:b/>
          <w:i/>
          <w:sz w:val="24"/>
          <w:szCs w:val="24"/>
        </w:rPr>
        <w:t xml:space="preserve">Rationale: </w:t>
      </w:r>
      <w:r w:rsidRPr="00E47AC4">
        <w:rPr>
          <w:rFonts w:ascii="Times New Roman" w:hAnsi="Times New Roman" w:cs="Times New Roman"/>
          <w:sz w:val="24"/>
          <w:szCs w:val="24"/>
        </w:rPr>
        <w:t>The test aims at ruling out drug-related causes of behavior changes. Many drugs, including cannabis and alcohol, are associated with an increased risk of mental health disorders (</w:t>
      </w:r>
      <w:proofErr w:type="spellStart"/>
      <w:r w:rsidRPr="00E47AC4">
        <w:rPr>
          <w:rFonts w:ascii="Times New Roman" w:hAnsi="Times New Roman" w:cs="Times New Roman"/>
          <w:sz w:val="24"/>
          <w:szCs w:val="24"/>
        </w:rPr>
        <w:t>Argote</w:t>
      </w:r>
      <w:proofErr w:type="spellEnd"/>
      <w:r w:rsidRPr="00E47AC4">
        <w:rPr>
          <w:rFonts w:ascii="Times New Roman" w:hAnsi="Times New Roman" w:cs="Times New Roman"/>
          <w:sz w:val="24"/>
          <w:szCs w:val="24"/>
        </w:rPr>
        <w:t xml:space="preserve"> et al., 2023; </w:t>
      </w:r>
      <w:proofErr w:type="spellStart"/>
      <w:r w:rsidRPr="00E47AC4">
        <w:rPr>
          <w:rFonts w:ascii="Times New Roman" w:hAnsi="Times New Roman" w:cs="Times New Roman"/>
          <w:sz w:val="24"/>
          <w:szCs w:val="24"/>
        </w:rPr>
        <w:t>Masroor</w:t>
      </w:r>
      <w:proofErr w:type="spellEnd"/>
      <w:r w:rsidRPr="00E47AC4">
        <w:rPr>
          <w:rFonts w:ascii="Times New Roman" w:hAnsi="Times New Roman" w:cs="Times New Roman"/>
          <w:sz w:val="24"/>
          <w:szCs w:val="24"/>
        </w:rPr>
        <w:t xml:space="preserve"> et al., 2021).</w:t>
      </w:r>
    </w:p>
    <w:p w14:paraId="119B2A68" w14:textId="527BF89F" w:rsidR="002E015C" w:rsidRPr="00E47AC4" w:rsidRDefault="002E015C"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Screening Tools</w:t>
      </w:r>
    </w:p>
    <w:p w14:paraId="78FDC7EC" w14:textId="32A5DCA9" w:rsidR="002E015C" w:rsidRPr="00E47AC4" w:rsidRDefault="002E015C"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 xml:space="preserve">Positive and Negative Syndrome Scale (PANSS): </w:t>
      </w:r>
      <w:r w:rsidRPr="00E47AC4">
        <w:rPr>
          <w:rFonts w:ascii="Times New Roman" w:hAnsi="Times New Roman" w:cs="Times New Roman"/>
          <w:sz w:val="24"/>
          <w:szCs w:val="24"/>
        </w:rPr>
        <w:t>The tool is used in identifying and grading positive and negative symptoms associated with schizophrenia. The patient scored 75.</w:t>
      </w:r>
    </w:p>
    <w:p w14:paraId="1D406C47" w14:textId="2059F560" w:rsidR="003E5A0C" w:rsidRPr="00E47AC4" w:rsidRDefault="003E5A0C"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MENTAL STATUS EXAM</w:t>
      </w:r>
    </w:p>
    <w:p w14:paraId="36271EFF" w14:textId="5103EC79" w:rsidR="003E5A0C" w:rsidRPr="00E47AC4" w:rsidRDefault="003E5A0C"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The patient is of normal build and appearing his stated age, wearing khaki </w:t>
      </w:r>
      <w:r w:rsidR="001F366B" w:rsidRPr="00E47AC4">
        <w:rPr>
          <w:rFonts w:ascii="Times New Roman" w:hAnsi="Times New Roman" w:cs="Times New Roman"/>
          <w:sz w:val="24"/>
          <w:szCs w:val="24"/>
        </w:rPr>
        <w:t>trousers</w:t>
      </w:r>
      <w:r w:rsidRPr="00E47AC4">
        <w:rPr>
          <w:rFonts w:ascii="Times New Roman" w:hAnsi="Times New Roman" w:cs="Times New Roman"/>
          <w:sz w:val="24"/>
          <w:szCs w:val="24"/>
        </w:rPr>
        <w:t xml:space="preserve">, </w:t>
      </w:r>
      <w:r w:rsidR="001F366B" w:rsidRPr="00E47AC4">
        <w:rPr>
          <w:rFonts w:ascii="Times New Roman" w:hAnsi="Times New Roman" w:cs="Times New Roman"/>
          <w:sz w:val="24"/>
          <w:szCs w:val="24"/>
        </w:rPr>
        <w:t xml:space="preserve">a blue t-shirt, and a pair of sneakers. He has two bracelets on both wrists. He has a healing cut on his forehead, which is slightly swollen. His hair is unshaven and unkempt. His overall appearance indicates inadequate hygiene, evidenced by a slight body odor. He has his arms crossed and keeps swiveling the chair to the left checking through the window throughout the interview. He speaks </w:t>
      </w:r>
      <w:r w:rsidR="001F366B" w:rsidRPr="00E47AC4">
        <w:rPr>
          <w:rFonts w:ascii="Times New Roman" w:hAnsi="Times New Roman" w:cs="Times New Roman"/>
          <w:sz w:val="24"/>
          <w:szCs w:val="24"/>
        </w:rPr>
        <w:lastRenderedPageBreak/>
        <w:t>rapidly and spontaneously, becoming pressured at some points, but remains uninterruptible. His volume is occasionally loud, but the expressive intonation and rhythm are normal. His speech is understandable but some words are poorly articulated due to the high speech production rate.</w:t>
      </w:r>
      <w:r w:rsidR="00666C8B" w:rsidRPr="00E47AC4">
        <w:rPr>
          <w:rFonts w:ascii="Times New Roman" w:hAnsi="Times New Roman" w:cs="Times New Roman"/>
          <w:sz w:val="24"/>
          <w:szCs w:val="24"/>
        </w:rPr>
        <w:t xml:space="preserve"> Subjectively, he reports being angry and depressed for being locked in a ward yet he should be correcting the world. Objectively, he appears tense</w:t>
      </w:r>
      <w:r w:rsidR="003B2FA9" w:rsidRPr="00E47AC4">
        <w:rPr>
          <w:rFonts w:ascii="Times New Roman" w:hAnsi="Times New Roman" w:cs="Times New Roman"/>
          <w:sz w:val="24"/>
          <w:szCs w:val="24"/>
        </w:rPr>
        <w:t xml:space="preserve"> </w:t>
      </w:r>
      <w:r w:rsidR="00666C8B" w:rsidRPr="00E47AC4">
        <w:rPr>
          <w:rFonts w:ascii="Times New Roman" w:hAnsi="Times New Roman" w:cs="Times New Roman"/>
          <w:sz w:val="24"/>
          <w:szCs w:val="24"/>
        </w:rPr>
        <w:t xml:space="preserve">and sad at different times, with </w:t>
      </w:r>
      <w:r w:rsidR="007F3357" w:rsidRPr="00E47AC4">
        <w:rPr>
          <w:rFonts w:ascii="Times New Roman" w:hAnsi="Times New Roman" w:cs="Times New Roman"/>
          <w:sz w:val="24"/>
          <w:szCs w:val="24"/>
        </w:rPr>
        <w:t xml:space="preserve">diminished </w:t>
      </w:r>
      <w:r w:rsidR="00666C8B" w:rsidRPr="00E47AC4">
        <w:rPr>
          <w:rFonts w:ascii="Times New Roman" w:hAnsi="Times New Roman" w:cs="Times New Roman"/>
          <w:sz w:val="24"/>
          <w:szCs w:val="24"/>
        </w:rPr>
        <w:t>emotional expression</w:t>
      </w:r>
      <w:r w:rsidR="003B2FA9" w:rsidRPr="00E47AC4">
        <w:rPr>
          <w:rFonts w:ascii="Times New Roman" w:hAnsi="Times New Roman" w:cs="Times New Roman"/>
          <w:sz w:val="24"/>
          <w:szCs w:val="24"/>
        </w:rPr>
        <w:t>.</w:t>
      </w:r>
      <w:r w:rsidR="00666C8B" w:rsidRPr="00E47AC4">
        <w:rPr>
          <w:rFonts w:ascii="Times New Roman" w:hAnsi="Times New Roman" w:cs="Times New Roman"/>
          <w:sz w:val="24"/>
          <w:szCs w:val="24"/>
        </w:rPr>
        <w:t xml:space="preserve"> </w:t>
      </w:r>
      <w:r w:rsidR="004E1623" w:rsidRPr="00E47AC4">
        <w:rPr>
          <w:rFonts w:ascii="Times New Roman" w:hAnsi="Times New Roman" w:cs="Times New Roman"/>
          <w:sz w:val="24"/>
          <w:szCs w:val="24"/>
        </w:rPr>
        <w:t>His thoughts are logical and goal directed, although they appear a bit circumstantial</w:t>
      </w:r>
      <w:r w:rsidR="00DD0673" w:rsidRPr="00E47AC4">
        <w:rPr>
          <w:rFonts w:ascii="Times New Roman" w:hAnsi="Times New Roman" w:cs="Times New Roman"/>
          <w:sz w:val="24"/>
          <w:szCs w:val="24"/>
        </w:rPr>
        <w:t xml:space="preserve">, with emotional accounts of relevant ideas with many irrelevant details. No evidence of loosening of associations, flight of ideas, tangentiality, perseveration, or thought blocking. His thought content depicts distrust and suspicion. He is preoccupied with the thoughts that his family and neighbors will set him up to the government because of his unique ideas. He also expresses mistrust of the clinical staff’s motives, believing that they overanalyze and unjustifiably misinterpret his actions and statements. He threatens to leave the ward, claiming that he knows several escape routes. He presents with an inflated sense of self-esteem, claiming to be very talented in multiple areas, conceding that there are better people but a little practice would make him the best. He denies current homicidal or suicidal ideations, intent, or plan. He describes hearing a muffled male voice that often tells him “they are wrong and need correction.” </w:t>
      </w:r>
      <w:r w:rsidR="0052756C" w:rsidRPr="00E47AC4">
        <w:rPr>
          <w:rFonts w:ascii="Times New Roman" w:hAnsi="Times New Roman" w:cs="Times New Roman"/>
          <w:sz w:val="24"/>
          <w:szCs w:val="24"/>
        </w:rPr>
        <w:t xml:space="preserve">No additional evidence of hallucinations in any other modality is noted. Cognitively, he is alert and awake, oriented to person, place, and time. His concentration is intact, as evidence by the ability to accomplish serial 7s correctly and spell the “word” backward correctly. His registration, recent, and long-term memory are intact, as evidence by ability to complete 3/3 phrases and provide details about the past events. His funds of knowledge are intact; he names U.S. presidents back to Carter. He recalls that World War II started in around 1940 but added “Hitler and Normandy” spontaneously. His insight is poor’ he does not recognize the presence of </w:t>
      </w:r>
      <w:r w:rsidR="0052756C" w:rsidRPr="00E47AC4">
        <w:rPr>
          <w:rFonts w:ascii="Times New Roman" w:hAnsi="Times New Roman" w:cs="Times New Roman"/>
          <w:sz w:val="24"/>
          <w:szCs w:val="24"/>
        </w:rPr>
        <w:lastRenderedPageBreak/>
        <w:t xml:space="preserve">illness and believes that almost everyone in the world would be hospitalized. His judgment is fair, as evidenced by cooperating with the staff although he believes he does not require the hospital. </w:t>
      </w:r>
    </w:p>
    <w:p w14:paraId="1E93D000" w14:textId="65622150" w:rsidR="00C62DB2" w:rsidRPr="00E47AC4" w:rsidRDefault="00C62DB2"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ASSESSMENT</w:t>
      </w:r>
    </w:p>
    <w:p w14:paraId="00A4D63A" w14:textId="753203D8" w:rsidR="00C62DB2" w:rsidRPr="00E47AC4" w:rsidRDefault="00C62DB2"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Findings/Clinical Impression</w:t>
      </w:r>
    </w:p>
    <w:p w14:paraId="1ACA615E" w14:textId="7BF7BF1B" w:rsidR="00C62DB2" w:rsidRPr="00E47AC4" w:rsidRDefault="00C62DB2" w:rsidP="00E47AC4">
      <w:p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J.P. is a 21y/o African American male presents accompanied by his mother with concerns about bizarre behavior for about seven months. He was recently returned home after being found hiding in a neighbor’s dumpster. He has been portraying paranoid behaviors, locking himself in his room and barricading the windows. He believes that he is extremely talented but his parents and neighbors want to stop him from correcting the world. He endorses auditory hallucinations, with a male voice telling him that “they are wrong and need correction.” His mother reports that he has heard him talking to himself frequently at night. He presents with signs of neglecting self-care, as evidenced by the body odor and unkempt hair. He endorses smoking marijuana and trying several other drugs, including LSD and PCP. The psychiatric symptoms noted include paranoia, delusions, and auditory hallucinations. H</w:t>
      </w:r>
      <w:r w:rsidR="00711E5F" w:rsidRPr="00E47AC4">
        <w:rPr>
          <w:rFonts w:ascii="Times New Roman" w:hAnsi="Times New Roman" w:cs="Times New Roman"/>
          <w:sz w:val="24"/>
          <w:szCs w:val="24"/>
        </w:rPr>
        <w:t>is family history is positive for A</w:t>
      </w:r>
      <w:r w:rsidRPr="00E47AC4">
        <w:rPr>
          <w:rFonts w:ascii="Times New Roman" w:hAnsi="Times New Roman" w:cs="Times New Roman"/>
          <w:sz w:val="24"/>
          <w:szCs w:val="24"/>
        </w:rPr>
        <w:t xml:space="preserve">UD, depression, bipolar disorder, and </w:t>
      </w:r>
      <w:r w:rsidR="00711E5F" w:rsidRPr="00E47AC4">
        <w:rPr>
          <w:rFonts w:ascii="Times New Roman" w:hAnsi="Times New Roman" w:cs="Times New Roman"/>
          <w:sz w:val="24"/>
          <w:szCs w:val="24"/>
        </w:rPr>
        <w:t>schizophrenia.</w:t>
      </w:r>
    </w:p>
    <w:p w14:paraId="6E262B02" w14:textId="34CB29AD" w:rsidR="00711E5F" w:rsidRPr="00E47AC4" w:rsidRDefault="00711E5F"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DIAGNOSIS AND DIFFERENTIALS</w:t>
      </w:r>
    </w:p>
    <w:p w14:paraId="710AB38D" w14:textId="128AA8F3" w:rsidR="00711E5F" w:rsidRPr="00E47AC4" w:rsidRDefault="00711E5F"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Dx: Schizophrenia, first episode, currently in acute episode (F20.9)</w:t>
      </w:r>
    </w:p>
    <w:p w14:paraId="6C803CFA" w14:textId="51FC0C1A" w:rsidR="00711E5F" w:rsidRPr="00E47AC4" w:rsidRDefault="00711E5F"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Rationale</w:t>
      </w:r>
      <w:r w:rsidRPr="00E47AC4">
        <w:rPr>
          <w:rFonts w:ascii="Times New Roman" w:hAnsi="Times New Roman" w:cs="Times New Roman"/>
          <w:sz w:val="24"/>
          <w:szCs w:val="24"/>
        </w:rPr>
        <w:t xml:space="preserve">: </w:t>
      </w:r>
      <w:r w:rsidR="00A16059" w:rsidRPr="00E47AC4">
        <w:rPr>
          <w:rFonts w:ascii="Times New Roman" w:hAnsi="Times New Roman" w:cs="Times New Roman"/>
          <w:sz w:val="24"/>
          <w:szCs w:val="24"/>
        </w:rPr>
        <w:t>Schizophrenia is associated with multiple symptoms, including delusions, hallucinations, disorganized speech, grossly disorganized behavior, and negative symptoms such as diminished emotional expression. Individuals must present with at least two of these symptoms, and one of them must be delusions, hallucinations, or disorganize speech (American Psychiatric Association, 2022). J.P.’s history of symptoms shows delusions, hallucinations, and</w:t>
      </w:r>
      <w:r w:rsidR="005F7BC0" w:rsidRPr="00E47AC4">
        <w:rPr>
          <w:rFonts w:ascii="Times New Roman" w:hAnsi="Times New Roman" w:cs="Times New Roman"/>
          <w:sz w:val="24"/>
          <w:szCs w:val="24"/>
        </w:rPr>
        <w:t xml:space="preserve"> </w:t>
      </w:r>
      <w:r w:rsidR="005F7BC0" w:rsidRPr="00E47AC4">
        <w:rPr>
          <w:rFonts w:ascii="Times New Roman" w:hAnsi="Times New Roman" w:cs="Times New Roman"/>
          <w:sz w:val="24"/>
          <w:szCs w:val="24"/>
        </w:rPr>
        <w:lastRenderedPageBreak/>
        <w:t>grossly</w:t>
      </w:r>
      <w:r w:rsidR="00A16059" w:rsidRPr="00E47AC4">
        <w:rPr>
          <w:rFonts w:ascii="Times New Roman" w:hAnsi="Times New Roman" w:cs="Times New Roman"/>
          <w:sz w:val="24"/>
          <w:szCs w:val="24"/>
        </w:rPr>
        <w:t xml:space="preserve"> disorganized behavior. The symptoms have lasted for more than six months, which meets the diagnostic criteria for schizophrenia. His paranoia occur</w:t>
      </w:r>
      <w:r w:rsidR="005F7BC0" w:rsidRPr="00E47AC4">
        <w:rPr>
          <w:rFonts w:ascii="Times New Roman" w:hAnsi="Times New Roman" w:cs="Times New Roman"/>
          <w:sz w:val="24"/>
          <w:szCs w:val="24"/>
        </w:rPr>
        <w:t>s</w:t>
      </w:r>
      <w:r w:rsidR="00A16059" w:rsidRPr="00E47AC4">
        <w:rPr>
          <w:rFonts w:ascii="Times New Roman" w:hAnsi="Times New Roman" w:cs="Times New Roman"/>
          <w:sz w:val="24"/>
          <w:szCs w:val="24"/>
        </w:rPr>
        <w:t xml:space="preserve"> in the c</w:t>
      </w:r>
      <w:r w:rsidR="00197FC2" w:rsidRPr="00E47AC4">
        <w:rPr>
          <w:rFonts w:ascii="Times New Roman" w:hAnsi="Times New Roman" w:cs="Times New Roman"/>
          <w:sz w:val="24"/>
          <w:szCs w:val="24"/>
        </w:rPr>
        <w:t>ontext of delusions, which are co</w:t>
      </w:r>
      <w:r w:rsidR="005F7BC0" w:rsidRPr="00E47AC4">
        <w:rPr>
          <w:rFonts w:ascii="Times New Roman" w:hAnsi="Times New Roman" w:cs="Times New Roman"/>
          <w:sz w:val="24"/>
          <w:szCs w:val="24"/>
        </w:rPr>
        <w:t>nsistent with evidence showing the occurrence of paranoia among individuals with persecutory and paranoid delusions (Roots-</w:t>
      </w:r>
      <w:proofErr w:type="spellStart"/>
      <w:r w:rsidR="005F7BC0" w:rsidRPr="00E47AC4">
        <w:rPr>
          <w:rFonts w:ascii="Times New Roman" w:hAnsi="Times New Roman" w:cs="Times New Roman"/>
          <w:sz w:val="24"/>
          <w:szCs w:val="24"/>
        </w:rPr>
        <w:t>Murdy</w:t>
      </w:r>
      <w:proofErr w:type="spellEnd"/>
      <w:r w:rsidR="005F7BC0" w:rsidRPr="00E47AC4">
        <w:rPr>
          <w:rFonts w:ascii="Times New Roman" w:hAnsi="Times New Roman" w:cs="Times New Roman"/>
          <w:sz w:val="24"/>
          <w:szCs w:val="24"/>
        </w:rPr>
        <w:t xml:space="preserve"> et al., 2021). </w:t>
      </w:r>
      <w:r w:rsidR="002E015C" w:rsidRPr="00E47AC4">
        <w:rPr>
          <w:rFonts w:ascii="Times New Roman" w:hAnsi="Times New Roman" w:cs="Times New Roman"/>
          <w:sz w:val="24"/>
          <w:szCs w:val="24"/>
        </w:rPr>
        <w:t>The PANSS score of 75 also shows the presence of both positive and negative symptoms of schizophrenia.</w:t>
      </w:r>
    </w:p>
    <w:p w14:paraId="47768B5C" w14:textId="55F08660" w:rsidR="005F7BC0" w:rsidRPr="00E47AC4" w:rsidRDefault="005F7BC0"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R/O Possible Dx: Bipolar disorder with psychotic features</w:t>
      </w:r>
    </w:p>
    <w:p w14:paraId="640EF2C9" w14:textId="5B7A85E0" w:rsidR="004C7E73" w:rsidRPr="00E47AC4" w:rsidRDefault="004C7E73"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 xml:space="preserve">Rationale: </w:t>
      </w:r>
      <w:r w:rsidR="005F7BC0" w:rsidRPr="00E47AC4">
        <w:rPr>
          <w:rFonts w:ascii="Times New Roman" w:hAnsi="Times New Roman" w:cs="Times New Roman"/>
          <w:sz w:val="24"/>
          <w:szCs w:val="24"/>
        </w:rPr>
        <w:t xml:space="preserve">Several of the symptoms, including </w:t>
      </w:r>
      <w:r w:rsidR="009A27B9" w:rsidRPr="00E47AC4">
        <w:rPr>
          <w:rFonts w:ascii="Times New Roman" w:hAnsi="Times New Roman" w:cs="Times New Roman"/>
          <w:sz w:val="24"/>
          <w:szCs w:val="24"/>
        </w:rPr>
        <w:t>hallucinations and delusions, are among the characteristics of psychosis in BD. Besides, pressured speech, irritability, social isolation, and elevated self-esteem are associated with BD (APA, 2022;</w:t>
      </w:r>
      <w:r w:rsidR="00E47AC4" w:rsidRPr="00E47AC4">
        <w:rPr>
          <w:rFonts w:ascii="Times New Roman" w:hAnsi="Times New Roman" w:cs="Times New Roman"/>
          <w:sz w:val="24"/>
          <w:szCs w:val="24"/>
        </w:rPr>
        <w:t xml:space="preserve"> Chakrabarti &amp; Singh, 2022</w:t>
      </w:r>
      <w:r w:rsidR="009A27B9" w:rsidRPr="00E47AC4">
        <w:rPr>
          <w:rFonts w:ascii="Times New Roman" w:hAnsi="Times New Roman" w:cs="Times New Roman"/>
          <w:sz w:val="24"/>
          <w:szCs w:val="24"/>
        </w:rPr>
        <w:t xml:space="preserve">). </w:t>
      </w:r>
      <w:r w:rsidRPr="00E47AC4">
        <w:rPr>
          <w:rFonts w:ascii="Times New Roman" w:hAnsi="Times New Roman" w:cs="Times New Roman"/>
          <w:sz w:val="24"/>
          <w:szCs w:val="24"/>
        </w:rPr>
        <w:t xml:space="preserve">J.P. has a family history of BD, which makes it a possible diagnosis. </w:t>
      </w:r>
      <w:r w:rsidR="009A27B9" w:rsidRPr="00E47AC4">
        <w:rPr>
          <w:rFonts w:ascii="Times New Roman" w:hAnsi="Times New Roman" w:cs="Times New Roman"/>
          <w:sz w:val="24"/>
          <w:szCs w:val="24"/>
        </w:rPr>
        <w:t xml:space="preserve">However, the absence of flight of ideas and notable distractibility rule out the diagnosis. </w:t>
      </w:r>
      <w:r w:rsidRPr="00E47AC4">
        <w:rPr>
          <w:rFonts w:ascii="Times New Roman" w:hAnsi="Times New Roman" w:cs="Times New Roman"/>
          <w:sz w:val="24"/>
          <w:szCs w:val="24"/>
        </w:rPr>
        <w:t>Moreover, BD is ruled out because of the absence of a history of hypomania, manic, or depressive episodes.</w:t>
      </w:r>
    </w:p>
    <w:p w14:paraId="075FF7C1" w14:textId="16B3BB43" w:rsidR="005F7BC0" w:rsidRPr="00E47AC4" w:rsidRDefault="004C7E73"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Differential Dx: Marijuana-induced psychotic disorder</w:t>
      </w:r>
    </w:p>
    <w:p w14:paraId="0823C2EC" w14:textId="03358DF9" w:rsidR="004C7E73" w:rsidRPr="00E47AC4" w:rsidRDefault="004C7E73" w:rsidP="00E47AC4">
      <w:pPr>
        <w:spacing w:after="0" w:line="480" w:lineRule="auto"/>
        <w:rPr>
          <w:rFonts w:ascii="Times New Roman" w:hAnsi="Times New Roman" w:cs="Times New Roman"/>
          <w:sz w:val="24"/>
          <w:szCs w:val="24"/>
        </w:rPr>
      </w:pPr>
      <w:r w:rsidRPr="00E47AC4">
        <w:rPr>
          <w:rFonts w:ascii="Times New Roman" w:hAnsi="Times New Roman" w:cs="Times New Roman"/>
          <w:b/>
          <w:sz w:val="24"/>
          <w:szCs w:val="24"/>
        </w:rPr>
        <w:t xml:space="preserve">Rationale: </w:t>
      </w:r>
      <w:r w:rsidRPr="00E47AC4">
        <w:rPr>
          <w:rFonts w:ascii="Times New Roman" w:hAnsi="Times New Roman" w:cs="Times New Roman"/>
          <w:sz w:val="24"/>
          <w:szCs w:val="24"/>
        </w:rPr>
        <w:t>Psychosis could be triggered by substances such as alcohol and marijuana (</w:t>
      </w:r>
      <w:proofErr w:type="spellStart"/>
      <w:r w:rsidRPr="00E47AC4">
        <w:rPr>
          <w:rFonts w:ascii="Times New Roman" w:hAnsi="Times New Roman" w:cs="Times New Roman"/>
          <w:sz w:val="24"/>
          <w:szCs w:val="24"/>
        </w:rPr>
        <w:t>Argote</w:t>
      </w:r>
      <w:proofErr w:type="spellEnd"/>
      <w:r w:rsidRPr="00E47AC4">
        <w:rPr>
          <w:rFonts w:ascii="Times New Roman" w:hAnsi="Times New Roman" w:cs="Times New Roman"/>
          <w:sz w:val="24"/>
          <w:szCs w:val="24"/>
        </w:rPr>
        <w:t xml:space="preserve"> et al., 2023). J.P. has a history of marijuana and alcohol use, with the toxicology screen providing positive results for both. However, the occurrence of the symptoms do</w:t>
      </w:r>
      <w:r w:rsidR="002E015C" w:rsidRPr="00E47AC4">
        <w:rPr>
          <w:rFonts w:ascii="Times New Roman" w:hAnsi="Times New Roman" w:cs="Times New Roman"/>
          <w:sz w:val="24"/>
          <w:szCs w:val="24"/>
        </w:rPr>
        <w:t>es</w:t>
      </w:r>
      <w:r w:rsidRPr="00E47AC4">
        <w:rPr>
          <w:rFonts w:ascii="Times New Roman" w:hAnsi="Times New Roman" w:cs="Times New Roman"/>
          <w:sz w:val="24"/>
          <w:szCs w:val="24"/>
        </w:rPr>
        <w:t xml:space="preserve"> not coincide with significant use of the substances, considering that he has reduced </w:t>
      </w:r>
      <w:r w:rsidR="002E015C" w:rsidRPr="00E47AC4">
        <w:rPr>
          <w:rFonts w:ascii="Times New Roman" w:hAnsi="Times New Roman" w:cs="Times New Roman"/>
          <w:sz w:val="24"/>
          <w:szCs w:val="24"/>
        </w:rPr>
        <w:t xml:space="preserve">use over the years. </w:t>
      </w:r>
    </w:p>
    <w:p w14:paraId="389438BD" w14:textId="0C075C31" w:rsidR="002E015C" w:rsidRPr="00E47AC4" w:rsidRDefault="002E015C"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t xml:space="preserve">PLAN </w:t>
      </w:r>
    </w:p>
    <w:p w14:paraId="328DACEC" w14:textId="65D44BD5" w:rsidR="002E015C" w:rsidRPr="00E47AC4" w:rsidRDefault="002E015C"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Pharmacologic Interventions</w:t>
      </w:r>
    </w:p>
    <w:p w14:paraId="1C6E08DE" w14:textId="649DBCF6" w:rsidR="002E015C" w:rsidRPr="00E47AC4" w:rsidRDefault="002072AB"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The patient is started on Risperdal 2mg PO to be administered for 21 days, with recommendation for Risperdal </w:t>
      </w:r>
      <w:proofErr w:type="spellStart"/>
      <w:r w:rsidRPr="00E47AC4">
        <w:rPr>
          <w:rFonts w:ascii="Times New Roman" w:hAnsi="Times New Roman" w:cs="Times New Roman"/>
          <w:sz w:val="24"/>
          <w:szCs w:val="24"/>
        </w:rPr>
        <w:t>Consta</w:t>
      </w:r>
      <w:proofErr w:type="spellEnd"/>
      <w:r w:rsidRPr="00E47AC4">
        <w:rPr>
          <w:rFonts w:ascii="Times New Roman" w:hAnsi="Times New Roman" w:cs="Times New Roman"/>
          <w:sz w:val="24"/>
          <w:szCs w:val="24"/>
        </w:rPr>
        <w:t xml:space="preserve"> 25 mg IM every two weeks for maintenance therapy. Risperidone, a second-generation antipsychotic, has been shown effective in the management of delusions and hallucinations among individuals with schizophrenia </w:t>
      </w:r>
      <w:r w:rsidRPr="00E47AC4">
        <w:rPr>
          <w:rFonts w:ascii="Times New Roman" w:hAnsi="Times New Roman" w:cs="Times New Roman"/>
          <w:sz w:val="24"/>
          <w:szCs w:val="24"/>
        </w:rPr>
        <w:lastRenderedPageBreak/>
        <w:t>(Keepers et al., 2020). The SGA is preferred to first-generation antipsychotic drugs because of the fewer extrapyramidal side effects. However, the long-acting injectable (LAI) is recommended for individuals considered to suitable for individuals at a high risk of non-adherence (</w:t>
      </w:r>
      <w:proofErr w:type="spellStart"/>
      <w:r w:rsidRPr="00E47AC4">
        <w:rPr>
          <w:rFonts w:ascii="Times New Roman" w:hAnsi="Times New Roman" w:cs="Times New Roman"/>
          <w:sz w:val="24"/>
          <w:szCs w:val="24"/>
        </w:rPr>
        <w:t>Fabrazzo</w:t>
      </w:r>
      <w:proofErr w:type="spellEnd"/>
      <w:r w:rsidRPr="00E47AC4">
        <w:rPr>
          <w:rFonts w:ascii="Times New Roman" w:hAnsi="Times New Roman" w:cs="Times New Roman"/>
          <w:sz w:val="24"/>
          <w:szCs w:val="24"/>
        </w:rPr>
        <w:t xml:space="preserve"> et al., 2022). In this regard, the LAI formulation would be appropriate for J.P. because his delusions may motivate non-adherence.</w:t>
      </w:r>
    </w:p>
    <w:p w14:paraId="126707A1" w14:textId="717A8DA4" w:rsidR="002072AB" w:rsidRPr="00E47AC4" w:rsidRDefault="002072AB"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Start </w:t>
      </w:r>
      <w:proofErr w:type="spellStart"/>
      <w:r w:rsidRPr="00E47AC4">
        <w:rPr>
          <w:rFonts w:ascii="Times New Roman" w:hAnsi="Times New Roman" w:cs="Times New Roman"/>
          <w:sz w:val="24"/>
          <w:szCs w:val="24"/>
        </w:rPr>
        <w:t>Cariprazine</w:t>
      </w:r>
      <w:proofErr w:type="spellEnd"/>
      <w:r w:rsidRPr="00E47AC4">
        <w:rPr>
          <w:rFonts w:ascii="Times New Roman" w:hAnsi="Times New Roman" w:cs="Times New Roman"/>
          <w:sz w:val="24"/>
          <w:szCs w:val="24"/>
        </w:rPr>
        <w:t xml:space="preserve"> 1.5 mg PO QD. The antipsychotic has been shown effective on negative symptoms of schizophrenia (</w:t>
      </w:r>
      <w:proofErr w:type="spellStart"/>
      <w:r w:rsidR="00E47AC4" w:rsidRPr="00E47AC4">
        <w:rPr>
          <w:rFonts w:ascii="Times New Roman" w:hAnsi="Times New Roman" w:cs="Times New Roman"/>
          <w:sz w:val="24"/>
          <w:szCs w:val="24"/>
        </w:rPr>
        <w:t>Bajouco</w:t>
      </w:r>
      <w:proofErr w:type="spellEnd"/>
      <w:r w:rsidR="00E47AC4" w:rsidRPr="00E47AC4">
        <w:rPr>
          <w:rFonts w:ascii="Times New Roman" w:hAnsi="Times New Roman" w:cs="Times New Roman"/>
          <w:sz w:val="24"/>
          <w:szCs w:val="24"/>
        </w:rPr>
        <w:t xml:space="preserve"> &amp; </w:t>
      </w:r>
      <w:proofErr w:type="spellStart"/>
      <w:r w:rsidR="00E47AC4" w:rsidRPr="00E47AC4">
        <w:rPr>
          <w:rFonts w:ascii="Times New Roman" w:hAnsi="Times New Roman" w:cs="Times New Roman"/>
          <w:sz w:val="24"/>
          <w:szCs w:val="24"/>
        </w:rPr>
        <w:t>Mota</w:t>
      </w:r>
      <w:proofErr w:type="spellEnd"/>
      <w:r w:rsidR="00E47AC4" w:rsidRPr="00E47AC4">
        <w:rPr>
          <w:rFonts w:ascii="Times New Roman" w:hAnsi="Times New Roman" w:cs="Times New Roman"/>
          <w:sz w:val="24"/>
          <w:szCs w:val="24"/>
        </w:rPr>
        <w:t xml:space="preserve">, 2022; </w:t>
      </w:r>
      <w:proofErr w:type="spellStart"/>
      <w:r w:rsidR="00E47AC4" w:rsidRPr="00E47AC4">
        <w:rPr>
          <w:rFonts w:ascii="Times New Roman" w:hAnsi="Times New Roman" w:cs="Times New Roman"/>
          <w:sz w:val="24"/>
          <w:szCs w:val="24"/>
        </w:rPr>
        <w:t>Citrome</w:t>
      </w:r>
      <w:proofErr w:type="spellEnd"/>
      <w:r w:rsidR="00E47AC4" w:rsidRPr="00E47AC4">
        <w:rPr>
          <w:rFonts w:ascii="Times New Roman" w:hAnsi="Times New Roman" w:cs="Times New Roman"/>
          <w:sz w:val="24"/>
          <w:szCs w:val="24"/>
        </w:rPr>
        <w:t>, 2018</w:t>
      </w:r>
      <w:r w:rsidR="00B0312C" w:rsidRPr="00E47AC4">
        <w:rPr>
          <w:rFonts w:ascii="Times New Roman" w:hAnsi="Times New Roman" w:cs="Times New Roman"/>
          <w:sz w:val="24"/>
          <w:szCs w:val="24"/>
        </w:rPr>
        <w:t>). The drug would play a significant role in addressing irritability (</w:t>
      </w:r>
      <w:proofErr w:type="spellStart"/>
      <w:r w:rsidR="00B0312C" w:rsidRPr="00E47AC4">
        <w:rPr>
          <w:rFonts w:ascii="Times New Roman" w:hAnsi="Times New Roman" w:cs="Times New Roman"/>
          <w:sz w:val="24"/>
          <w:szCs w:val="24"/>
        </w:rPr>
        <w:t>Edinoff</w:t>
      </w:r>
      <w:proofErr w:type="spellEnd"/>
      <w:r w:rsidR="00B0312C" w:rsidRPr="00E47AC4">
        <w:rPr>
          <w:rFonts w:ascii="Times New Roman" w:hAnsi="Times New Roman" w:cs="Times New Roman"/>
          <w:sz w:val="24"/>
          <w:szCs w:val="24"/>
        </w:rPr>
        <w:t xml:space="preserve"> et al., 2020). </w:t>
      </w:r>
    </w:p>
    <w:p w14:paraId="3E275447" w14:textId="560466FE" w:rsidR="00B0312C" w:rsidRPr="00E47AC4" w:rsidRDefault="00B0312C"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Non-pharmacologic interventions</w:t>
      </w:r>
    </w:p>
    <w:p w14:paraId="01F0132A" w14:textId="552EA6BA" w:rsidR="00B0312C" w:rsidRPr="00E47AC4" w:rsidRDefault="00B0312C"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 xml:space="preserve">J.P. is referred for cognitive behavioral therapy (CBT). CBT is among the psychotherapeutic techniques used in the management of schizophrenia and other related disorders by addressing </w:t>
      </w:r>
      <w:r w:rsidR="008E002D" w:rsidRPr="00E47AC4">
        <w:rPr>
          <w:rFonts w:ascii="Times New Roman" w:hAnsi="Times New Roman" w:cs="Times New Roman"/>
          <w:sz w:val="24"/>
          <w:szCs w:val="24"/>
        </w:rPr>
        <w:t>distorted thoughts processes (Shukla et al., 2021).</w:t>
      </w:r>
    </w:p>
    <w:p w14:paraId="79BF1797" w14:textId="02159D61" w:rsidR="008E002D" w:rsidRPr="00E47AC4" w:rsidRDefault="008E002D"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Patient Education</w:t>
      </w:r>
    </w:p>
    <w:p w14:paraId="12433A67" w14:textId="3AEA0410" w:rsidR="008E002D" w:rsidRPr="00E47AC4" w:rsidRDefault="008E002D"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The patient is educated about the risks and benefits of the medications, including possible side effects such as dizziness, sedation, nausea, vomiting, anxiety, akathisia, and constipation (</w:t>
      </w:r>
      <w:proofErr w:type="spellStart"/>
      <w:r w:rsidRPr="00E47AC4">
        <w:rPr>
          <w:rFonts w:ascii="Times New Roman" w:hAnsi="Times New Roman" w:cs="Times New Roman"/>
          <w:sz w:val="24"/>
          <w:szCs w:val="24"/>
        </w:rPr>
        <w:t>Tarzian</w:t>
      </w:r>
      <w:proofErr w:type="spellEnd"/>
      <w:r w:rsidRPr="00E47AC4">
        <w:rPr>
          <w:rFonts w:ascii="Times New Roman" w:hAnsi="Times New Roman" w:cs="Times New Roman"/>
          <w:sz w:val="24"/>
          <w:szCs w:val="24"/>
        </w:rPr>
        <w:t xml:space="preserve"> et al., 2023). </w:t>
      </w:r>
    </w:p>
    <w:p w14:paraId="3EAAA57E" w14:textId="179DD790" w:rsidR="008E002D" w:rsidRPr="00E47AC4" w:rsidRDefault="008E002D"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J.P. is advised to adhere to the medication as prescribed, emphasizing the risk of nonadherence.</w:t>
      </w:r>
    </w:p>
    <w:p w14:paraId="1D6369E9" w14:textId="08B4C958" w:rsidR="008E002D" w:rsidRPr="00E47AC4" w:rsidRDefault="008E002D"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He is advised to report any adverse reactions to the medications and any other symptoms or extrapyramidal side effects</w:t>
      </w:r>
    </w:p>
    <w:p w14:paraId="1A9CE17B" w14:textId="399B80A6" w:rsidR="008E002D" w:rsidRPr="00E47AC4" w:rsidRDefault="008E002D"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t>Patient disposition</w:t>
      </w:r>
    </w:p>
    <w:p w14:paraId="1DA3417D" w14:textId="50AF4EF4" w:rsidR="008E002D" w:rsidRPr="00E47AC4" w:rsidRDefault="008E002D" w:rsidP="00E47AC4">
      <w:pPr>
        <w:pStyle w:val="ListParagraph"/>
        <w:numPr>
          <w:ilvl w:val="0"/>
          <w:numId w:val="1"/>
        </w:numPr>
        <w:spacing w:after="0" w:line="480" w:lineRule="auto"/>
        <w:rPr>
          <w:rFonts w:ascii="Times New Roman" w:hAnsi="Times New Roman" w:cs="Times New Roman"/>
          <w:sz w:val="24"/>
          <w:szCs w:val="24"/>
        </w:rPr>
      </w:pPr>
      <w:r w:rsidRPr="00E47AC4">
        <w:rPr>
          <w:rFonts w:ascii="Times New Roman" w:hAnsi="Times New Roman" w:cs="Times New Roman"/>
          <w:sz w:val="24"/>
          <w:szCs w:val="24"/>
        </w:rPr>
        <w:t>The patient agrees to adhere to the medication, with his mother committing to support him in taking the medications</w:t>
      </w:r>
    </w:p>
    <w:p w14:paraId="7074D921" w14:textId="3A3B476D" w:rsidR="008E002D" w:rsidRPr="00E47AC4" w:rsidRDefault="008E002D"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lastRenderedPageBreak/>
        <w:t>Follow-up and Referrals</w:t>
      </w:r>
    </w:p>
    <w:p w14:paraId="0F2FEDED" w14:textId="49C55109" w:rsidR="008E002D" w:rsidRPr="00E47AC4" w:rsidRDefault="008E002D" w:rsidP="00E47AC4">
      <w:pPr>
        <w:pStyle w:val="ListParagraph"/>
        <w:numPr>
          <w:ilvl w:val="0"/>
          <w:numId w:val="1"/>
        </w:numPr>
        <w:spacing w:after="0" w:line="480" w:lineRule="auto"/>
        <w:rPr>
          <w:rFonts w:ascii="Times New Roman" w:hAnsi="Times New Roman" w:cs="Times New Roman"/>
          <w:b/>
          <w:sz w:val="24"/>
          <w:szCs w:val="24"/>
        </w:rPr>
      </w:pPr>
      <w:r w:rsidRPr="00E47AC4">
        <w:rPr>
          <w:rFonts w:ascii="Times New Roman" w:hAnsi="Times New Roman" w:cs="Times New Roman"/>
          <w:sz w:val="24"/>
          <w:szCs w:val="24"/>
        </w:rPr>
        <w:t>Referred for CBT</w:t>
      </w:r>
    </w:p>
    <w:p w14:paraId="31C29CD0" w14:textId="383A1219" w:rsidR="008E002D" w:rsidRPr="00E47AC4" w:rsidRDefault="008E002D" w:rsidP="00E47AC4">
      <w:pPr>
        <w:pStyle w:val="ListParagraph"/>
        <w:numPr>
          <w:ilvl w:val="0"/>
          <w:numId w:val="1"/>
        </w:numPr>
        <w:spacing w:after="0" w:line="480" w:lineRule="auto"/>
        <w:rPr>
          <w:rFonts w:ascii="Times New Roman" w:hAnsi="Times New Roman" w:cs="Times New Roman"/>
          <w:b/>
          <w:sz w:val="24"/>
          <w:szCs w:val="24"/>
        </w:rPr>
      </w:pPr>
      <w:r w:rsidRPr="00E47AC4">
        <w:rPr>
          <w:rFonts w:ascii="Times New Roman" w:hAnsi="Times New Roman" w:cs="Times New Roman"/>
          <w:sz w:val="24"/>
          <w:szCs w:val="24"/>
        </w:rPr>
        <w:t>Follow-up in 2 weeks</w:t>
      </w:r>
    </w:p>
    <w:p w14:paraId="26D51FC7" w14:textId="78D9E714" w:rsidR="008E002D" w:rsidRPr="00E47AC4" w:rsidRDefault="008E002D" w:rsidP="00E47AC4">
      <w:pPr>
        <w:spacing w:after="0" w:line="480" w:lineRule="auto"/>
        <w:rPr>
          <w:rFonts w:ascii="Times New Roman" w:hAnsi="Times New Roman" w:cs="Times New Roman"/>
          <w:b/>
          <w:sz w:val="24"/>
          <w:szCs w:val="24"/>
        </w:rPr>
      </w:pPr>
      <w:r w:rsidRPr="00E47AC4">
        <w:rPr>
          <w:rFonts w:ascii="Times New Roman" w:hAnsi="Times New Roman" w:cs="Times New Roman"/>
          <w:b/>
          <w:sz w:val="24"/>
          <w:szCs w:val="24"/>
        </w:rPr>
        <w:br w:type="page"/>
      </w:r>
    </w:p>
    <w:p w14:paraId="5A82EF69" w14:textId="013F8F31" w:rsidR="008E002D" w:rsidRPr="00E47AC4" w:rsidRDefault="008E002D" w:rsidP="00E47AC4">
      <w:pPr>
        <w:spacing w:after="0" w:line="480" w:lineRule="auto"/>
        <w:jc w:val="center"/>
        <w:rPr>
          <w:rFonts w:ascii="Times New Roman" w:hAnsi="Times New Roman" w:cs="Times New Roman"/>
          <w:b/>
          <w:sz w:val="24"/>
          <w:szCs w:val="24"/>
        </w:rPr>
      </w:pPr>
      <w:r w:rsidRPr="00E47AC4">
        <w:rPr>
          <w:rFonts w:ascii="Times New Roman" w:hAnsi="Times New Roman" w:cs="Times New Roman"/>
          <w:b/>
          <w:sz w:val="24"/>
          <w:szCs w:val="24"/>
        </w:rPr>
        <w:lastRenderedPageBreak/>
        <w:t>References</w:t>
      </w:r>
    </w:p>
    <w:p w14:paraId="2AB9F04B" w14:textId="77777777" w:rsidR="00E47AC4" w:rsidRPr="00E47AC4" w:rsidRDefault="00E47AC4" w:rsidP="00E47AC4">
      <w:pPr>
        <w:spacing w:after="0" w:line="480" w:lineRule="auto"/>
        <w:ind w:left="720" w:hanging="720"/>
        <w:rPr>
          <w:rFonts w:ascii="Times New Roman" w:hAnsi="Times New Roman" w:cs="Times New Roman"/>
          <w:sz w:val="24"/>
          <w:szCs w:val="24"/>
        </w:rPr>
      </w:pPr>
      <w:r w:rsidRPr="00E47AC4">
        <w:rPr>
          <w:rFonts w:ascii="Times New Roman" w:hAnsi="Times New Roman" w:cs="Times New Roman"/>
          <w:sz w:val="24"/>
          <w:szCs w:val="24"/>
        </w:rPr>
        <w:t>American Psychiatric Association. (2022).</w:t>
      </w:r>
      <w:r w:rsidRPr="00E47AC4">
        <w:rPr>
          <w:rStyle w:val="apple-converted-space"/>
          <w:rFonts w:ascii="Times New Roman" w:hAnsi="Times New Roman" w:cs="Times New Roman"/>
          <w:sz w:val="24"/>
          <w:szCs w:val="24"/>
        </w:rPr>
        <w:t> </w:t>
      </w:r>
      <w:r w:rsidRPr="00E47AC4">
        <w:rPr>
          <w:rFonts w:ascii="Times New Roman" w:hAnsi="Times New Roman" w:cs="Times New Roman"/>
          <w:i/>
          <w:iCs/>
          <w:sz w:val="24"/>
          <w:szCs w:val="24"/>
        </w:rPr>
        <w:t>Diagnostic and statistical manual of mental disorders DSM-5</w:t>
      </w:r>
      <w:r w:rsidRPr="00E47AC4">
        <w:rPr>
          <w:rStyle w:val="apple-converted-space"/>
          <w:rFonts w:ascii="Times New Roman" w:hAnsi="Times New Roman" w:cs="Times New Roman"/>
          <w:sz w:val="24"/>
          <w:szCs w:val="24"/>
        </w:rPr>
        <w:t> </w:t>
      </w:r>
      <w:r w:rsidRPr="00E47AC4">
        <w:rPr>
          <w:rFonts w:ascii="Times New Roman" w:hAnsi="Times New Roman" w:cs="Times New Roman"/>
          <w:sz w:val="24"/>
          <w:szCs w:val="24"/>
        </w:rPr>
        <w:t xml:space="preserve">– </w:t>
      </w:r>
      <w:r w:rsidRPr="00E47AC4">
        <w:rPr>
          <w:rFonts w:ascii="Times New Roman" w:hAnsi="Times New Roman" w:cs="Times New Roman"/>
          <w:i/>
          <w:sz w:val="24"/>
          <w:szCs w:val="24"/>
        </w:rPr>
        <w:t>Test revision</w:t>
      </w:r>
      <w:r w:rsidRPr="00E47AC4">
        <w:rPr>
          <w:rFonts w:ascii="Times New Roman" w:hAnsi="Times New Roman" w:cs="Times New Roman"/>
          <w:sz w:val="24"/>
          <w:szCs w:val="24"/>
        </w:rPr>
        <w:t xml:space="preserve"> (5th ed.). Washington DC: American Psychiatric Association.</w:t>
      </w:r>
    </w:p>
    <w:p w14:paraId="3A444417"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Argote</w:t>
      </w:r>
      <w:proofErr w:type="spellEnd"/>
      <w:r w:rsidRPr="00E47AC4">
        <w:rPr>
          <w:rFonts w:ascii="Times New Roman" w:eastAsia="Times New Roman" w:hAnsi="Times New Roman" w:cs="Times New Roman"/>
          <w:sz w:val="24"/>
          <w:szCs w:val="24"/>
          <w:lang w:val="en-GB" w:eastAsia="en-GB"/>
        </w:rPr>
        <w:t xml:space="preserve">, M., </w:t>
      </w:r>
      <w:proofErr w:type="spellStart"/>
      <w:r w:rsidRPr="00E47AC4">
        <w:rPr>
          <w:rFonts w:ascii="Times New Roman" w:eastAsia="Times New Roman" w:hAnsi="Times New Roman" w:cs="Times New Roman"/>
          <w:sz w:val="24"/>
          <w:szCs w:val="24"/>
          <w:lang w:val="en-GB" w:eastAsia="en-GB"/>
        </w:rPr>
        <w:t>Sescousse</w:t>
      </w:r>
      <w:proofErr w:type="spellEnd"/>
      <w:r w:rsidRPr="00E47AC4">
        <w:rPr>
          <w:rFonts w:ascii="Times New Roman" w:eastAsia="Times New Roman" w:hAnsi="Times New Roman" w:cs="Times New Roman"/>
          <w:sz w:val="24"/>
          <w:szCs w:val="24"/>
          <w:lang w:val="en-GB" w:eastAsia="en-GB"/>
        </w:rPr>
        <w:t xml:space="preserve">, G., </w:t>
      </w:r>
      <w:proofErr w:type="spellStart"/>
      <w:r w:rsidRPr="00E47AC4">
        <w:rPr>
          <w:rFonts w:ascii="Times New Roman" w:eastAsia="Times New Roman" w:hAnsi="Times New Roman" w:cs="Times New Roman"/>
          <w:sz w:val="24"/>
          <w:szCs w:val="24"/>
          <w:lang w:val="en-GB" w:eastAsia="en-GB"/>
        </w:rPr>
        <w:t>Brunelin</w:t>
      </w:r>
      <w:proofErr w:type="spellEnd"/>
      <w:r w:rsidRPr="00E47AC4">
        <w:rPr>
          <w:rFonts w:ascii="Times New Roman" w:eastAsia="Times New Roman" w:hAnsi="Times New Roman" w:cs="Times New Roman"/>
          <w:sz w:val="24"/>
          <w:szCs w:val="24"/>
          <w:lang w:val="en-GB" w:eastAsia="en-GB"/>
        </w:rPr>
        <w:t xml:space="preserve">, J., </w:t>
      </w:r>
      <w:proofErr w:type="spellStart"/>
      <w:r w:rsidRPr="00E47AC4">
        <w:rPr>
          <w:rFonts w:ascii="Times New Roman" w:eastAsia="Times New Roman" w:hAnsi="Times New Roman" w:cs="Times New Roman"/>
          <w:sz w:val="24"/>
          <w:szCs w:val="24"/>
          <w:lang w:val="en-GB" w:eastAsia="en-GB"/>
        </w:rPr>
        <w:t>Baudin</w:t>
      </w:r>
      <w:proofErr w:type="spellEnd"/>
      <w:r w:rsidRPr="00E47AC4">
        <w:rPr>
          <w:rFonts w:ascii="Times New Roman" w:eastAsia="Times New Roman" w:hAnsi="Times New Roman" w:cs="Times New Roman"/>
          <w:sz w:val="24"/>
          <w:szCs w:val="24"/>
          <w:lang w:val="en-GB" w:eastAsia="en-GB"/>
        </w:rPr>
        <w:t xml:space="preserve">, G., Schaub, M. P., Rabin, R., Schnell, T., </w:t>
      </w:r>
      <w:proofErr w:type="spellStart"/>
      <w:r w:rsidRPr="00E47AC4">
        <w:rPr>
          <w:rFonts w:ascii="Times New Roman" w:eastAsia="Times New Roman" w:hAnsi="Times New Roman" w:cs="Times New Roman"/>
          <w:sz w:val="24"/>
          <w:szCs w:val="24"/>
          <w:lang w:val="en-GB" w:eastAsia="en-GB"/>
        </w:rPr>
        <w:t>Ringen</w:t>
      </w:r>
      <w:proofErr w:type="spellEnd"/>
      <w:r w:rsidRPr="00E47AC4">
        <w:rPr>
          <w:rFonts w:ascii="Times New Roman" w:eastAsia="Times New Roman" w:hAnsi="Times New Roman" w:cs="Times New Roman"/>
          <w:sz w:val="24"/>
          <w:szCs w:val="24"/>
          <w:lang w:val="en-GB" w:eastAsia="en-GB"/>
        </w:rPr>
        <w:t xml:space="preserve">, P. A., </w:t>
      </w:r>
      <w:proofErr w:type="spellStart"/>
      <w:r w:rsidRPr="00E47AC4">
        <w:rPr>
          <w:rFonts w:ascii="Times New Roman" w:eastAsia="Times New Roman" w:hAnsi="Times New Roman" w:cs="Times New Roman"/>
          <w:sz w:val="24"/>
          <w:szCs w:val="24"/>
          <w:lang w:val="en-GB" w:eastAsia="en-GB"/>
        </w:rPr>
        <w:t>Andreassen</w:t>
      </w:r>
      <w:proofErr w:type="spellEnd"/>
      <w:r w:rsidRPr="00E47AC4">
        <w:rPr>
          <w:rFonts w:ascii="Times New Roman" w:eastAsia="Times New Roman" w:hAnsi="Times New Roman" w:cs="Times New Roman"/>
          <w:sz w:val="24"/>
          <w:szCs w:val="24"/>
          <w:lang w:val="en-GB" w:eastAsia="en-GB"/>
        </w:rPr>
        <w:t xml:space="preserve">, O. A., Addington, J. M., Brambilla, P., </w:t>
      </w:r>
      <w:proofErr w:type="spellStart"/>
      <w:r w:rsidRPr="00E47AC4">
        <w:rPr>
          <w:rFonts w:ascii="Times New Roman" w:eastAsia="Times New Roman" w:hAnsi="Times New Roman" w:cs="Times New Roman"/>
          <w:sz w:val="24"/>
          <w:szCs w:val="24"/>
          <w:lang w:val="en-GB" w:eastAsia="en-GB"/>
        </w:rPr>
        <w:t>Delvecchio</w:t>
      </w:r>
      <w:proofErr w:type="spellEnd"/>
      <w:r w:rsidRPr="00E47AC4">
        <w:rPr>
          <w:rFonts w:ascii="Times New Roman" w:eastAsia="Times New Roman" w:hAnsi="Times New Roman" w:cs="Times New Roman"/>
          <w:sz w:val="24"/>
          <w:szCs w:val="24"/>
          <w:lang w:val="en-GB" w:eastAsia="en-GB"/>
        </w:rPr>
        <w:t xml:space="preserve">, G., </w:t>
      </w:r>
      <w:proofErr w:type="spellStart"/>
      <w:r w:rsidRPr="00E47AC4">
        <w:rPr>
          <w:rFonts w:ascii="Times New Roman" w:eastAsia="Times New Roman" w:hAnsi="Times New Roman" w:cs="Times New Roman"/>
          <w:sz w:val="24"/>
          <w:szCs w:val="24"/>
          <w:lang w:val="en-GB" w:eastAsia="en-GB"/>
        </w:rPr>
        <w:t>Bechdolf</w:t>
      </w:r>
      <w:proofErr w:type="spellEnd"/>
      <w:r w:rsidRPr="00E47AC4">
        <w:rPr>
          <w:rFonts w:ascii="Times New Roman" w:eastAsia="Times New Roman" w:hAnsi="Times New Roman" w:cs="Times New Roman"/>
          <w:sz w:val="24"/>
          <w:szCs w:val="24"/>
          <w:lang w:val="en-GB" w:eastAsia="en-GB"/>
        </w:rPr>
        <w:t xml:space="preserve">, A., </w:t>
      </w:r>
      <w:proofErr w:type="spellStart"/>
      <w:r w:rsidRPr="00E47AC4">
        <w:rPr>
          <w:rFonts w:ascii="Times New Roman" w:eastAsia="Times New Roman" w:hAnsi="Times New Roman" w:cs="Times New Roman"/>
          <w:sz w:val="24"/>
          <w:szCs w:val="24"/>
          <w:lang w:val="en-GB" w:eastAsia="en-GB"/>
        </w:rPr>
        <w:t>Wobrock</w:t>
      </w:r>
      <w:proofErr w:type="spellEnd"/>
      <w:r w:rsidRPr="00E47AC4">
        <w:rPr>
          <w:rFonts w:ascii="Times New Roman" w:eastAsia="Times New Roman" w:hAnsi="Times New Roman" w:cs="Times New Roman"/>
          <w:sz w:val="24"/>
          <w:szCs w:val="24"/>
          <w:lang w:val="en-GB" w:eastAsia="en-GB"/>
        </w:rPr>
        <w:t>, T., Schneider-</w:t>
      </w:r>
      <w:proofErr w:type="spellStart"/>
      <w:r w:rsidRPr="00E47AC4">
        <w:rPr>
          <w:rFonts w:ascii="Times New Roman" w:eastAsia="Times New Roman" w:hAnsi="Times New Roman" w:cs="Times New Roman"/>
          <w:sz w:val="24"/>
          <w:szCs w:val="24"/>
          <w:lang w:val="en-GB" w:eastAsia="en-GB"/>
        </w:rPr>
        <w:t>Axmann</w:t>
      </w:r>
      <w:proofErr w:type="spellEnd"/>
      <w:r w:rsidRPr="00E47AC4">
        <w:rPr>
          <w:rFonts w:ascii="Times New Roman" w:eastAsia="Times New Roman" w:hAnsi="Times New Roman" w:cs="Times New Roman"/>
          <w:sz w:val="24"/>
          <w:szCs w:val="24"/>
          <w:lang w:val="en-GB" w:eastAsia="en-GB"/>
        </w:rPr>
        <w:t>, T., Herzig, D., Mohr, C., Vila-</w:t>
      </w:r>
      <w:proofErr w:type="spellStart"/>
      <w:r w:rsidRPr="00E47AC4">
        <w:rPr>
          <w:rFonts w:ascii="Times New Roman" w:eastAsia="Times New Roman" w:hAnsi="Times New Roman" w:cs="Times New Roman"/>
          <w:sz w:val="24"/>
          <w:szCs w:val="24"/>
          <w:lang w:val="en-GB" w:eastAsia="en-GB"/>
        </w:rPr>
        <w:t>Badia</w:t>
      </w:r>
      <w:proofErr w:type="spellEnd"/>
      <w:r w:rsidRPr="00E47AC4">
        <w:rPr>
          <w:rFonts w:ascii="Times New Roman" w:eastAsia="Times New Roman" w:hAnsi="Times New Roman" w:cs="Times New Roman"/>
          <w:sz w:val="24"/>
          <w:szCs w:val="24"/>
          <w:lang w:val="en-GB" w:eastAsia="en-GB"/>
        </w:rPr>
        <w:t xml:space="preserve">, R., </w:t>
      </w:r>
      <w:proofErr w:type="spellStart"/>
      <w:r w:rsidRPr="00E47AC4">
        <w:rPr>
          <w:rFonts w:ascii="Times New Roman" w:eastAsia="Times New Roman" w:hAnsi="Times New Roman" w:cs="Times New Roman"/>
          <w:sz w:val="24"/>
          <w:szCs w:val="24"/>
          <w:lang w:val="en-GB" w:eastAsia="en-GB"/>
        </w:rPr>
        <w:t>Rodie</w:t>
      </w:r>
      <w:proofErr w:type="spellEnd"/>
      <w:r w:rsidRPr="00E47AC4">
        <w:rPr>
          <w:rFonts w:ascii="Times New Roman" w:eastAsia="Times New Roman" w:hAnsi="Times New Roman" w:cs="Times New Roman"/>
          <w:sz w:val="24"/>
          <w:szCs w:val="24"/>
          <w:lang w:val="en-GB" w:eastAsia="en-GB"/>
        </w:rPr>
        <w:t xml:space="preserve">, J. U., Mallet, J., … Rolland, B. (2023). Association between cannabis use and symptom dimensions in schizophrenia spectrum disorders: an individual participant data meta-analysis on 3053 individuals. </w:t>
      </w:r>
      <w:proofErr w:type="spellStart"/>
      <w:r w:rsidRPr="00E47AC4">
        <w:rPr>
          <w:rFonts w:ascii="Times New Roman" w:eastAsia="Times New Roman" w:hAnsi="Times New Roman" w:cs="Times New Roman"/>
          <w:i/>
          <w:iCs/>
          <w:sz w:val="24"/>
          <w:szCs w:val="24"/>
          <w:lang w:val="en-GB" w:eastAsia="en-GB"/>
        </w:rPr>
        <w:t>EClinicalMedicine</w:t>
      </w:r>
      <w:proofErr w:type="spellEnd"/>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64</w:t>
      </w:r>
      <w:r w:rsidRPr="00E47AC4">
        <w:rPr>
          <w:rFonts w:ascii="Times New Roman" w:eastAsia="Times New Roman" w:hAnsi="Times New Roman" w:cs="Times New Roman"/>
          <w:sz w:val="24"/>
          <w:szCs w:val="24"/>
          <w:lang w:val="en-GB" w:eastAsia="en-GB"/>
        </w:rPr>
        <w:t xml:space="preserve">, 102199. </w:t>
      </w:r>
      <w:hyperlink r:id="rId5" w:history="1">
        <w:r w:rsidRPr="00E47AC4">
          <w:rPr>
            <w:rStyle w:val="Hyperlink"/>
            <w:rFonts w:ascii="Times New Roman" w:eastAsia="Times New Roman" w:hAnsi="Times New Roman" w:cs="Times New Roman"/>
            <w:sz w:val="24"/>
            <w:szCs w:val="24"/>
            <w:lang w:val="en-GB" w:eastAsia="en-GB"/>
          </w:rPr>
          <w:t>https://doi.org/10.1016/j.eclinm.2023.102199</w:t>
        </w:r>
      </w:hyperlink>
      <w:r w:rsidRPr="00E47AC4">
        <w:rPr>
          <w:rFonts w:ascii="Times New Roman" w:eastAsia="Times New Roman" w:hAnsi="Times New Roman" w:cs="Times New Roman"/>
          <w:sz w:val="24"/>
          <w:szCs w:val="24"/>
          <w:lang w:val="en-GB" w:eastAsia="en-GB"/>
        </w:rPr>
        <w:t xml:space="preserve"> </w:t>
      </w:r>
    </w:p>
    <w:p w14:paraId="67F4EDD6"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Bajouco</w:t>
      </w:r>
      <w:proofErr w:type="spellEnd"/>
      <w:r w:rsidRPr="00E47AC4">
        <w:rPr>
          <w:rFonts w:ascii="Times New Roman" w:eastAsia="Times New Roman" w:hAnsi="Times New Roman" w:cs="Times New Roman"/>
          <w:sz w:val="24"/>
          <w:szCs w:val="24"/>
          <w:lang w:val="en-GB" w:eastAsia="en-GB"/>
        </w:rPr>
        <w:t xml:space="preserve">, M., &amp; </w:t>
      </w:r>
      <w:proofErr w:type="spellStart"/>
      <w:r w:rsidRPr="00E47AC4">
        <w:rPr>
          <w:rFonts w:ascii="Times New Roman" w:eastAsia="Times New Roman" w:hAnsi="Times New Roman" w:cs="Times New Roman"/>
          <w:sz w:val="24"/>
          <w:szCs w:val="24"/>
          <w:lang w:val="en-GB" w:eastAsia="en-GB"/>
        </w:rPr>
        <w:t>Mota</w:t>
      </w:r>
      <w:proofErr w:type="spellEnd"/>
      <w:r w:rsidRPr="00E47AC4">
        <w:rPr>
          <w:rFonts w:ascii="Times New Roman" w:eastAsia="Times New Roman" w:hAnsi="Times New Roman" w:cs="Times New Roman"/>
          <w:sz w:val="24"/>
          <w:szCs w:val="24"/>
          <w:lang w:val="en-GB" w:eastAsia="en-GB"/>
        </w:rPr>
        <w:t xml:space="preserve">, D. (2022). </w:t>
      </w:r>
      <w:proofErr w:type="spellStart"/>
      <w:r w:rsidRPr="00E47AC4">
        <w:rPr>
          <w:rFonts w:ascii="Times New Roman" w:eastAsia="Times New Roman" w:hAnsi="Times New Roman" w:cs="Times New Roman"/>
          <w:sz w:val="24"/>
          <w:szCs w:val="24"/>
          <w:lang w:val="en-GB" w:eastAsia="en-GB"/>
        </w:rPr>
        <w:t>Cariprazine</w:t>
      </w:r>
      <w:proofErr w:type="spellEnd"/>
      <w:r w:rsidRPr="00E47AC4">
        <w:rPr>
          <w:rFonts w:ascii="Times New Roman" w:eastAsia="Times New Roman" w:hAnsi="Times New Roman" w:cs="Times New Roman"/>
          <w:sz w:val="24"/>
          <w:szCs w:val="24"/>
          <w:lang w:val="en-GB" w:eastAsia="en-GB"/>
        </w:rPr>
        <w:t xml:space="preserve"> on Psychosis: Beyond Schizophrenia - A Case Series. </w:t>
      </w:r>
      <w:r w:rsidRPr="00E47AC4">
        <w:rPr>
          <w:rFonts w:ascii="Times New Roman" w:eastAsia="Times New Roman" w:hAnsi="Times New Roman" w:cs="Times New Roman"/>
          <w:i/>
          <w:iCs/>
          <w:sz w:val="24"/>
          <w:szCs w:val="24"/>
          <w:lang w:val="en-GB" w:eastAsia="en-GB"/>
        </w:rPr>
        <w:t>Neuropsychiatric disease and treatment</w:t>
      </w:r>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18</w:t>
      </w:r>
      <w:r w:rsidRPr="00E47AC4">
        <w:rPr>
          <w:rFonts w:ascii="Times New Roman" w:eastAsia="Times New Roman" w:hAnsi="Times New Roman" w:cs="Times New Roman"/>
          <w:sz w:val="24"/>
          <w:szCs w:val="24"/>
          <w:lang w:val="en-GB" w:eastAsia="en-GB"/>
        </w:rPr>
        <w:t xml:space="preserve">, 1351–1362. </w:t>
      </w:r>
      <w:hyperlink r:id="rId6" w:history="1">
        <w:r w:rsidRPr="00E47AC4">
          <w:rPr>
            <w:rStyle w:val="Hyperlink"/>
            <w:rFonts w:ascii="Times New Roman" w:eastAsia="Times New Roman" w:hAnsi="Times New Roman" w:cs="Times New Roman"/>
            <w:sz w:val="24"/>
            <w:szCs w:val="24"/>
            <w:lang w:val="en-GB" w:eastAsia="en-GB"/>
          </w:rPr>
          <w:t>https://doi.org/10.2147/NDT.S355941</w:t>
        </w:r>
      </w:hyperlink>
      <w:r w:rsidRPr="00E47AC4">
        <w:rPr>
          <w:rFonts w:ascii="Times New Roman" w:eastAsia="Times New Roman" w:hAnsi="Times New Roman" w:cs="Times New Roman"/>
          <w:sz w:val="24"/>
          <w:szCs w:val="24"/>
          <w:lang w:val="en-GB" w:eastAsia="en-GB"/>
        </w:rPr>
        <w:t xml:space="preserve"> </w:t>
      </w:r>
    </w:p>
    <w:p w14:paraId="3A550F85"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r w:rsidRPr="00E47AC4">
        <w:rPr>
          <w:rFonts w:ascii="Times New Roman" w:eastAsia="Times New Roman" w:hAnsi="Times New Roman" w:cs="Times New Roman"/>
          <w:sz w:val="24"/>
          <w:szCs w:val="24"/>
          <w:lang w:val="en-GB" w:eastAsia="en-GB"/>
        </w:rPr>
        <w:t xml:space="preserve">Chakrabarti, S., &amp; Singh, N. (2022). Psychotic symptoms in bipolar disorder and their impact on the illness: A systematic review. </w:t>
      </w:r>
      <w:r w:rsidRPr="00E47AC4">
        <w:rPr>
          <w:rFonts w:ascii="Times New Roman" w:eastAsia="Times New Roman" w:hAnsi="Times New Roman" w:cs="Times New Roman"/>
          <w:i/>
          <w:iCs/>
          <w:sz w:val="24"/>
          <w:szCs w:val="24"/>
          <w:lang w:val="en-GB" w:eastAsia="en-GB"/>
        </w:rPr>
        <w:t>World journal of psychiatry</w:t>
      </w:r>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12</w:t>
      </w:r>
      <w:r w:rsidRPr="00E47AC4">
        <w:rPr>
          <w:rFonts w:ascii="Times New Roman" w:eastAsia="Times New Roman" w:hAnsi="Times New Roman" w:cs="Times New Roman"/>
          <w:sz w:val="24"/>
          <w:szCs w:val="24"/>
          <w:lang w:val="en-GB" w:eastAsia="en-GB"/>
        </w:rPr>
        <w:t xml:space="preserve">(9), 1204–1232. </w:t>
      </w:r>
      <w:hyperlink r:id="rId7" w:history="1">
        <w:r w:rsidRPr="00E47AC4">
          <w:rPr>
            <w:rStyle w:val="Hyperlink"/>
            <w:rFonts w:ascii="Times New Roman" w:eastAsia="Times New Roman" w:hAnsi="Times New Roman" w:cs="Times New Roman"/>
            <w:sz w:val="24"/>
            <w:szCs w:val="24"/>
            <w:lang w:val="en-GB" w:eastAsia="en-GB"/>
          </w:rPr>
          <w:t>https://doi.org/10.5498/wjp.v12.i9.1204</w:t>
        </w:r>
      </w:hyperlink>
      <w:r w:rsidRPr="00E47AC4">
        <w:rPr>
          <w:rFonts w:ascii="Times New Roman" w:eastAsia="Times New Roman" w:hAnsi="Times New Roman" w:cs="Times New Roman"/>
          <w:sz w:val="24"/>
          <w:szCs w:val="24"/>
          <w:lang w:val="en-GB" w:eastAsia="en-GB"/>
        </w:rPr>
        <w:t xml:space="preserve"> </w:t>
      </w:r>
    </w:p>
    <w:p w14:paraId="6C4146EB"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Citrome</w:t>
      </w:r>
      <w:proofErr w:type="spellEnd"/>
      <w:r w:rsidRPr="00E47AC4">
        <w:rPr>
          <w:rFonts w:ascii="Times New Roman" w:eastAsia="Times New Roman" w:hAnsi="Times New Roman" w:cs="Times New Roman"/>
          <w:sz w:val="24"/>
          <w:szCs w:val="24"/>
          <w:lang w:val="en-GB" w:eastAsia="en-GB"/>
        </w:rPr>
        <w:t xml:space="preserve"> L. (2018). </w:t>
      </w:r>
      <w:proofErr w:type="spellStart"/>
      <w:r w:rsidRPr="00E47AC4">
        <w:rPr>
          <w:rFonts w:ascii="Times New Roman" w:eastAsia="Times New Roman" w:hAnsi="Times New Roman" w:cs="Times New Roman"/>
          <w:sz w:val="24"/>
          <w:szCs w:val="24"/>
          <w:lang w:val="en-GB" w:eastAsia="en-GB"/>
        </w:rPr>
        <w:t>Cariprazine</w:t>
      </w:r>
      <w:proofErr w:type="spellEnd"/>
      <w:r w:rsidRPr="00E47AC4">
        <w:rPr>
          <w:rFonts w:ascii="Times New Roman" w:eastAsia="Times New Roman" w:hAnsi="Times New Roman" w:cs="Times New Roman"/>
          <w:sz w:val="24"/>
          <w:szCs w:val="24"/>
          <w:lang w:val="en-GB" w:eastAsia="en-GB"/>
        </w:rPr>
        <w:t xml:space="preserve"> for acute and maintenance treatment of adults with schizophrenia: an evidence-based review and place in therapy. </w:t>
      </w:r>
      <w:r w:rsidRPr="00E47AC4">
        <w:rPr>
          <w:rFonts w:ascii="Times New Roman" w:eastAsia="Times New Roman" w:hAnsi="Times New Roman" w:cs="Times New Roman"/>
          <w:i/>
          <w:iCs/>
          <w:sz w:val="24"/>
          <w:szCs w:val="24"/>
          <w:lang w:val="en-GB" w:eastAsia="en-GB"/>
        </w:rPr>
        <w:t>Neuropsychiatric disease and treatment</w:t>
      </w:r>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14</w:t>
      </w:r>
      <w:r w:rsidRPr="00E47AC4">
        <w:rPr>
          <w:rFonts w:ascii="Times New Roman" w:eastAsia="Times New Roman" w:hAnsi="Times New Roman" w:cs="Times New Roman"/>
          <w:sz w:val="24"/>
          <w:szCs w:val="24"/>
          <w:lang w:val="en-GB" w:eastAsia="en-GB"/>
        </w:rPr>
        <w:t xml:space="preserve">, 2563–2577. </w:t>
      </w:r>
      <w:hyperlink r:id="rId8" w:history="1">
        <w:r w:rsidRPr="00E47AC4">
          <w:rPr>
            <w:rStyle w:val="Hyperlink"/>
            <w:rFonts w:ascii="Times New Roman" w:eastAsia="Times New Roman" w:hAnsi="Times New Roman" w:cs="Times New Roman"/>
            <w:sz w:val="24"/>
            <w:szCs w:val="24"/>
            <w:lang w:val="en-GB" w:eastAsia="en-GB"/>
          </w:rPr>
          <w:t>https://doi.org/10.2147/NDT.S159704</w:t>
        </w:r>
      </w:hyperlink>
    </w:p>
    <w:p w14:paraId="1F4A8AE7"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Edinoff</w:t>
      </w:r>
      <w:proofErr w:type="spellEnd"/>
      <w:r w:rsidRPr="00E47AC4">
        <w:rPr>
          <w:rFonts w:ascii="Times New Roman" w:eastAsia="Times New Roman" w:hAnsi="Times New Roman" w:cs="Times New Roman"/>
          <w:sz w:val="24"/>
          <w:szCs w:val="24"/>
          <w:lang w:val="en-GB" w:eastAsia="en-GB"/>
        </w:rPr>
        <w:t xml:space="preserve">, A., Ruoff, M. T., Ghaffar, Y. T., </w:t>
      </w:r>
      <w:proofErr w:type="spellStart"/>
      <w:r w:rsidRPr="00E47AC4">
        <w:rPr>
          <w:rFonts w:ascii="Times New Roman" w:eastAsia="Times New Roman" w:hAnsi="Times New Roman" w:cs="Times New Roman"/>
          <w:sz w:val="24"/>
          <w:szCs w:val="24"/>
          <w:lang w:val="en-GB" w:eastAsia="en-GB"/>
        </w:rPr>
        <w:t>Rezayev</w:t>
      </w:r>
      <w:proofErr w:type="spellEnd"/>
      <w:r w:rsidRPr="00E47AC4">
        <w:rPr>
          <w:rFonts w:ascii="Times New Roman" w:eastAsia="Times New Roman" w:hAnsi="Times New Roman" w:cs="Times New Roman"/>
          <w:sz w:val="24"/>
          <w:szCs w:val="24"/>
          <w:lang w:val="en-GB" w:eastAsia="en-GB"/>
        </w:rPr>
        <w:t xml:space="preserve">, A., Jani, D., Kaye, A. M., Cornett, E. M., Kaye, A. D., Viswanath, O., &amp; </w:t>
      </w:r>
      <w:proofErr w:type="spellStart"/>
      <w:r w:rsidRPr="00E47AC4">
        <w:rPr>
          <w:rFonts w:ascii="Times New Roman" w:eastAsia="Times New Roman" w:hAnsi="Times New Roman" w:cs="Times New Roman"/>
          <w:sz w:val="24"/>
          <w:szCs w:val="24"/>
          <w:lang w:val="en-GB" w:eastAsia="en-GB"/>
        </w:rPr>
        <w:t>Urits</w:t>
      </w:r>
      <w:proofErr w:type="spellEnd"/>
      <w:r w:rsidRPr="00E47AC4">
        <w:rPr>
          <w:rFonts w:ascii="Times New Roman" w:eastAsia="Times New Roman" w:hAnsi="Times New Roman" w:cs="Times New Roman"/>
          <w:sz w:val="24"/>
          <w:szCs w:val="24"/>
          <w:lang w:val="en-GB" w:eastAsia="en-GB"/>
        </w:rPr>
        <w:t xml:space="preserve">, I. (2020). </w:t>
      </w:r>
      <w:proofErr w:type="spellStart"/>
      <w:r w:rsidRPr="00E47AC4">
        <w:rPr>
          <w:rFonts w:ascii="Times New Roman" w:eastAsia="Times New Roman" w:hAnsi="Times New Roman" w:cs="Times New Roman"/>
          <w:sz w:val="24"/>
          <w:szCs w:val="24"/>
          <w:lang w:val="en-GB" w:eastAsia="en-GB"/>
        </w:rPr>
        <w:t>Cariprazine</w:t>
      </w:r>
      <w:proofErr w:type="spellEnd"/>
      <w:r w:rsidRPr="00E47AC4">
        <w:rPr>
          <w:rFonts w:ascii="Times New Roman" w:eastAsia="Times New Roman" w:hAnsi="Times New Roman" w:cs="Times New Roman"/>
          <w:sz w:val="24"/>
          <w:szCs w:val="24"/>
          <w:lang w:val="en-GB" w:eastAsia="en-GB"/>
        </w:rPr>
        <w:t xml:space="preserve"> to treat schizophrenia and bipolar disorder in adults. </w:t>
      </w:r>
      <w:r w:rsidRPr="00E47AC4">
        <w:rPr>
          <w:rFonts w:ascii="Times New Roman" w:eastAsia="Times New Roman" w:hAnsi="Times New Roman" w:cs="Times New Roman"/>
          <w:i/>
          <w:iCs/>
          <w:sz w:val="24"/>
          <w:szCs w:val="24"/>
          <w:lang w:val="en-GB" w:eastAsia="en-GB"/>
        </w:rPr>
        <w:t>Psychopharmacology Bulletin</w:t>
      </w:r>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50</w:t>
      </w:r>
      <w:r w:rsidRPr="00E47AC4">
        <w:rPr>
          <w:rFonts w:ascii="Times New Roman" w:eastAsia="Times New Roman" w:hAnsi="Times New Roman" w:cs="Times New Roman"/>
          <w:sz w:val="24"/>
          <w:szCs w:val="24"/>
          <w:lang w:val="en-GB" w:eastAsia="en-GB"/>
        </w:rPr>
        <w:t xml:space="preserve">(4), 83–117. </w:t>
      </w:r>
    </w:p>
    <w:p w14:paraId="09BF7831"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rPr>
      </w:pPr>
      <w:proofErr w:type="spellStart"/>
      <w:r w:rsidRPr="00E47AC4">
        <w:rPr>
          <w:rFonts w:ascii="Times New Roman" w:eastAsia="Times New Roman" w:hAnsi="Times New Roman" w:cs="Times New Roman"/>
          <w:sz w:val="24"/>
          <w:szCs w:val="24"/>
        </w:rPr>
        <w:lastRenderedPageBreak/>
        <w:t>Fabrazzo</w:t>
      </w:r>
      <w:proofErr w:type="spellEnd"/>
      <w:r w:rsidRPr="00E47AC4">
        <w:rPr>
          <w:rFonts w:ascii="Times New Roman" w:eastAsia="Times New Roman" w:hAnsi="Times New Roman" w:cs="Times New Roman"/>
          <w:sz w:val="24"/>
          <w:szCs w:val="24"/>
        </w:rPr>
        <w:t xml:space="preserve">, M., </w:t>
      </w:r>
      <w:proofErr w:type="spellStart"/>
      <w:r w:rsidRPr="00E47AC4">
        <w:rPr>
          <w:rFonts w:ascii="Times New Roman" w:eastAsia="Times New Roman" w:hAnsi="Times New Roman" w:cs="Times New Roman"/>
          <w:sz w:val="24"/>
          <w:szCs w:val="24"/>
        </w:rPr>
        <w:t>Cipolla</w:t>
      </w:r>
      <w:proofErr w:type="spellEnd"/>
      <w:r w:rsidRPr="00E47AC4">
        <w:rPr>
          <w:rFonts w:ascii="Times New Roman" w:eastAsia="Times New Roman" w:hAnsi="Times New Roman" w:cs="Times New Roman"/>
          <w:sz w:val="24"/>
          <w:szCs w:val="24"/>
        </w:rPr>
        <w:t xml:space="preserve">, S., Camerlengo, A., Perris, F., &amp; </w:t>
      </w:r>
      <w:proofErr w:type="spellStart"/>
      <w:r w:rsidRPr="00E47AC4">
        <w:rPr>
          <w:rFonts w:ascii="Times New Roman" w:eastAsia="Times New Roman" w:hAnsi="Times New Roman" w:cs="Times New Roman"/>
          <w:sz w:val="24"/>
          <w:szCs w:val="24"/>
        </w:rPr>
        <w:t>Catapano</w:t>
      </w:r>
      <w:proofErr w:type="spellEnd"/>
      <w:r w:rsidRPr="00E47AC4">
        <w:rPr>
          <w:rFonts w:ascii="Times New Roman" w:eastAsia="Times New Roman" w:hAnsi="Times New Roman" w:cs="Times New Roman"/>
          <w:sz w:val="24"/>
          <w:szCs w:val="24"/>
        </w:rPr>
        <w:t xml:space="preserve">, F. (2022). Second-generation antipsychotics’ effectiveness and tolerability: A review of real-world studies in patients with schizophrenia and related disorders. </w:t>
      </w:r>
      <w:r w:rsidRPr="00E47AC4">
        <w:rPr>
          <w:rFonts w:ascii="Times New Roman" w:eastAsia="Times New Roman" w:hAnsi="Times New Roman" w:cs="Times New Roman"/>
          <w:i/>
          <w:iCs/>
          <w:sz w:val="24"/>
          <w:szCs w:val="24"/>
        </w:rPr>
        <w:t>Journal of Clinical Medicine</w:t>
      </w:r>
      <w:r w:rsidRPr="00E47AC4">
        <w:rPr>
          <w:rFonts w:ascii="Times New Roman" w:eastAsia="Times New Roman" w:hAnsi="Times New Roman" w:cs="Times New Roman"/>
          <w:sz w:val="24"/>
          <w:szCs w:val="24"/>
        </w:rPr>
        <w:t xml:space="preserve">, </w:t>
      </w:r>
      <w:r w:rsidRPr="00E47AC4">
        <w:rPr>
          <w:rFonts w:ascii="Times New Roman" w:eastAsia="Times New Roman" w:hAnsi="Times New Roman" w:cs="Times New Roman"/>
          <w:i/>
          <w:iCs/>
          <w:sz w:val="24"/>
          <w:szCs w:val="24"/>
        </w:rPr>
        <w:t>11</w:t>
      </w:r>
      <w:r w:rsidRPr="00E47AC4">
        <w:rPr>
          <w:rFonts w:ascii="Times New Roman" w:eastAsia="Times New Roman" w:hAnsi="Times New Roman" w:cs="Times New Roman"/>
          <w:sz w:val="24"/>
          <w:szCs w:val="24"/>
        </w:rPr>
        <w:t xml:space="preserve">(15). </w:t>
      </w:r>
      <w:hyperlink r:id="rId9" w:history="1">
        <w:r w:rsidRPr="00E47AC4">
          <w:rPr>
            <w:rStyle w:val="Hyperlink"/>
            <w:rFonts w:ascii="Times New Roman" w:eastAsia="Times New Roman" w:hAnsi="Times New Roman" w:cs="Times New Roman"/>
            <w:sz w:val="24"/>
            <w:szCs w:val="24"/>
          </w:rPr>
          <w:t>https://doi.org/10.3390/jcm11154530</w:t>
        </w:r>
      </w:hyperlink>
      <w:r w:rsidRPr="00E47AC4">
        <w:rPr>
          <w:rFonts w:ascii="Times New Roman" w:eastAsia="Times New Roman" w:hAnsi="Times New Roman" w:cs="Times New Roman"/>
          <w:sz w:val="24"/>
          <w:szCs w:val="24"/>
        </w:rPr>
        <w:t xml:space="preserve">  </w:t>
      </w:r>
    </w:p>
    <w:p w14:paraId="1172B317" w14:textId="77777777" w:rsidR="00E47AC4" w:rsidRPr="00E47AC4" w:rsidRDefault="00E47AC4" w:rsidP="00E47AC4">
      <w:pPr>
        <w:spacing w:after="0" w:line="480" w:lineRule="auto"/>
        <w:ind w:left="720" w:hanging="720"/>
        <w:rPr>
          <w:rFonts w:ascii="Times New Roman" w:hAnsi="Times New Roman" w:cs="Times New Roman"/>
          <w:sz w:val="24"/>
          <w:szCs w:val="24"/>
        </w:rPr>
      </w:pPr>
      <w:r w:rsidRPr="00E47AC4">
        <w:rPr>
          <w:rFonts w:ascii="Times New Roman" w:hAnsi="Times New Roman" w:cs="Times New Roman"/>
          <w:sz w:val="24"/>
          <w:szCs w:val="24"/>
        </w:rPr>
        <w:t xml:space="preserve">Keepers, </w:t>
      </w:r>
      <w:proofErr w:type="spellStart"/>
      <w:r w:rsidRPr="00E47AC4">
        <w:rPr>
          <w:rFonts w:ascii="Times New Roman" w:hAnsi="Times New Roman" w:cs="Times New Roman"/>
          <w:sz w:val="24"/>
          <w:szCs w:val="24"/>
        </w:rPr>
        <w:t>Fochtmann</w:t>
      </w:r>
      <w:proofErr w:type="spellEnd"/>
      <w:r w:rsidRPr="00E47AC4">
        <w:rPr>
          <w:rFonts w:ascii="Times New Roman" w:hAnsi="Times New Roman" w:cs="Times New Roman"/>
          <w:sz w:val="24"/>
          <w:szCs w:val="24"/>
        </w:rPr>
        <w:t xml:space="preserve">, L. J., Anzia, J. M., Benjamin, S., </w:t>
      </w:r>
      <w:proofErr w:type="spellStart"/>
      <w:r w:rsidRPr="00E47AC4">
        <w:rPr>
          <w:rFonts w:ascii="Times New Roman" w:hAnsi="Times New Roman" w:cs="Times New Roman"/>
          <w:sz w:val="24"/>
          <w:szCs w:val="24"/>
        </w:rPr>
        <w:t>Lyness</w:t>
      </w:r>
      <w:proofErr w:type="spellEnd"/>
      <w:r w:rsidRPr="00E47AC4">
        <w:rPr>
          <w:rFonts w:ascii="Times New Roman" w:hAnsi="Times New Roman" w:cs="Times New Roman"/>
          <w:sz w:val="24"/>
          <w:szCs w:val="24"/>
        </w:rPr>
        <w:t xml:space="preserve">, J. M., </w:t>
      </w:r>
      <w:proofErr w:type="spellStart"/>
      <w:r w:rsidRPr="00E47AC4">
        <w:rPr>
          <w:rFonts w:ascii="Times New Roman" w:hAnsi="Times New Roman" w:cs="Times New Roman"/>
          <w:sz w:val="24"/>
          <w:szCs w:val="24"/>
        </w:rPr>
        <w:t>Mojtabai</w:t>
      </w:r>
      <w:proofErr w:type="spellEnd"/>
      <w:r w:rsidRPr="00E47AC4">
        <w:rPr>
          <w:rFonts w:ascii="Times New Roman" w:hAnsi="Times New Roman" w:cs="Times New Roman"/>
          <w:sz w:val="24"/>
          <w:szCs w:val="24"/>
        </w:rPr>
        <w:t xml:space="preserve">, R., </w:t>
      </w:r>
      <w:proofErr w:type="spellStart"/>
      <w:r w:rsidRPr="00E47AC4">
        <w:rPr>
          <w:rFonts w:ascii="Times New Roman" w:hAnsi="Times New Roman" w:cs="Times New Roman"/>
          <w:sz w:val="24"/>
          <w:szCs w:val="24"/>
        </w:rPr>
        <w:t>Servis</w:t>
      </w:r>
      <w:proofErr w:type="spellEnd"/>
      <w:r w:rsidRPr="00E47AC4">
        <w:rPr>
          <w:rFonts w:ascii="Times New Roman" w:hAnsi="Times New Roman" w:cs="Times New Roman"/>
          <w:sz w:val="24"/>
          <w:szCs w:val="24"/>
        </w:rPr>
        <w:t xml:space="preserve">, M., </w:t>
      </w:r>
      <w:proofErr w:type="spellStart"/>
      <w:r w:rsidRPr="00E47AC4">
        <w:rPr>
          <w:rFonts w:ascii="Times New Roman" w:hAnsi="Times New Roman" w:cs="Times New Roman"/>
          <w:sz w:val="24"/>
          <w:szCs w:val="24"/>
        </w:rPr>
        <w:t>Walaszek</w:t>
      </w:r>
      <w:proofErr w:type="spellEnd"/>
      <w:r w:rsidRPr="00E47AC4">
        <w:rPr>
          <w:rFonts w:ascii="Times New Roman" w:hAnsi="Times New Roman" w:cs="Times New Roman"/>
          <w:sz w:val="24"/>
          <w:szCs w:val="24"/>
        </w:rPr>
        <w:t xml:space="preserve">, A., Buckley, P., </w:t>
      </w:r>
      <w:proofErr w:type="spellStart"/>
      <w:r w:rsidRPr="00E47AC4">
        <w:rPr>
          <w:rFonts w:ascii="Times New Roman" w:hAnsi="Times New Roman" w:cs="Times New Roman"/>
          <w:sz w:val="24"/>
          <w:szCs w:val="24"/>
        </w:rPr>
        <w:t>Lenzenweger</w:t>
      </w:r>
      <w:proofErr w:type="spellEnd"/>
      <w:r w:rsidRPr="00E47AC4">
        <w:rPr>
          <w:rFonts w:ascii="Times New Roman" w:hAnsi="Times New Roman" w:cs="Times New Roman"/>
          <w:sz w:val="24"/>
          <w:szCs w:val="24"/>
        </w:rPr>
        <w:t xml:space="preserve">, M. F., Young, A. S., Degenhardt, A., &amp; Hong, S.- H. (2020). The American Psychiatric Association Practice Guideline for the treatment of patients with schizophrenia. </w:t>
      </w:r>
      <w:r w:rsidRPr="00E47AC4">
        <w:rPr>
          <w:rFonts w:ascii="Times New Roman" w:hAnsi="Times New Roman" w:cs="Times New Roman"/>
          <w:i/>
          <w:sz w:val="24"/>
          <w:szCs w:val="24"/>
        </w:rPr>
        <w:t>The American Journal of Psychiatry, 177</w:t>
      </w:r>
      <w:r w:rsidRPr="00E47AC4">
        <w:rPr>
          <w:rFonts w:ascii="Times New Roman" w:hAnsi="Times New Roman" w:cs="Times New Roman"/>
          <w:sz w:val="24"/>
          <w:szCs w:val="24"/>
        </w:rPr>
        <w:t xml:space="preserve">(9), 868–872. </w:t>
      </w:r>
      <w:hyperlink r:id="rId10" w:history="1">
        <w:r w:rsidRPr="00E47AC4">
          <w:rPr>
            <w:rStyle w:val="Hyperlink"/>
            <w:rFonts w:ascii="Times New Roman" w:hAnsi="Times New Roman" w:cs="Times New Roman"/>
            <w:sz w:val="24"/>
            <w:szCs w:val="24"/>
          </w:rPr>
          <w:t>https://doi.org/10.1176/appi.ajp.2020.177901</w:t>
        </w:r>
      </w:hyperlink>
      <w:r w:rsidRPr="00E47AC4">
        <w:rPr>
          <w:rFonts w:ascii="Times New Roman" w:hAnsi="Times New Roman" w:cs="Times New Roman"/>
          <w:sz w:val="24"/>
          <w:szCs w:val="24"/>
        </w:rPr>
        <w:t xml:space="preserve"> </w:t>
      </w:r>
    </w:p>
    <w:p w14:paraId="784D312D"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Masroor</w:t>
      </w:r>
      <w:proofErr w:type="spellEnd"/>
      <w:r w:rsidRPr="00E47AC4">
        <w:rPr>
          <w:rFonts w:ascii="Times New Roman" w:eastAsia="Times New Roman" w:hAnsi="Times New Roman" w:cs="Times New Roman"/>
          <w:sz w:val="24"/>
          <w:szCs w:val="24"/>
          <w:lang w:val="en-GB" w:eastAsia="en-GB"/>
        </w:rPr>
        <w:t xml:space="preserve">, A., </w:t>
      </w:r>
      <w:proofErr w:type="spellStart"/>
      <w:r w:rsidRPr="00E47AC4">
        <w:rPr>
          <w:rFonts w:ascii="Times New Roman" w:eastAsia="Times New Roman" w:hAnsi="Times New Roman" w:cs="Times New Roman"/>
          <w:sz w:val="24"/>
          <w:szCs w:val="24"/>
          <w:lang w:val="en-GB" w:eastAsia="en-GB"/>
        </w:rPr>
        <w:t>Khorochkov</w:t>
      </w:r>
      <w:proofErr w:type="spellEnd"/>
      <w:r w:rsidRPr="00E47AC4">
        <w:rPr>
          <w:rFonts w:ascii="Times New Roman" w:eastAsia="Times New Roman" w:hAnsi="Times New Roman" w:cs="Times New Roman"/>
          <w:sz w:val="24"/>
          <w:szCs w:val="24"/>
          <w:lang w:val="en-GB" w:eastAsia="en-GB"/>
        </w:rPr>
        <w:t xml:space="preserve">, A., Prieto, J., Singh, K. B., </w:t>
      </w:r>
      <w:proofErr w:type="spellStart"/>
      <w:r w:rsidRPr="00E47AC4">
        <w:rPr>
          <w:rFonts w:ascii="Times New Roman" w:eastAsia="Times New Roman" w:hAnsi="Times New Roman" w:cs="Times New Roman"/>
          <w:sz w:val="24"/>
          <w:szCs w:val="24"/>
          <w:lang w:val="en-GB" w:eastAsia="en-GB"/>
        </w:rPr>
        <w:t>Nnadozie</w:t>
      </w:r>
      <w:proofErr w:type="spellEnd"/>
      <w:r w:rsidRPr="00E47AC4">
        <w:rPr>
          <w:rFonts w:ascii="Times New Roman" w:eastAsia="Times New Roman" w:hAnsi="Times New Roman" w:cs="Times New Roman"/>
          <w:sz w:val="24"/>
          <w:szCs w:val="24"/>
          <w:lang w:val="en-GB" w:eastAsia="en-GB"/>
        </w:rPr>
        <w:t xml:space="preserve">, M. C., </w:t>
      </w:r>
      <w:proofErr w:type="spellStart"/>
      <w:r w:rsidRPr="00E47AC4">
        <w:rPr>
          <w:rFonts w:ascii="Times New Roman" w:eastAsia="Times New Roman" w:hAnsi="Times New Roman" w:cs="Times New Roman"/>
          <w:sz w:val="24"/>
          <w:szCs w:val="24"/>
          <w:lang w:val="en-GB" w:eastAsia="en-GB"/>
        </w:rPr>
        <w:t>Abdal</w:t>
      </w:r>
      <w:proofErr w:type="spellEnd"/>
      <w:r w:rsidRPr="00E47AC4">
        <w:rPr>
          <w:rFonts w:ascii="Times New Roman" w:eastAsia="Times New Roman" w:hAnsi="Times New Roman" w:cs="Times New Roman"/>
          <w:sz w:val="24"/>
          <w:szCs w:val="24"/>
          <w:lang w:val="en-GB" w:eastAsia="en-GB"/>
        </w:rPr>
        <w:t xml:space="preserve">, M., Shrestha, N., Abe, R. A. M., &amp; Mohammed, L. (2021). </w:t>
      </w:r>
      <w:proofErr w:type="spellStart"/>
      <w:r w:rsidRPr="00E47AC4">
        <w:rPr>
          <w:rFonts w:ascii="Times New Roman" w:eastAsia="Times New Roman" w:hAnsi="Times New Roman" w:cs="Times New Roman"/>
          <w:sz w:val="24"/>
          <w:szCs w:val="24"/>
          <w:lang w:val="en-GB" w:eastAsia="en-GB"/>
        </w:rPr>
        <w:t>Unraveling</w:t>
      </w:r>
      <w:proofErr w:type="spellEnd"/>
      <w:r w:rsidRPr="00E47AC4">
        <w:rPr>
          <w:rFonts w:ascii="Times New Roman" w:eastAsia="Times New Roman" w:hAnsi="Times New Roman" w:cs="Times New Roman"/>
          <w:sz w:val="24"/>
          <w:szCs w:val="24"/>
          <w:lang w:val="en-GB" w:eastAsia="en-GB"/>
        </w:rPr>
        <w:t xml:space="preserve"> the Association Between Schizophrenia and Substance Use Disorder-Predictors, Mechanisms and Treatment Modifications: A Systematic Review. </w:t>
      </w:r>
      <w:proofErr w:type="spellStart"/>
      <w:r w:rsidRPr="00E47AC4">
        <w:rPr>
          <w:rFonts w:ascii="Times New Roman" w:eastAsia="Times New Roman" w:hAnsi="Times New Roman" w:cs="Times New Roman"/>
          <w:i/>
          <w:iCs/>
          <w:sz w:val="24"/>
          <w:szCs w:val="24"/>
          <w:lang w:val="en-GB" w:eastAsia="en-GB"/>
        </w:rPr>
        <w:t>Cureus</w:t>
      </w:r>
      <w:proofErr w:type="spellEnd"/>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13</w:t>
      </w:r>
      <w:r w:rsidRPr="00E47AC4">
        <w:rPr>
          <w:rFonts w:ascii="Times New Roman" w:eastAsia="Times New Roman" w:hAnsi="Times New Roman" w:cs="Times New Roman"/>
          <w:sz w:val="24"/>
          <w:szCs w:val="24"/>
          <w:lang w:val="en-GB" w:eastAsia="en-GB"/>
        </w:rPr>
        <w:t xml:space="preserve">(7), e16722. </w:t>
      </w:r>
      <w:hyperlink r:id="rId11" w:history="1">
        <w:r w:rsidRPr="00E47AC4">
          <w:rPr>
            <w:rStyle w:val="Hyperlink"/>
            <w:rFonts w:ascii="Times New Roman" w:eastAsia="Times New Roman" w:hAnsi="Times New Roman" w:cs="Times New Roman"/>
            <w:sz w:val="24"/>
            <w:szCs w:val="24"/>
            <w:lang w:val="en-GB" w:eastAsia="en-GB"/>
          </w:rPr>
          <w:t>https://doi.org/10.7759/cureus.16722</w:t>
        </w:r>
      </w:hyperlink>
    </w:p>
    <w:p w14:paraId="4464718D"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rPr>
      </w:pPr>
      <w:proofErr w:type="spellStart"/>
      <w:r w:rsidRPr="00E47AC4">
        <w:rPr>
          <w:rFonts w:ascii="Times New Roman" w:eastAsia="Times New Roman" w:hAnsi="Times New Roman" w:cs="Times New Roman"/>
          <w:sz w:val="24"/>
          <w:szCs w:val="24"/>
        </w:rPr>
        <w:t>Rootes-Murdy</w:t>
      </w:r>
      <w:proofErr w:type="spellEnd"/>
      <w:r w:rsidRPr="00E47AC4">
        <w:rPr>
          <w:rFonts w:ascii="Times New Roman" w:eastAsia="Times New Roman" w:hAnsi="Times New Roman" w:cs="Times New Roman"/>
          <w:sz w:val="24"/>
          <w:szCs w:val="24"/>
        </w:rPr>
        <w:t xml:space="preserve">, K., Goldsmith, D. R., &amp; Turner, J. A. (2021). Clinical and Structural Differences in Delusions Across Diagnoses: A Systematic Review. </w:t>
      </w:r>
      <w:r w:rsidRPr="00E47AC4">
        <w:rPr>
          <w:rFonts w:ascii="Times New Roman" w:eastAsia="Times New Roman" w:hAnsi="Times New Roman" w:cs="Times New Roman"/>
          <w:i/>
          <w:iCs/>
          <w:sz w:val="24"/>
          <w:szCs w:val="24"/>
        </w:rPr>
        <w:t>Frontiers in Integrative Neuroscience</w:t>
      </w:r>
      <w:r w:rsidRPr="00E47AC4">
        <w:rPr>
          <w:rFonts w:ascii="Times New Roman" w:eastAsia="Times New Roman" w:hAnsi="Times New Roman" w:cs="Times New Roman"/>
          <w:sz w:val="24"/>
          <w:szCs w:val="24"/>
        </w:rPr>
        <w:t xml:space="preserve">, </w:t>
      </w:r>
      <w:r w:rsidRPr="00E47AC4">
        <w:rPr>
          <w:rFonts w:ascii="Times New Roman" w:eastAsia="Times New Roman" w:hAnsi="Times New Roman" w:cs="Times New Roman"/>
          <w:i/>
          <w:iCs/>
          <w:sz w:val="24"/>
          <w:szCs w:val="24"/>
        </w:rPr>
        <w:t>15</w:t>
      </w:r>
      <w:r w:rsidRPr="00E47AC4">
        <w:rPr>
          <w:rFonts w:ascii="Times New Roman" w:eastAsia="Times New Roman" w:hAnsi="Times New Roman" w:cs="Times New Roman"/>
          <w:sz w:val="24"/>
          <w:szCs w:val="24"/>
        </w:rPr>
        <w:t xml:space="preserve">. </w:t>
      </w:r>
      <w:hyperlink r:id="rId12" w:history="1">
        <w:r w:rsidRPr="00E47AC4">
          <w:rPr>
            <w:rStyle w:val="Hyperlink"/>
            <w:rFonts w:ascii="Times New Roman" w:eastAsia="Times New Roman" w:hAnsi="Times New Roman" w:cs="Times New Roman"/>
            <w:sz w:val="24"/>
            <w:szCs w:val="24"/>
          </w:rPr>
          <w:t>https://doi.org/10.3389/fnint.2021.726321</w:t>
        </w:r>
      </w:hyperlink>
      <w:r w:rsidRPr="00E47AC4">
        <w:rPr>
          <w:rFonts w:ascii="Times New Roman" w:eastAsia="Times New Roman" w:hAnsi="Times New Roman" w:cs="Times New Roman"/>
          <w:sz w:val="24"/>
          <w:szCs w:val="24"/>
        </w:rPr>
        <w:t xml:space="preserve"> </w:t>
      </w:r>
    </w:p>
    <w:p w14:paraId="5C64FEC5"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rPr>
      </w:pPr>
      <w:r w:rsidRPr="00E47AC4">
        <w:rPr>
          <w:rFonts w:ascii="Times New Roman" w:eastAsia="Times New Roman" w:hAnsi="Times New Roman" w:cs="Times New Roman"/>
          <w:sz w:val="24"/>
          <w:szCs w:val="24"/>
        </w:rPr>
        <w:t xml:space="preserve">Shukla, P., </w:t>
      </w:r>
      <w:proofErr w:type="spellStart"/>
      <w:r w:rsidRPr="00E47AC4">
        <w:rPr>
          <w:rFonts w:ascii="Times New Roman" w:eastAsia="Times New Roman" w:hAnsi="Times New Roman" w:cs="Times New Roman"/>
          <w:sz w:val="24"/>
          <w:szCs w:val="24"/>
        </w:rPr>
        <w:t>Padhi</w:t>
      </w:r>
      <w:proofErr w:type="spellEnd"/>
      <w:r w:rsidRPr="00E47AC4">
        <w:rPr>
          <w:rFonts w:ascii="Times New Roman" w:eastAsia="Times New Roman" w:hAnsi="Times New Roman" w:cs="Times New Roman"/>
          <w:sz w:val="24"/>
          <w:szCs w:val="24"/>
        </w:rPr>
        <w:t xml:space="preserve">, D., </w:t>
      </w:r>
      <w:proofErr w:type="spellStart"/>
      <w:r w:rsidRPr="00E47AC4">
        <w:rPr>
          <w:rFonts w:ascii="Times New Roman" w:eastAsia="Times New Roman" w:hAnsi="Times New Roman" w:cs="Times New Roman"/>
          <w:sz w:val="24"/>
          <w:szCs w:val="24"/>
        </w:rPr>
        <w:t>Sengar</w:t>
      </w:r>
      <w:proofErr w:type="spellEnd"/>
      <w:r w:rsidRPr="00E47AC4">
        <w:rPr>
          <w:rFonts w:ascii="Times New Roman" w:eastAsia="Times New Roman" w:hAnsi="Times New Roman" w:cs="Times New Roman"/>
          <w:sz w:val="24"/>
          <w:szCs w:val="24"/>
        </w:rPr>
        <w:t xml:space="preserve">, K. S., Singh, A., &amp; Chaudhury, S. (2021). Efficacy and durability of cognitive behavior therapy in managing hallucination in patients with schizophrenia. </w:t>
      </w:r>
      <w:r w:rsidRPr="00E47AC4">
        <w:rPr>
          <w:rFonts w:ascii="Times New Roman" w:eastAsia="Times New Roman" w:hAnsi="Times New Roman" w:cs="Times New Roman"/>
          <w:i/>
          <w:iCs/>
          <w:sz w:val="24"/>
          <w:szCs w:val="24"/>
        </w:rPr>
        <w:t>Industrial Psychiatry Journal</w:t>
      </w:r>
      <w:r w:rsidRPr="00E47AC4">
        <w:rPr>
          <w:rFonts w:ascii="Times New Roman" w:eastAsia="Times New Roman" w:hAnsi="Times New Roman" w:cs="Times New Roman"/>
          <w:sz w:val="24"/>
          <w:szCs w:val="24"/>
        </w:rPr>
        <w:t xml:space="preserve">, </w:t>
      </w:r>
      <w:r w:rsidRPr="00E47AC4">
        <w:rPr>
          <w:rFonts w:ascii="Times New Roman" w:eastAsia="Times New Roman" w:hAnsi="Times New Roman" w:cs="Times New Roman"/>
          <w:i/>
          <w:iCs/>
          <w:sz w:val="24"/>
          <w:szCs w:val="24"/>
        </w:rPr>
        <w:t>30</w:t>
      </w:r>
      <w:r w:rsidRPr="00E47AC4">
        <w:rPr>
          <w:rFonts w:ascii="Times New Roman" w:eastAsia="Times New Roman" w:hAnsi="Times New Roman" w:cs="Times New Roman"/>
          <w:sz w:val="24"/>
          <w:szCs w:val="24"/>
        </w:rPr>
        <w:t xml:space="preserve">(2), 255-264. </w:t>
      </w:r>
      <w:hyperlink r:id="rId13" w:history="1">
        <w:r w:rsidRPr="00E47AC4">
          <w:rPr>
            <w:rStyle w:val="Hyperlink"/>
            <w:rFonts w:ascii="Times New Roman" w:eastAsia="Times New Roman" w:hAnsi="Times New Roman" w:cs="Times New Roman"/>
            <w:sz w:val="24"/>
            <w:szCs w:val="24"/>
          </w:rPr>
          <w:t>https://doi.org/10.4103/ipj.ipj_94_20</w:t>
        </w:r>
      </w:hyperlink>
    </w:p>
    <w:p w14:paraId="298EAF86" w14:textId="77777777" w:rsidR="00E47AC4" w:rsidRPr="00E47AC4" w:rsidRDefault="00E47AC4" w:rsidP="00E47AC4">
      <w:pPr>
        <w:spacing w:after="0" w:line="480" w:lineRule="auto"/>
        <w:ind w:left="720" w:hanging="720"/>
        <w:rPr>
          <w:rFonts w:ascii="Times New Roman" w:eastAsia="Times New Roman" w:hAnsi="Times New Roman" w:cs="Times New Roman"/>
          <w:sz w:val="24"/>
          <w:szCs w:val="24"/>
          <w:lang w:val="en-GB" w:eastAsia="en-GB"/>
        </w:rPr>
      </w:pPr>
      <w:proofErr w:type="spellStart"/>
      <w:r w:rsidRPr="00E47AC4">
        <w:rPr>
          <w:rFonts w:ascii="Times New Roman" w:eastAsia="Times New Roman" w:hAnsi="Times New Roman" w:cs="Times New Roman"/>
          <w:sz w:val="24"/>
          <w:szCs w:val="24"/>
          <w:lang w:val="en-GB" w:eastAsia="en-GB"/>
        </w:rPr>
        <w:t>Tarzian</w:t>
      </w:r>
      <w:proofErr w:type="spellEnd"/>
      <w:r w:rsidRPr="00E47AC4">
        <w:rPr>
          <w:rFonts w:ascii="Times New Roman" w:eastAsia="Times New Roman" w:hAnsi="Times New Roman" w:cs="Times New Roman"/>
          <w:sz w:val="24"/>
          <w:szCs w:val="24"/>
          <w:lang w:val="en-GB" w:eastAsia="en-GB"/>
        </w:rPr>
        <w:t xml:space="preserve">, M., </w:t>
      </w:r>
      <w:proofErr w:type="spellStart"/>
      <w:r w:rsidRPr="00E47AC4">
        <w:rPr>
          <w:rFonts w:ascii="Times New Roman" w:eastAsia="Times New Roman" w:hAnsi="Times New Roman" w:cs="Times New Roman"/>
          <w:sz w:val="24"/>
          <w:szCs w:val="24"/>
          <w:lang w:val="en-GB" w:eastAsia="en-GB"/>
        </w:rPr>
        <w:t>Ndrio</w:t>
      </w:r>
      <w:proofErr w:type="spellEnd"/>
      <w:r w:rsidRPr="00E47AC4">
        <w:rPr>
          <w:rFonts w:ascii="Times New Roman" w:eastAsia="Times New Roman" w:hAnsi="Times New Roman" w:cs="Times New Roman"/>
          <w:sz w:val="24"/>
          <w:szCs w:val="24"/>
          <w:lang w:val="en-GB" w:eastAsia="en-GB"/>
        </w:rPr>
        <w:t xml:space="preserve">, M., </w:t>
      </w:r>
      <w:proofErr w:type="spellStart"/>
      <w:r w:rsidRPr="00E47AC4">
        <w:rPr>
          <w:rFonts w:ascii="Times New Roman" w:eastAsia="Times New Roman" w:hAnsi="Times New Roman" w:cs="Times New Roman"/>
          <w:sz w:val="24"/>
          <w:szCs w:val="24"/>
          <w:lang w:val="en-GB" w:eastAsia="en-GB"/>
        </w:rPr>
        <w:t>Kaja</w:t>
      </w:r>
      <w:proofErr w:type="spellEnd"/>
      <w:r w:rsidRPr="00E47AC4">
        <w:rPr>
          <w:rFonts w:ascii="Times New Roman" w:eastAsia="Times New Roman" w:hAnsi="Times New Roman" w:cs="Times New Roman"/>
          <w:sz w:val="24"/>
          <w:szCs w:val="24"/>
          <w:lang w:val="en-GB" w:eastAsia="en-GB"/>
        </w:rPr>
        <w:t xml:space="preserve">, S., Beason, E., &amp; </w:t>
      </w:r>
      <w:proofErr w:type="spellStart"/>
      <w:r w:rsidRPr="00E47AC4">
        <w:rPr>
          <w:rFonts w:ascii="Times New Roman" w:eastAsia="Times New Roman" w:hAnsi="Times New Roman" w:cs="Times New Roman"/>
          <w:sz w:val="24"/>
          <w:szCs w:val="24"/>
          <w:lang w:val="en-GB" w:eastAsia="en-GB"/>
        </w:rPr>
        <w:t>Fakoya</w:t>
      </w:r>
      <w:proofErr w:type="spellEnd"/>
      <w:r w:rsidRPr="00E47AC4">
        <w:rPr>
          <w:rFonts w:ascii="Times New Roman" w:eastAsia="Times New Roman" w:hAnsi="Times New Roman" w:cs="Times New Roman"/>
          <w:sz w:val="24"/>
          <w:szCs w:val="24"/>
          <w:lang w:val="en-GB" w:eastAsia="en-GB"/>
        </w:rPr>
        <w:t xml:space="preserve">, A. O. (2023). </w:t>
      </w:r>
      <w:proofErr w:type="spellStart"/>
      <w:r w:rsidRPr="00E47AC4">
        <w:rPr>
          <w:rFonts w:ascii="Times New Roman" w:eastAsia="Times New Roman" w:hAnsi="Times New Roman" w:cs="Times New Roman"/>
          <w:sz w:val="24"/>
          <w:szCs w:val="24"/>
          <w:lang w:val="en-GB" w:eastAsia="en-GB"/>
        </w:rPr>
        <w:t>Cariprazine</w:t>
      </w:r>
      <w:proofErr w:type="spellEnd"/>
      <w:r w:rsidRPr="00E47AC4">
        <w:rPr>
          <w:rFonts w:ascii="Times New Roman" w:eastAsia="Times New Roman" w:hAnsi="Times New Roman" w:cs="Times New Roman"/>
          <w:sz w:val="24"/>
          <w:szCs w:val="24"/>
          <w:lang w:val="en-GB" w:eastAsia="en-GB"/>
        </w:rPr>
        <w:t xml:space="preserve"> for Treating Schizophrenia, Mania, Bipolar Depression, and Unipolar Depression: A Review of Its Efficacy. </w:t>
      </w:r>
      <w:proofErr w:type="spellStart"/>
      <w:r w:rsidRPr="00E47AC4">
        <w:rPr>
          <w:rFonts w:ascii="Times New Roman" w:eastAsia="Times New Roman" w:hAnsi="Times New Roman" w:cs="Times New Roman"/>
          <w:i/>
          <w:iCs/>
          <w:sz w:val="24"/>
          <w:szCs w:val="24"/>
          <w:lang w:val="en-GB" w:eastAsia="en-GB"/>
        </w:rPr>
        <w:t>Cureus</w:t>
      </w:r>
      <w:proofErr w:type="spellEnd"/>
      <w:r w:rsidRPr="00E47AC4">
        <w:rPr>
          <w:rFonts w:ascii="Times New Roman" w:eastAsia="Times New Roman" w:hAnsi="Times New Roman" w:cs="Times New Roman"/>
          <w:sz w:val="24"/>
          <w:szCs w:val="24"/>
          <w:lang w:val="en-GB" w:eastAsia="en-GB"/>
        </w:rPr>
        <w:t xml:space="preserve">, </w:t>
      </w:r>
      <w:r w:rsidRPr="00E47AC4">
        <w:rPr>
          <w:rFonts w:ascii="Times New Roman" w:eastAsia="Times New Roman" w:hAnsi="Times New Roman" w:cs="Times New Roman"/>
          <w:i/>
          <w:iCs/>
          <w:sz w:val="24"/>
          <w:szCs w:val="24"/>
          <w:lang w:val="en-GB" w:eastAsia="en-GB"/>
        </w:rPr>
        <w:t>15</w:t>
      </w:r>
      <w:r w:rsidRPr="00E47AC4">
        <w:rPr>
          <w:rFonts w:ascii="Times New Roman" w:eastAsia="Times New Roman" w:hAnsi="Times New Roman" w:cs="Times New Roman"/>
          <w:sz w:val="24"/>
          <w:szCs w:val="24"/>
          <w:lang w:val="en-GB" w:eastAsia="en-GB"/>
        </w:rPr>
        <w:t xml:space="preserve">(5), e39309. </w:t>
      </w:r>
      <w:hyperlink r:id="rId14" w:history="1">
        <w:r w:rsidRPr="00E47AC4">
          <w:rPr>
            <w:rStyle w:val="Hyperlink"/>
            <w:rFonts w:ascii="Times New Roman" w:eastAsia="Times New Roman" w:hAnsi="Times New Roman" w:cs="Times New Roman"/>
            <w:sz w:val="24"/>
            <w:szCs w:val="24"/>
            <w:lang w:val="en-GB" w:eastAsia="en-GB"/>
          </w:rPr>
          <w:t>https://doi.org/10.7759/cureus.39309</w:t>
        </w:r>
      </w:hyperlink>
      <w:r w:rsidRPr="00E47AC4">
        <w:rPr>
          <w:rFonts w:ascii="Times New Roman" w:eastAsia="Times New Roman" w:hAnsi="Times New Roman" w:cs="Times New Roman"/>
          <w:sz w:val="24"/>
          <w:szCs w:val="24"/>
          <w:lang w:val="en-GB" w:eastAsia="en-GB"/>
        </w:rPr>
        <w:t xml:space="preserve"> </w:t>
      </w:r>
    </w:p>
    <w:sectPr w:rsidR="00E47AC4" w:rsidRPr="00E47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6718B"/>
    <w:multiLevelType w:val="hybridMultilevel"/>
    <w:tmpl w:val="C3FC52A4"/>
    <w:lvl w:ilvl="0" w:tplc="53B002E0">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F"/>
    <w:rsid w:val="000360A7"/>
    <w:rsid w:val="001703FB"/>
    <w:rsid w:val="00197FC2"/>
    <w:rsid w:val="001F366B"/>
    <w:rsid w:val="002072AB"/>
    <w:rsid w:val="00210F06"/>
    <w:rsid w:val="00222D80"/>
    <w:rsid w:val="0025394A"/>
    <w:rsid w:val="002E015C"/>
    <w:rsid w:val="0033255C"/>
    <w:rsid w:val="00337F24"/>
    <w:rsid w:val="00365A62"/>
    <w:rsid w:val="0037792D"/>
    <w:rsid w:val="003B2FA9"/>
    <w:rsid w:val="003E5A0C"/>
    <w:rsid w:val="00422B06"/>
    <w:rsid w:val="00452EC8"/>
    <w:rsid w:val="004603A9"/>
    <w:rsid w:val="004C7E73"/>
    <w:rsid w:val="004E1623"/>
    <w:rsid w:val="0052756C"/>
    <w:rsid w:val="005F7BC0"/>
    <w:rsid w:val="00666C8B"/>
    <w:rsid w:val="006F6D26"/>
    <w:rsid w:val="00711E5F"/>
    <w:rsid w:val="007947D2"/>
    <w:rsid w:val="00796DA9"/>
    <w:rsid w:val="007B11FE"/>
    <w:rsid w:val="007F3357"/>
    <w:rsid w:val="00856A3F"/>
    <w:rsid w:val="008B2362"/>
    <w:rsid w:val="008E002D"/>
    <w:rsid w:val="009A27B9"/>
    <w:rsid w:val="00A16059"/>
    <w:rsid w:val="00A26797"/>
    <w:rsid w:val="00A46119"/>
    <w:rsid w:val="00A858E1"/>
    <w:rsid w:val="00AA739C"/>
    <w:rsid w:val="00B0312C"/>
    <w:rsid w:val="00B4477D"/>
    <w:rsid w:val="00B727CF"/>
    <w:rsid w:val="00BF38F6"/>
    <w:rsid w:val="00C06CA2"/>
    <w:rsid w:val="00C62DB2"/>
    <w:rsid w:val="00C715B5"/>
    <w:rsid w:val="00C772CE"/>
    <w:rsid w:val="00CE46C6"/>
    <w:rsid w:val="00CF0F70"/>
    <w:rsid w:val="00D027C4"/>
    <w:rsid w:val="00D74ABD"/>
    <w:rsid w:val="00DB1B9D"/>
    <w:rsid w:val="00DD0673"/>
    <w:rsid w:val="00E47AC4"/>
    <w:rsid w:val="00ED2BB6"/>
    <w:rsid w:val="00ED55B8"/>
    <w:rsid w:val="00F0427A"/>
    <w:rsid w:val="00F2242B"/>
    <w:rsid w:val="00F977BC"/>
    <w:rsid w:val="00FD4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4B00"/>
  <w15:chartTrackingRefBased/>
  <w15:docId w15:val="{0D24F81E-EAAE-48F6-8289-254A5BBF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7B9"/>
    <w:rPr>
      <w:color w:val="0563C1" w:themeColor="hyperlink"/>
      <w:u w:val="single"/>
    </w:rPr>
  </w:style>
  <w:style w:type="character" w:styleId="UnresolvedMention">
    <w:name w:val="Unresolved Mention"/>
    <w:basedOn w:val="DefaultParagraphFont"/>
    <w:uiPriority w:val="99"/>
    <w:semiHidden/>
    <w:unhideWhenUsed/>
    <w:rsid w:val="009A27B9"/>
    <w:rPr>
      <w:color w:val="605E5C"/>
      <w:shd w:val="clear" w:color="auto" w:fill="E1DFDD"/>
    </w:rPr>
  </w:style>
  <w:style w:type="paragraph" w:styleId="ListParagraph">
    <w:name w:val="List Paragraph"/>
    <w:basedOn w:val="Normal"/>
    <w:uiPriority w:val="34"/>
    <w:qFormat/>
    <w:rsid w:val="002E015C"/>
    <w:pPr>
      <w:ind w:left="720"/>
      <w:contextualSpacing/>
    </w:pPr>
  </w:style>
  <w:style w:type="character" w:customStyle="1" w:styleId="apple-converted-space">
    <w:name w:val="apple-converted-space"/>
    <w:rsid w:val="008E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05398">
      <w:bodyDiv w:val="1"/>
      <w:marLeft w:val="0"/>
      <w:marRight w:val="0"/>
      <w:marTop w:val="0"/>
      <w:marBottom w:val="0"/>
      <w:divBdr>
        <w:top w:val="none" w:sz="0" w:space="0" w:color="auto"/>
        <w:left w:val="none" w:sz="0" w:space="0" w:color="auto"/>
        <w:bottom w:val="none" w:sz="0" w:space="0" w:color="auto"/>
        <w:right w:val="none" w:sz="0" w:space="0" w:color="auto"/>
      </w:divBdr>
      <w:divsChild>
        <w:div w:id="885679669">
          <w:marLeft w:val="0"/>
          <w:marRight w:val="0"/>
          <w:marTop w:val="0"/>
          <w:marBottom w:val="0"/>
          <w:divBdr>
            <w:top w:val="none" w:sz="0" w:space="0" w:color="auto"/>
            <w:left w:val="none" w:sz="0" w:space="0" w:color="auto"/>
            <w:bottom w:val="none" w:sz="0" w:space="0" w:color="auto"/>
            <w:right w:val="none" w:sz="0" w:space="0" w:color="auto"/>
          </w:divBdr>
        </w:div>
      </w:divsChild>
    </w:div>
    <w:div w:id="724331192">
      <w:bodyDiv w:val="1"/>
      <w:marLeft w:val="0"/>
      <w:marRight w:val="0"/>
      <w:marTop w:val="0"/>
      <w:marBottom w:val="0"/>
      <w:divBdr>
        <w:top w:val="none" w:sz="0" w:space="0" w:color="auto"/>
        <w:left w:val="none" w:sz="0" w:space="0" w:color="auto"/>
        <w:bottom w:val="none" w:sz="0" w:space="0" w:color="auto"/>
        <w:right w:val="none" w:sz="0" w:space="0" w:color="auto"/>
      </w:divBdr>
      <w:divsChild>
        <w:div w:id="1302880040">
          <w:marLeft w:val="0"/>
          <w:marRight w:val="0"/>
          <w:marTop w:val="0"/>
          <w:marBottom w:val="0"/>
          <w:divBdr>
            <w:top w:val="none" w:sz="0" w:space="0" w:color="auto"/>
            <w:left w:val="none" w:sz="0" w:space="0" w:color="auto"/>
            <w:bottom w:val="none" w:sz="0" w:space="0" w:color="auto"/>
            <w:right w:val="none" w:sz="0" w:space="0" w:color="auto"/>
          </w:divBdr>
        </w:div>
      </w:divsChild>
    </w:div>
    <w:div w:id="896285855">
      <w:bodyDiv w:val="1"/>
      <w:marLeft w:val="0"/>
      <w:marRight w:val="0"/>
      <w:marTop w:val="0"/>
      <w:marBottom w:val="0"/>
      <w:divBdr>
        <w:top w:val="none" w:sz="0" w:space="0" w:color="auto"/>
        <w:left w:val="none" w:sz="0" w:space="0" w:color="auto"/>
        <w:bottom w:val="none" w:sz="0" w:space="0" w:color="auto"/>
        <w:right w:val="none" w:sz="0" w:space="0" w:color="auto"/>
      </w:divBdr>
      <w:divsChild>
        <w:div w:id="1394506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NDT.S159704" TargetMode="External"/><Relationship Id="rId13" Type="http://schemas.openxmlformats.org/officeDocument/2006/relationships/hyperlink" Target="https://doi.org/10.4103/ipj.ipj_94_20" TargetMode="External"/><Relationship Id="rId3" Type="http://schemas.openxmlformats.org/officeDocument/2006/relationships/settings" Target="settings.xml"/><Relationship Id="rId7" Type="http://schemas.openxmlformats.org/officeDocument/2006/relationships/hyperlink" Target="https://doi.org/10.5498/wjp.v12.i9.1204" TargetMode="External"/><Relationship Id="rId12" Type="http://schemas.openxmlformats.org/officeDocument/2006/relationships/hyperlink" Target="https://doi.org/10.3389/fnint.2021.7263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2147/NDT.S355941" TargetMode="External"/><Relationship Id="rId11" Type="http://schemas.openxmlformats.org/officeDocument/2006/relationships/hyperlink" Target="https://doi.org/10.7759/cureus.16722" TargetMode="External"/><Relationship Id="rId5" Type="http://schemas.openxmlformats.org/officeDocument/2006/relationships/hyperlink" Target="https://doi.org/10.1016/j.eclinm.2023.102199" TargetMode="External"/><Relationship Id="rId15" Type="http://schemas.openxmlformats.org/officeDocument/2006/relationships/fontTable" Target="fontTable.xml"/><Relationship Id="rId10" Type="http://schemas.openxmlformats.org/officeDocument/2006/relationships/hyperlink" Target="https://doi.org/10.1176/appi.ajp.2020.177901" TargetMode="External"/><Relationship Id="rId4" Type="http://schemas.openxmlformats.org/officeDocument/2006/relationships/webSettings" Target="webSettings.xml"/><Relationship Id="rId9" Type="http://schemas.openxmlformats.org/officeDocument/2006/relationships/hyperlink" Target="https://doi.org/10.3390/jcm11154530" TargetMode="External"/><Relationship Id="rId14" Type="http://schemas.openxmlformats.org/officeDocument/2006/relationships/hyperlink" Target="https://doi.org/10.7759/cureus.39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13</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2024-04-10T16:29:00Z</dcterms:created>
  <dcterms:modified xsi:type="dcterms:W3CDTF">2024-04-12T11:38:00Z</dcterms:modified>
</cp:coreProperties>
</file>