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691F6" w14:textId="77777777" w:rsidR="00102F87" w:rsidRDefault="00102F87" w:rsidP="00102F87">
      <w:pPr>
        <w:spacing w:line="480" w:lineRule="auto"/>
        <w:jc w:val="center"/>
        <w:rPr>
          <w:rFonts w:ascii="Times New Roman" w:hAnsi="Times New Roman" w:cs="Times New Roman"/>
          <w:b/>
          <w:bCs/>
          <w:sz w:val="24"/>
          <w:szCs w:val="24"/>
        </w:rPr>
      </w:pPr>
    </w:p>
    <w:p w14:paraId="359C3912" w14:textId="77777777" w:rsidR="00102F87" w:rsidRDefault="00102F87" w:rsidP="00102F87">
      <w:pPr>
        <w:spacing w:line="480" w:lineRule="auto"/>
        <w:jc w:val="center"/>
        <w:rPr>
          <w:rFonts w:ascii="Times New Roman" w:hAnsi="Times New Roman" w:cs="Times New Roman"/>
          <w:b/>
          <w:bCs/>
          <w:sz w:val="24"/>
          <w:szCs w:val="24"/>
        </w:rPr>
      </w:pPr>
    </w:p>
    <w:p w14:paraId="2F86E31B" w14:textId="77777777" w:rsidR="00102F87" w:rsidRDefault="00102F87" w:rsidP="00102F87">
      <w:pPr>
        <w:spacing w:line="480" w:lineRule="auto"/>
        <w:jc w:val="center"/>
        <w:rPr>
          <w:rFonts w:ascii="Times New Roman" w:hAnsi="Times New Roman" w:cs="Times New Roman"/>
          <w:b/>
          <w:bCs/>
          <w:sz w:val="24"/>
          <w:szCs w:val="24"/>
        </w:rPr>
      </w:pPr>
    </w:p>
    <w:p w14:paraId="3502A6C6" w14:textId="77777777" w:rsidR="00102F87" w:rsidRDefault="00102F87" w:rsidP="00102F87">
      <w:pPr>
        <w:spacing w:line="480" w:lineRule="auto"/>
        <w:jc w:val="center"/>
        <w:rPr>
          <w:rFonts w:ascii="Times New Roman" w:hAnsi="Times New Roman" w:cs="Times New Roman"/>
          <w:b/>
          <w:bCs/>
          <w:sz w:val="24"/>
          <w:szCs w:val="24"/>
        </w:rPr>
      </w:pPr>
    </w:p>
    <w:p w14:paraId="32EC6D0E" w14:textId="77777777" w:rsidR="00102F87" w:rsidRDefault="00102F87" w:rsidP="00102F87">
      <w:pPr>
        <w:spacing w:line="480" w:lineRule="auto"/>
        <w:jc w:val="center"/>
        <w:rPr>
          <w:rFonts w:ascii="Times New Roman" w:hAnsi="Times New Roman" w:cs="Times New Roman"/>
          <w:b/>
          <w:bCs/>
          <w:sz w:val="24"/>
          <w:szCs w:val="24"/>
        </w:rPr>
      </w:pPr>
    </w:p>
    <w:p w14:paraId="01ECDD0D" w14:textId="77777777" w:rsidR="00102F87" w:rsidRDefault="00102F87" w:rsidP="00102F87">
      <w:pPr>
        <w:spacing w:line="480" w:lineRule="auto"/>
        <w:jc w:val="center"/>
        <w:rPr>
          <w:rFonts w:ascii="Times New Roman" w:hAnsi="Times New Roman" w:cs="Times New Roman"/>
          <w:b/>
          <w:bCs/>
          <w:sz w:val="24"/>
          <w:szCs w:val="24"/>
        </w:rPr>
      </w:pPr>
    </w:p>
    <w:p w14:paraId="3413F3AC" w14:textId="33208721" w:rsidR="00871AB0" w:rsidRDefault="00102F87" w:rsidP="00102F87">
      <w:pPr>
        <w:spacing w:line="480" w:lineRule="auto"/>
        <w:jc w:val="center"/>
        <w:rPr>
          <w:rFonts w:ascii="Times New Roman" w:hAnsi="Times New Roman" w:cs="Times New Roman"/>
          <w:b/>
          <w:bCs/>
          <w:sz w:val="24"/>
          <w:szCs w:val="24"/>
        </w:rPr>
      </w:pPr>
      <w:r w:rsidRPr="00102F87">
        <w:rPr>
          <w:rFonts w:ascii="Times New Roman" w:hAnsi="Times New Roman" w:cs="Times New Roman"/>
          <w:b/>
          <w:bCs/>
          <w:sz w:val="24"/>
          <w:szCs w:val="24"/>
        </w:rPr>
        <w:t>Week 9 Discussion: Eradication Of Smallpox, Polio, And Covid-19</w:t>
      </w:r>
    </w:p>
    <w:p w14:paraId="7673C86E" w14:textId="0D9FCA8E" w:rsidR="00102F87" w:rsidRPr="00102F87" w:rsidRDefault="00102F87" w:rsidP="00102F87">
      <w:pPr>
        <w:spacing w:line="480" w:lineRule="auto"/>
        <w:jc w:val="center"/>
        <w:rPr>
          <w:rFonts w:ascii="Times New Roman" w:hAnsi="Times New Roman" w:cs="Times New Roman"/>
          <w:sz w:val="24"/>
          <w:szCs w:val="24"/>
        </w:rPr>
      </w:pPr>
      <w:r w:rsidRPr="00102F87">
        <w:rPr>
          <w:rFonts w:ascii="Times New Roman" w:hAnsi="Times New Roman" w:cs="Times New Roman"/>
          <w:sz w:val="24"/>
          <w:szCs w:val="24"/>
        </w:rPr>
        <w:t>Name</w:t>
      </w:r>
    </w:p>
    <w:p w14:paraId="462A672D" w14:textId="6C8604B9" w:rsidR="00102F87" w:rsidRPr="00102F87" w:rsidRDefault="00102F87" w:rsidP="00102F87">
      <w:pPr>
        <w:spacing w:line="480" w:lineRule="auto"/>
        <w:jc w:val="center"/>
        <w:rPr>
          <w:rFonts w:ascii="Times New Roman" w:hAnsi="Times New Roman" w:cs="Times New Roman"/>
          <w:sz w:val="24"/>
          <w:szCs w:val="24"/>
        </w:rPr>
      </w:pPr>
      <w:r w:rsidRPr="00102F87">
        <w:rPr>
          <w:rFonts w:ascii="Times New Roman" w:hAnsi="Times New Roman" w:cs="Times New Roman"/>
          <w:sz w:val="24"/>
          <w:szCs w:val="24"/>
        </w:rPr>
        <w:t>Institution</w:t>
      </w:r>
    </w:p>
    <w:p w14:paraId="6C371439" w14:textId="21BB4C5F" w:rsidR="00102F87" w:rsidRPr="00102F87" w:rsidRDefault="00102F87" w:rsidP="00102F87">
      <w:pPr>
        <w:spacing w:line="480" w:lineRule="auto"/>
        <w:jc w:val="center"/>
        <w:rPr>
          <w:rFonts w:ascii="Times New Roman" w:hAnsi="Times New Roman" w:cs="Times New Roman"/>
          <w:sz w:val="24"/>
          <w:szCs w:val="24"/>
        </w:rPr>
      </w:pPr>
      <w:r w:rsidRPr="00102F87">
        <w:rPr>
          <w:rFonts w:ascii="Times New Roman" w:hAnsi="Times New Roman" w:cs="Times New Roman"/>
          <w:sz w:val="24"/>
          <w:szCs w:val="24"/>
        </w:rPr>
        <w:t>Instructor</w:t>
      </w:r>
    </w:p>
    <w:p w14:paraId="034B9A8B" w14:textId="46D71C0F" w:rsidR="00102F87" w:rsidRPr="00102F87" w:rsidRDefault="00102F87" w:rsidP="00102F87">
      <w:pPr>
        <w:spacing w:line="480" w:lineRule="auto"/>
        <w:jc w:val="center"/>
        <w:rPr>
          <w:rFonts w:ascii="Times New Roman" w:hAnsi="Times New Roman" w:cs="Times New Roman"/>
          <w:sz w:val="24"/>
          <w:szCs w:val="24"/>
        </w:rPr>
      </w:pPr>
      <w:r w:rsidRPr="00102F87">
        <w:rPr>
          <w:rFonts w:ascii="Times New Roman" w:hAnsi="Times New Roman" w:cs="Times New Roman"/>
          <w:sz w:val="24"/>
          <w:szCs w:val="24"/>
        </w:rPr>
        <w:t>Course</w:t>
      </w:r>
    </w:p>
    <w:p w14:paraId="5BFA419A" w14:textId="60641241" w:rsidR="00102F87" w:rsidRDefault="00102F87" w:rsidP="00102F87">
      <w:pPr>
        <w:spacing w:line="480" w:lineRule="auto"/>
        <w:jc w:val="center"/>
        <w:rPr>
          <w:rFonts w:ascii="Times New Roman" w:hAnsi="Times New Roman" w:cs="Times New Roman"/>
          <w:sz w:val="24"/>
          <w:szCs w:val="24"/>
        </w:rPr>
      </w:pPr>
      <w:r w:rsidRPr="00102F87">
        <w:rPr>
          <w:rFonts w:ascii="Times New Roman" w:hAnsi="Times New Roman" w:cs="Times New Roman"/>
          <w:sz w:val="24"/>
          <w:szCs w:val="24"/>
        </w:rPr>
        <w:t>Date</w:t>
      </w:r>
    </w:p>
    <w:p w14:paraId="3634CDF7" w14:textId="77777777" w:rsidR="00102F87" w:rsidRDefault="00102F87">
      <w:pPr>
        <w:rPr>
          <w:rFonts w:ascii="Times New Roman" w:hAnsi="Times New Roman" w:cs="Times New Roman"/>
          <w:b/>
          <w:bCs/>
          <w:sz w:val="24"/>
          <w:szCs w:val="24"/>
        </w:rPr>
      </w:pPr>
      <w:r>
        <w:rPr>
          <w:rFonts w:ascii="Times New Roman" w:hAnsi="Times New Roman" w:cs="Times New Roman"/>
          <w:b/>
          <w:bCs/>
          <w:sz w:val="24"/>
          <w:szCs w:val="24"/>
        </w:rPr>
        <w:br w:type="page"/>
      </w:r>
    </w:p>
    <w:p w14:paraId="7A1D25A5" w14:textId="11599EFB" w:rsidR="00102F87" w:rsidRPr="00102F87" w:rsidRDefault="00102F87" w:rsidP="00102F87">
      <w:pPr>
        <w:spacing w:line="480" w:lineRule="auto"/>
        <w:jc w:val="center"/>
        <w:rPr>
          <w:rFonts w:ascii="Times New Roman" w:hAnsi="Times New Roman" w:cs="Times New Roman"/>
          <w:sz w:val="24"/>
          <w:szCs w:val="24"/>
        </w:rPr>
      </w:pPr>
      <w:r w:rsidRPr="00102F87">
        <w:rPr>
          <w:rFonts w:ascii="Times New Roman" w:hAnsi="Times New Roman" w:cs="Times New Roman"/>
          <w:b/>
          <w:bCs/>
          <w:sz w:val="24"/>
          <w:szCs w:val="24"/>
        </w:rPr>
        <w:lastRenderedPageBreak/>
        <w:t>Eradication Of Smallpox, Polio, And Covid-19</w:t>
      </w:r>
    </w:p>
    <w:p w14:paraId="2C3F1574" w14:textId="18A1DA21" w:rsidR="00102F87" w:rsidRPr="00102F87" w:rsidRDefault="00102F87" w:rsidP="00102F87">
      <w:pPr>
        <w:spacing w:line="480" w:lineRule="auto"/>
        <w:ind w:firstLine="720"/>
        <w:rPr>
          <w:rFonts w:ascii="Times New Roman" w:hAnsi="Times New Roman" w:cs="Times New Roman"/>
          <w:sz w:val="24"/>
          <w:szCs w:val="24"/>
        </w:rPr>
      </w:pPr>
      <w:r w:rsidRPr="00102F87">
        <w:rPr>
          <w:rFonts w:ascii="Times New Roman" w:hAnsi="Times New Roman" w:cs="Times New Roman"/>
          <w:sz w:val="24"/>
          <w:szCs w:val="24"/>
        </w:rPr>
        <w:t>Outbreaks of infectious diseases are a major public health emergency due to increased morbidity and mortality, leading to a significant impact on population health. Countries have struggled to address the treatment of existing and emerging infectious diseases, causing an increased burden of the disease,</w:t>
      </w:r>
      <w:r w:rsidRPr="00102F87">
        <w:rPr>
          <w:rFonts w:ascii="Times New Roman" w:hAnsi="Times New Roman" w:cs="Times New Roman"/>
          <w:sz w:val="24"/>
          <w:szCs w:val="24"/>
        </w:rPr>
        <w:t xml:space="preserve"> </w:t>
      </w:r>
      <w:r w:rsidRPr="00102F87">
        <w:rPr>
          <w:rFonts w:ascii="Times New Roman" w:hAnsi="Times New Roman" w:cs="Times New Roman"/>
          <w:sz w:val="24"/>
          <w:szCs w:val="24"/>
        </w:rPr>
        <w:t>jeopardizing</w:t>
      </w:r>
      <w:r w:rsidRPr="00102F87">
        <w:rPr>
          <w:rFonts w:ascii="Times New Roman" w:hAnsi="Times New Roman" w:cs="Times New Roman"/>
          <w:sz w:val="24"/>
          <w:szCs w:val="24"/>
        </w:rPr>
        <w:t xml:space="preserve"> </w:t>
      </w:r>
      <w:r w:rsidRPr="00102F87">
        <w:rPr>
          <w:rFonts w:ascii="Times New Roman" w:hAnsi="Times New Roman" w:cs="Times New Roman"/>
          <w:sz w:val="24"/>
          <w:szCs w:val="24"/>
        </w:rPr>
        <w:t>negative</w:t>
      </w:r>
      <w:r w:rsidRPr="00102F87">
        <w:rPr>
          <w:rFonts w:ascii="Times New Roman" w:hAnsi="Times New Roman" w:cs="Times New Roman"/>
          <w:sz w:val="24"/>
          <w:szCs w:val="24"/>
        </w:rPr>
        <w:t xml:space="preserve"> economic status, </w:t>
      </w:r>
      <w:r w:rsidRPr="00102F87">
        <w:rPr>
          <w:rFonts w:ascii="Times New Roman" w:hAnsi="Times New Roman" w:cs="Times New Roman"/>
          <w:sz w:val="24"/>
          <w:szCs w:val="24"/>
        </w:rPr>
        <w:t>and</w:t>
      </w:r>
      <w:r w:rsidRPr="00102F87">
        <w:rPr>
          <w:rFonts w:ascii="Times New Roman" w:hAnsi="Times New Roman" w:cs="Times New Roman"/>
          <w:sz w:val="24"/>
          <w:szCs w:val="24"/>
        </w:rPr>
        <w:t xml:space="preserve"> adverse social outcomes</w:t>
      </w:r>
      <w:r w:rsidRPr="00102F87">
        <w:rPr>
          <w:rFonts w:ascii="Times New Roman" w:hAnsi="Times New Roman" w:cs="Times New Roman"/>
          <w:sz w:val="24"/>
          <w:szCs w:val="24"/>
        </w:rPr>
        <w:t xml:space="preserve"> (</w:t>
      </w:r>
      <w:r w:rsidRPr="00102F87">
        <w:rPr>
          <w:rFonts w:ascii="Times New Roman" w:hAnsi="Times New Roman" w:cs="Times New Roman"/>
          <w:sz w:val="24"/>
          <w:szCs w:val="24"/>
        </w:rPr>
        <w:t>Bloom</w:t>
      </w:r>
      <w:r w:rsidRPr="00102F87">
        <w:rPr>
          <w:rFonts w:ascii="Times New Roman" w:hAnsi="Times New Roman" w:cs="Times New Roman"/>
          <w:sz w:val="24"/>
          <w:szCs w:val="24"/>
        </w:rPr>
        <w:t xml:space="preserve"> </w:t>
      </w:r>
      <w:r w:rsidRPr="00102F87">
        <w:rPr>
          <w:rFonts w:ascii="Times New Roman" w:hAnsi="Times New Roman" w:cs="Times New Roman"/>
          <w:sz w:val="24"/>
          <w:szCs w:val="24"/>
        </w:rPr>
        <w:t>&amp; Cadarette, 2019</w:t>
      </w:r>
      <w:r w:rsidRPr="00102F87">
        <w:rPr>
          <w:rFonts w:ascii="Times New Roman" w:hAnsi="Times New Roman" w:cs="Times New Roman"/>
          <w:sz w:val="24"/>
          <w:szCs w:val="24"/>
        </w:rPr>
        <w:t xml:space="preserve">). </w:t>
      </w:r>
    </w:p>
    <w:p w14:paraId="36CACB79" w14:textId="33FE584D" w:rsidR="00102F87" w:rsidRPr="00102F87" w:rsidRDefault="00102F87" w:rsidP="00102F87">
      <w:pPr>
        <w:spacing w:line="480" w:lineRule="auto"/>
        <w:ind w:firstLine="720"/>
        <w:rPr>
          <w:rFonts w:ascii="Times New Roman" w:hAnsi="Times New Roman" w:cs="Times New Roman"/>
          <w:sz w:val="24"/>
          <w:szCs w:val="24"/>
        </w:rPr>
      </w:pPr>
      <w:r w:rsidRPr="00102F87">
        <w:rPr>
          <w:rFonts w:ascii="Times New Roman" w:hAnsi="Times New Roman" w:cs="Times New Roman"/>
          <w:sz w:val="24"/>
          <w:szCs w:val="24"/>
        </w:rPr>
        <w:t>It is crucial to note that the principles of epidemiology may be applied to disparities in outcomes related to pre-existing health status, which has increased dramatically due to the availability of surveillance data and the prevalence of relevant conditions (Dimka</w:t>
      </w:r>
      <w:r w:rsidRPr="00102F87">
        <w:rPr>
          <w:rFonts w:ascii="Times New Roman" w:hAnsi="Times New Roman" w:cs="Times New Roman"/>
          <w:sz w:val="24"/>
          <w:szCs w:val="24"/>
        </w:rPr>
        <w:t xml:space="preserve"> et al., 2019</w:t>
      </w:r>
      <w:r w:rsidRPr="00102F87">
        <w:rPr>
          <w:rFonts w:ascii="Times New Roman" w:hAnsi="Times New Roman" w:cs="Times New Roman"/>
          <w:sz w:val="24"/>
          <w:szCs w:val="24"/>
        </w:rPr>
        <w:t>). These conditions are distinguishable based on the time influence of the diagnosis, surveillance, and treatment of different conditions.</w:t>
      </w:r>
      <w:r w:rsidRPr="00102F87">
        <w:rPr>
          <w:rFonts w:ascii="Times New Roman" w:hAnsi="Times New Roman" w:cs="Times New Roman"/>
          <w:sz w:val="24"/>
          <w:szCs w:val="24"/>
        </w:rPr>
        <w:t xml:space="preserve"> There are significant epidemiologic differences between smallpox, polio,</w:t>
      </w:r>
      <w:r w:rsidRPr="00102F87">
        <w:rPr>
          <w:rFonts w:ascii="Times New Roman" w:hAnsi="Times New Roman" w:cs="Times New Roman"/>
          <w:sz w:val="24"/>
          <w:szCs w:val="24"/>
        </w:rPr>
        <w:t xml:space="preserve"> </w:t>
      </w:r>
      <w:r w:rsidRPr="00102F87">
        <w:rPr>
          <w:rFonts w:ascii="Times New Roman" w:hAnsi="Times New Roman" w:cs="Times New Roman"/>
          <w:sz w:val="24"/>
          <w:szCs w:val="24"/>
        </w:rPr>
        <w:t>and</w:t>
      </w:r>
      <w:r w:rsidRPr="00102F87">
        <w:rPr>
          <w:rFonts w:ascii="Times New Roman" w:hAnsi="Times New Roman" w:cs="Times New Roman"/>
          <w:sz w:val="24"/>
          <w:szCs w:val="24"/>
        </w:rPr>
        <w:t xml:space="preserve"> Covid-19</w:t>
      </w:r>
      <w:r w:rsidRPr="00102F87">
        <w:rPr>
          <w:rFonts w:ascii="Times New Roman" w:hAnsi="Times New Roman" w:cs="Times New Roman"/>
          <w:sz w:val="24"/>
          <w:szCs w:val="24"/>
        </w:rPr>
        <w:t xml:space="preserve">. Smallpox is an acute contagious condition caused by the variola virus, leading to the devastation and death of millions of people. It naturally infects individuals through direct contact with scabs or pus from skin lesions. However, it is easy to diagnose due to visibility lesions and long-standing immunity associated with immunization. </w:t>
      </w:r>
    </w:p>
    <w:p w14:paraId="4D903E9F" w14:textId="77777777" w:rsidR="00102F87" w:rsidRPr="00102F87" w:rsidRDefault="00102F87" w:rsidP="00102F87">
      <w:pPr>
        <w:spacing w:line="480" w:lineRule="auto"/>
        <w:ind w:firstLine="720"/>
        <w:rPr>
          <w:rFonts w:ascii="Times New Roman" w:hAnsi="Times New Roman" w:cs="Times New Roman"/>
          <w:sz w:val="24"/>
          <w:szCs w:val="24"/>
        </w:rPr>
      </w:pPr>
      <w:r w:rsidRPr="00102F87">
        <w:rPr>
          <w:rFonts w:ascii="Times New Roman" w:hAnsi="Times New Roman" w:cs="Times New Roman"/>
          <w:sz w:val="24"/>
          <w:szCs w:val="24"/>
        </w:rPr>
        <w:t xml:space="preserve">In contrast, polio or </w:t>
      </w:r>
      <w:r w:rsidRPr="00102F87">
        <w:rPr>
          <w:rFonts w:ascii="Times New Roman" w:hAnsi="Times New Roman" w:cs="Times New Roman"/>
          <w:sz w:val="24"/>
          <w:szCs w:val="24"/>
        </w:rPr>
        <w:t>poliomyelitis</w:t>
      </w:r>
      <w:r w:rsidRPr="00102F87">
        <w:rPr>
          <w:rFonts w:ascii="Times New Roman" w:hAnsi="Times New Roman" w:cs="Times New Roman"/>
          <w:sz w:val="24"/>
          <w:szCs w:val="24"/>
        </w:rPr>
        <w:t xml:space="preserve"> may be caused by transmitted through polioviruses from water or food contaminants. It may also be transmitted through fecal or oral transmission but an individual may not exhibit any signs or symptoms for up to six weeks (). However, an individual with the virus may be paralyzed or even die. Polio has no cure but may be prevented through immunization although </w:t>
      </w:r>
      <w:r w:rsidRPr="00102F87">
        <w:rPr>
          <w:rFonts w:ascii="Times New Roman" w:hAnsi="Times New Roman" w:cs="Times New Roman"/>
          <w:sz w:val="24"/>
          <w:szCs w:val="24"/>
        </w:rPr>
        <w:t xml:space="preserve">multiple doses </w:t>
      </w:r>
      <w:r w:rsidRPr="00102F87">
        <w:rPr>
          <w:rFonts w:ascii="Times New Roman" w:hAnsi="Times New Roman" w:cs="Times New Roman"/>
          <w:sz w:val="24"/>
          <w:szCs w:val="24"/>
        </w:rPr>
        <w:t xml:space="preserve">are required </w:t>
      </w:r>
      <w:r w:rsidRPr="00102F87">
        <w:rPr>
          <w:rFonts w:ascii="Times New Roman" w:hAnsi="Times New Roman" w:cs="Times New Roman"/>
          <w:sz w:val="24"/>
          <w:szCs w:val="24"/>
        </w:rPr>
        <w:t>for lifelong immunity</w:t>
      </w:r>
      <w:r w:rsidRPr="00102F87">
        <w:rPr>
          <w:rFonts w:ascii="Times New Roman" w:hAnsi="Times New Roman" w:cs="Times New Roman"/>
          <w:sz w:val="24"/>
          <w:szCs w:val="24"/>
        </w:rPr>
        <w:t xml:space="preserve">. In the United States, since 1974, there has been no case of polio, although polio has been endemic in </w:t>
      </w:r>
      <w:r w:rsidRPr="00102F87">
        <w:rPr>
          <w:rFonts w:ascii="Times New Roman" w:hAnsi="Times New Roman" w:cs="Times New Roman"/>
          <w:sz w:val="24"/>
          <w:szCs w:val="24"/>
        </w:rPr>
        <w:t>Afghanistan and Pakistan</w:t>
      </w:r>
      <w:r w:rsidRPr="00102F87">
        <w:rPr>
          <w:rFonts w:ascii="Times New Roman" w:hAnsi="Times New Roman" w:cs="Times New Roman"/>
          <w:sz w:val="24"/>
          <w:szCs w:val="24"/>
        </w:rPr>
        <w:t xml:space="preserve">. </w:t>
      </w:r>
    </w:p>
    <w:p w14:paraId="776B39A7" w14:textId="7B6715A6" w:rsidR="00102F87" w:rsidRPr="00102F87" w:rsidRDefault="00102F87" w:rsidP="00102F87">
      <w:pPr>
        <w:spacing w:line="480" w:lineRule="auto"/>
        <w:ind w:firstLine="720"/>
        <w:rPr>
          <w:rFonts w:ascii="Times New Roman" w:hAnsi="Times New Roman" w:cs="Times New Roman"/>
          <w:sz w:val="24"/>
          <w:szCs w:val="24"/>
        </w:rPr>
      </w:pPr>
      <w:r w:rsidRPr="00102F87">
        <w:rPr>
          <w:rFonts w:ascii="Times New Roman" w:hAnsi="Times New Roman" w:cs="Times New Roman"/>
          <w:sz w:val="24"/>
          <w:szCs w:val="24"/>
        </w:rPr>
        <w:lastRenderedPageBreak/>
        <w:t xml:space="preserve">The COVID-19 pandemic caused the spread of disease and disparities in outcomes, and it is the latest history of infectious diseases that have affected the human population. Biologists and biocultural </w:t>
      </w:r>
      <w:r w:rsidRPr="00102F87">
        <w:rPr>
          <w:rFonts w:ascii="Times New Roman" w:hAnsi="Times New Roman" w:cs="Times New Roman"/>
          <w:sz w:val="24"/>
          <w:szCs w:val="24"/>
        </w:rPr>
        <w:t xml:space="preserve">anthropologists </w:t>
      </w:r>
      <w:r w:rsidRPr="00102F87">
        <w:rPr>
          <w:rFonts w:ascii="Times New Roman" w:hAnsi="Times New Roman" w:cs="Times New Roman"/>
          <w:sz w:val="24"/>
          <w:szCs w:val="24"/>
        </w:rPr>
        <w:t>a</w:t>
      </w:r>
      <w:r w:rsidRPr="00102F87">
        <w:rPr>
          <w:rFonts w:ascii="Times New Roman" w:hAnsi="Times New Roman" w:cs="Times New Roman"/>
          <w:sz w:val="24"/>
          <w:szCs w:val="24"/>
        </w:rPr>
        <w:t>nalyze</w:t>
      </w:r>
      <w:r w:rsidRPr="00102F87">
        <w:rPr>
          <w:rFonts w:ascii="Times New Roman" w:hAnsi="Times New Roman" w:cs="Times New Roman"/>
          <w:sz w:val="24"/>
          <w:szCs w:val="24"/>
        </w:rPr>
        <w:t>d</w:t>
      </w:r>
      <w:r w:rsidRPr="00102F87">
        <w:rPr>
          <w:rFonts w:ascii="Times New Roman" w:hAnsi="Times New Roman" w:cs="Times New Roman"/>
          <w:sz w:val="24"/>
          <w:szCs w:val="24"/>
        </w:rPr>
        <w:t>, interpret</w:t>
      </w:r>
      <w:r w:rsidRPr="00102F87">
        <w:rPr>
          <w:rFonts w:ascii="Times New Roman" w:hAnsi="Times New Roman" w:cs="Times New Roman"/>
          <w:sz w:val="24"/>
          <w:szCs w:val="24"/>
        </w:rPr>
        <w:t>ed</w:t>
      </w:r>
      <w:r w:rsidRPr="00102F87">
        <w:rPr>
          <w:rFonts w:ascii="Times New Roman" w:hAnsi="Times New Roman" w:cs="Times New Roman"/>
          <w:sz w:val="24"/>
          <w:szCs w:val="24"/>
        </w:rPr>
        <w:t>, and respond</w:t>
      </w:r>
      <w:r w:rsidRPr="00102F87">
        <w:rPr>
          <w:rFonts w:ascii="Times New Roman" w:hAnsi="Times New Roman" w:cs="Times New Roman"/>
          <w:sz w:val="24"/>
          <w:szCs w:val="24"/>
        </w:rPr>
        <w:t>ed</w:t>
      </w:r>
      <w:r w:rsidRPr="00102F87">
        <w:rPr>
          <w:rFonts w:ascii="Times New Roman" w:hAnsi="Times New Roman" w:cs="Times New Roman"/>
          <w:sz w:val="24"/>
          <w:szCs w:val="24"/>
        </w:rPr>
        <w:t xml:space="preserve"> to pandemics</w:t>
      </w:r>
      <w:r w:rsidRPr="00102F87">
        <w:rPr>
          <w:rFonts w:ascii="Times New Roman" w:hAnsi="Times New Roman" w:cs="Times New Roman"/>
          <w:sz w:val="24"/>
          <w:szCs w:val="24"/>
        </w:rPr>
        <w:t xml:space="preserve"> effectively. The COVID-19 pandemic caused s</w:t>
      </w:r>
      <w:r w:rsidRPr="00102F87">
        <w:rPr>
          <w:rFonts w:ascii="Times New Roman" w:hAnsi="Times New Roman" w:cs="Times New Roman"/>
          <w:sz w:val="24"/>
          <w:szCs w:val="24"/>
        </w:rPr>
        <w:t xml:space="preserve">ocial inequalities in morbidity and mortality </w:t>
      </w:r>
      <w:r w:rsidRPr="00102F87">
        <w:rPr>
          <w:rFonts w:ascii="Times New Roman" w:hAnsi="Times New Roman" w:cs="Times New Roman"/>
          <w:sz w:val="24"/>
          <w:szCs w:val="24"/>
        </w:rPr>
        <w:t>associated with</w:t>
      </w:r>
      <w:r w:rsidRPr="00102F87">
        <w:rPr>
          <w:rFonts w:ascii="Times New Roman" w:hAnsi="Times New Roman" w:cs="Times New Roman"/>
          <w:sz w:val="24"/>
          <w:szCs w:val="24"/>
        </w:rPr>
        <w:t xml:space="preserve"> sex</w:t>
      </w:r>
      <w:r w:rsidRPr="00102F87">
        <w:rPr>
          <w:rFonts w:ascii="Times New Roman" w:hAnsi="Times New Roman" w:cs="Times New Roman"/>
          <w:sz w:val="24"/>
          <w:szCs w:val="24"/>
        </w:rPr>
        <w:t>,</w:t>
      </w:r>
      <w:r w:rsidRPr="00102F87">
        <w:rPr>
          <w:rFonts w:ascii="Times New Roman" w:hAnsi="Times New Roman" w:cs="Times New Roman"/>
          <w:sz w:val="24"/>
          <w:szCs w:val="24"/>
        </w:rPr>
        <w:t xml:space="preserve"> gender</w:t>
      </w:r>
      <w:r w:rsidRPr="00102F87">
        <w:rPr>
          <w:rFonts w:ascii="Times New Roman" w:hAnsi="Times New Roman" w:cs="Times New Roman"/>
          <w:sz w:val="24"/>
          <w:szCs w:val="24"/>
        </w:rPr>
        <w:t>,</w:t>
      </w:r>
      <w:r w:rsidRPr="00102F87">
        <w:rPr>
          <w:rFonts w:ascii="Times New Roman" w:hAnsi="Times New Roman" w:cs="Times New Roman"/>
          <w:sz w:val="24"/>
          <w:szCs w:val="24"/>
        </w:rPr>
        <w:t xml:space="preserve"> race, ethnicity, and </w:t>
      </w:r>
      <w:r w:rsidRPr="00102F87">
        <w:rPr>
          <w:rFonts w:ascii="Times New Roman" w:hAnsi="Times New Roman" w:cs="Times New Roman"/>
          <w:sz w:val="24"/>
          <w:szCs w:val="24"/>
        </w:rPr>
        <w:t>i</w:t>
      </w:r>
      <w:r w:rsidRPr="00102F87">
        <w:rPr>
          <w:rFonts w:ascii="Times New Roman" w:hAnsi="Times New Roman" w:cs="Times New Roman"/>
          <w:sz w:val="24"/>
          <w:szCs w:val="24"/>
        </w:rPr>
        <w:t>ndigeneity</w:t>
      </w:r>
      <w:r w:rsidRPr="00102F87">
        <w:rPr>
          <w:rFonts w:ascii="Times New Roman" w:hAnsi="Times New Roman" w:cs="Times New Roman"/>
          <w:sz w:val="24"/>
          <w:szCs w:val="24"/>
        </w:rPr>
        <w:t xml:space="preserve"> (</w:t>
      </w:r>
      <w:r w:rsidRPr="00102F87">
        <w:rPr>
          <w:rFonts w:ascii="Times New Roman" w:hAnsi="Times New Roman" w:cs="Times New Roman"/>
          <w:sz w:val="24"/>
          <w:szCs w:val="24"/>
        </w:rPr>
        <w:t>Dimka et al., 2019</w:t>
      </w:r>
      <w:r w:rsidRPr="00102F87">
        <w:rPr>
          <w:rFonts w:ascii="Times New Roman" w:hAnsi="Times New Roman" w:cs="Times New Roman"/>
          <w:sz w:val="24"/>
          <w:szCs w:val="24"/>
        </w:rPr>
        <w:t>). The COVID-19 pandemic mostly affected the elderly, and the age profile was dependent on socioeconomic status and age-based mortality curve, suggesting</w:t>
      </w:r>
      <w:r w:rsidRPr="00102F87">
        <w:rPr>
          <w:rFonts w:ascii="Times New Roman" w:hAnsi="Times New Roman" w:cs="Times New Roman"/>
          <w:sz w:val="24"/>
          <w:szCs w:val="24"/>
        </w:rPr>
        <w:t xml:space="preserve"> higher relative mortality in the younger age classes</w:t>
      </w:r>
      <w:r w:rsidRPr="00102F87">
        <w:rPr>
          <w:rFonts w:ascii="Times New Roman" w:hAnsi="Times New Roman" w:cs="Times New Roman"/>
          <w:sz w:val="24"/>
          <w:szCs w:val="24"/>
        </w:rPr>
        <w:t xml:space="preserve">. </w:t>
      </w:r>
    </w:p>
    <w:p w14:paraId="66179612" w14:textId="20FF6D7A" w:rsidR="00102F87" w:rsidRPr="00102F87" w:rsidRDefault="00102F87" w:rsidP="00102F87">
      <w:pPr>
        <w:spacing w:line="480" w:lineRule="auto"/>
        <w:ind w:firstLine="720"/>
        <w:rPr>
          <w:rFonts w:ascii="Times New Roman" w:hAnsi="Times New Roman" w:cs="Times New Roman"/>
          <w:color w:val="000000"/>
          <w:sz w:val="24"/>
          <w:szCs w:val="24"/>
          <w:shd w:val="clear" w:color="auto" w:fill="FFFFFF"/>
        </w:rPr>
      </w:pPr>
      <w:r w:rsidRPr="00102F87">
        <w:rPr>
          <w:rFonts w:ascii="Times New Roman" w:hAnsi="Times New Roman" w:cs="Times New Roman"/>
          <w:sz w:val="24"/>
          <w:szCs w:val="24"/>
        </w:rPr>
        <w:t xml:space="preserve">There is consistent patterns of </w:t>
      </w:r>
      <w:r w:rsidRPr="00102F87">
        <w:rPr>
          <w:rFonts w:ascii="Times New Roman" w:hAnsi="Times New Roman" w:cs="Times New Roman"/>
          <w:sz w:val="24"/>
          <w:szCs w:val="24"/>
        </w:rPr>
        <w:t xml:space="preserve">morbidity and mortality disparities based on sex/gender, race/ethnicity, and pre-existing health/disability </w:t>
      </w:r>
      <w:r w:rsidRPr="00102F87">
        <w:rPr>
          <w:rFonts w:ascii="Times New Roman" w:hAnsi="Times New Roman" w:cs="Times New Roman"/>
          <w:sz w:val="24"/>
          <w:szCs w:val="24"/>
        </w:rPr>
        <w:t xml:space="preserve">that could be applied in addressing COVID-19. Researchers may apply </w:t>
      </w:r>
      <w:r w:rsidRPr="00102F87">
        <w:rPr>
          <w:rFonts w:ascii="Times New Roman" w:hAnsi="Times New Roman" w:cs="Times New Roman"/>
          <w:sz w:val="24"/>
          <w:szCs w:val="24"/>
        </w:rPr>
        <w:t xml:space="preserve">what constitutes a pandemic and how best to study </w:t>
      </w:r>
      <w:r w:rsidRPr="00102F87">
        <w:rPr>
          <w:rFonts w:ascii="Times New Roman" w:hAnsi="Times New Roman" w:cs="Times New Roman"/>
          <w:sz w:val="24"/>
          <w:szCs w:val="24"/>
        </w:rPr>
        <w:t xml:space="preserve">COVID-19 based on collected data and consider </w:t>
      </w:r>
      <w:r w:rsidRPr="00102F87">
        <w:rPr>
          <w:rFonts w:ascii="Times New Roman" w:hAnsi="Times New Roman" w:cs="Times New Roman"/>
          <w:sz w:val="24"/>
          <w:szCs w:val="24"/>
        </w:rPr>
        <w:t>whether, how, and when to integrate environmental</w:t>
      </w:r>
      <w:r w:rsidRPr="00102F87">
        <w:rPr>
          <w:rFonts w:ascii="Times New Roman" w:hAnsi="Times New Roman" w:cs="Times New Roman"/>
          <w:sz w:val="24"/>
          <w:szCs w:val="24"/>
        </w:rPr>
        <w:t xml:space="preserve"> </w:t>
      </w:r>
      <w:r w:rsidRPr="00102F87">
        <w:rPr>
          <w:rFonts w:ascii="Times New Roman" w:hAnsi="Times New Roman" w:cs="Times New Roman"/>
          <w:color w:val="000000"/>
          <w:sz w:val="24"/>
          <w:szCs w:val="24"/>
          <w:shd w:val="clear" w:color="auto" w:fill="FFFFFF"/>
        </w:rPr>
        <w:t>epidemiological, viral, genetic, individual, social, political, economic</w:t>
      </w:r>
      <w:r w:rsidRPr="00102F87">
        <w:rPr>
          <w:rFonts w:ascii="Times New Roman" w:hAnsi="Times New Roman" w:cs="Times New Roman"/>
          <w:color w:val="000000"/>
          <w:sz w:val="24"/>
          <w:szCs w:val="24"/>
          <w:shd w:val="clear" w:color="auto" w:fill="FFFFFF"/>
        </w:rPr>
        <w:t xml:space="preserve"> data and </w:t>
      </w:r>
      <w:r w:rsidRPr="00102F87">
        <w:rPr>
          <w:rFonts w:ascii="Times New Roman" w:hAnsi="Times New Roman" w:cs="Times New Roman"/>
          <w:color w:val="000000"/>
          <w:sz w:val="24"/>
          <w:szCs w:val="24"/>
          <w:shd w:val="clear" w:color="auto" w:fill="FFFFFF"/>
        </w:rPr>
        <w:t>at-risk populations</w:t>
      </w:r>
      <w:r w:rsidRPr="00102F87">
        <w:rPr>
          <w:rFonts w:ascii="Times New Roman" w:hAnsi="Times New Roman" w:cs="Times New Roman"/>
          <w:color w:val="000000"/>
          <w:sz w:val="24"/>
          <w:szCs w:val="24"/>
          <w:shd w:val="clear" w:color="auto" w:fill="FFFFFF"/>
        </w:rPr>
        <w:t xml:space="preserve"> (</w:t>
      </w:r>
      <w:r w:rsidRPr="00102F87">
        <w:rPr>
          <w:rFonts w:ascii="Times New Roman" w:hAnsi="Times New Roman" w:cs="Times New Roman"/>
          <w:sz w:val="24"/>
          <w:szCs w:val="24"/>
        </w:rPr>
        <w:t>Dimka et al., 2019</w:t>
      </w:r>
      <w:r w:rsidRPr="00102F87">
        <w:rPr>
          <w:rFonts w:ascii="Times New Roman" w:hAnsi="Times New Roman" w:cs="Times New Roman"/>
          <w:color w:val="000000"/>
          <w:sz w:val="24"/>
          <w:szCs w:val="24"/>
          <w:shd w:val="clear" w:color="auto" w:fill="FFFFFF"/>
        </w:rPr>
        <w:t xml:space="preserve">). </w:t>
      </w:r>
    </w:p>
    <w:p w14:paraId="0217B28C" w14:textId="539B708C" w:rsidR="00102F87" w:rsidRPr="00102F87" w:rsidRDefault="00102F87" w:rsidP="00102F87">
      <w:pPr>
        <w:spacing w:line="480" w:lineRule="auto"/>
        <w:ind w:firstLine="720"/>
        <w:rPr>
          <w:rFonts w:ascii="Times New Roman" w:hAnsi="Times New Roman" w:cs="Times New Roman"/>
          <w:sz w:val="24"/>
          <w:szCs w:val="24"/>
        </w:rPr>
      </w:pPr>
      <w:r w:rsidRPr="00102F87">
        <w:rPr>
          <w:rFonts w:ascii="Times New Roman" w:hAnsi="Times New Roman" w:cs="Times New Roman"/>
          <w:color w:val="000000"/>
          <w:sz w:val="24"/>
          <w:szCs w:val="24"/>
          <w:shd w:val="clear" w:color="auto" w:fill="FFFFFF"/>
        </w:rPr>
        <w:t>The benefits of addressing pandemics should focus on h</w:t>
      </w:r>
      <w:r w:rsidRPr="00102F87">
        <w:rPr>
          <w:rFonts w:ascii="Times New Roman" w:hAnsi="Times New Roman" w:cs="Times New Roman"/>
          <w:color w:val="000000"/>
          <w:sz w:val="24"/>
          <w:szCs w:val="24"/>
          <w:shd w:val="clear" w:color="auto" w:fill="FFFFFF"/>
        </w:rPr>
        <w:t>istorical influences and trends</w:t>
      </w:r>
      <w:r w:rsidRPr="00102F87">
        <w:rPr>
          <w:rFonts w:ascii="Times New Roman" w:hAnsi="Times New Roman" w:cs="Times New Roman"/>
          <w:color w:val="000000"/>
          <w:sz w:val="24"/>
          <w:szCs w:val="24"/>
          <w:shd w:val="clear" w:color="auto" w:fill="FFFFFF"/>
        </w:rPr>
        <w:t xml:space="preserve"> based on e</w:t>
      </w:r>
      <w:r w:rsidRPr="00102F87">
        <w:rPr>
          <w:rFonts w:ascii="Times New Roman" w:hAnsi="Times New Roman" w:cs="Times New Roman"/>
          <w:color w:val="000000"/>
          <w:sz w:val="24"/>
          <w:szCs w:val="24"/>
          <w:shd w:val="clear" w:color="auto" w:fill="FFFFFF"/>
        </w:rPr>
        <w:t>cological interactions between humans</w:t>
      </w:r>
      <w:r w:rsidRPr="00102F87">
        <w:rPr>
          <w:rFonts w:ascii="Times New Roman" w:hAnsi="Times New Roman" w:cs="Times New Roman"/>
          <w:color w:val="000000"/>
          <w:sz w:val="24"/>
          <w:szCs w:val="24"/>
          <w:shd w:val="clear" w:color="auto" w:fill="FFFFFF"/>
        </w:rPr>
        <w:t xml:space="preserve"> and animals, the interacting holistic nature of pandemics within societies, and interdisciplinary pandemic studies of local context, individuality, and at-risk populations (</w:t>
      </w:r>
      <w:r w:rsidRPr="00102F87">
        <w:rPr>
          <w:rFonts w:ascii="Times New Roman" w:hAnsi="Times New Roman" w:cs="Times New Roman"/>
          <w:sz w:val="24"/>
          <w:szCs w:val="24"/>
        </w:rPr>
        <w:t>Dimka et al., 2019</w:t>
      </w:r>
      <w:r w:rsidRPr="00102F87">
        <w:rPr>
          <w:rFonts w:ascii="Times New Roman" w:hAnsi="Times New Roman" w:cs="Times New Roman"/>
          <w:color w:val="000000"/>
          <w:sz w:val="24"/>
          <w:szCs w:val="24"/>
          <w:shd w:val="clear" w:color="auto" w:fill="FFFFFF"/>
        </w:rPr>
        <w:t xml:space="preserve">). Other factors to consider include </w:t>
      </w:r>
      <w:r w:rsidRPr="00102F87">
        <w:rPr>
          <w:rFonts w:ascii="Times New Roman" w:hAnsi="Times New Roman" w:cs="Times New Roman"/>
          <w:color w:val="000000"/>
          <w:sz w:val="24"/>
          <w:szCs w:val="24"/>
          <w:shd w:val="clear" w:color="auto" w:fill="FFFFFF"/>
        </w:rPr>
        <w:t>vaccine hesitancy or anti-vaccination movements</w:t>
      </w:r>
      <w:r>
        <w:rPr>
          <w:rFonts w:ascii="Times New Roman" w:hAnsi="Times New Roman" w:cs="Times New Roman"/>
          <w:color w:val="000000"/>
          <w:sz w:val="24"/>
          <w:szCs w:val="24"/>
          <w:shd w:val="clear" w:color="auto" w:fill="FFFFFF"/>
        </w:rPr>
        <w:t>, that may lead</w:t>
      </w:r>
      <w:r w:rsidRPr="00102F87">
        <w:rPr>
          <w:rFonts w:ascii="Times New Roman" w:hAnsi="Times New Roman" w:cs="Times New Roman"/>
          <w:color w:val="000000"/>
          <w:sz w:val="24"/>
          <w:szCs w:val="24"/>
          <w:shd w:val="clear" w:color="auto" w:fill="FFFFFF"/>
        </w:rPr>
        <w:t xml:space="preserve"> to resurgences and outbreaks of re-emerging</w:t>
      </w:r>
      <w:r w:rsidRPr="00102F87">
        <w:rPr>
          <w:rFonts w:ascii="Times New Roman" w:hAnsi="Times New Roman" w:cs="Times New Roman"/>
          <w:color w:val="000000"/>
          <w:sz w:val="24"/>
          <w:szCs w:val="24"/>
          <w:shd w:val="clear" w:color="auto" w:fill="FFFFFF"/>
        </w:rPr>
        <w:t xml:space="preserve"> and </w:t>
      </w:r>
      <w:r w:rsidRPr="00102F87">
        <w:rPr>
          <w:rFonts w:ascii="Times New Roman" w:hAnsi="Times New Roman" w:cs="Times New Roman"/>
          <w:color w:val="000000"/>
          <w:sz w:val="24"/>
          <w:szCs w:val="24"/>
          <w:shd w:val="clear" w:color="auto" w:fill="FFFFFF"/>
        </w:rPr>
        <w:t>potential transgenerational effects</w:t>
      </w:r>
      <w:r w:rsidRPr="00102F87">
        <w:rPr>
          <w:rFonts w:ascii="Times New Roman" w:hAnsi="Times New Roman" w:cs="Times New Roman"/>
          <w:color w:val="000000"/>
          <w:sz w:val="24"/>
          <w:szCs w:val="24"/>
          <w:shd w:val="clear" w:color="auto" w:fill="FFFFFF"/>
        </w:rPr>
        <w:t xml:space="preserve">. </w:t>
      </w:r>
    </w:p>
    <w:p w14:paraId="094DBF40" w14:textId="77777777" w:rsidR="00102F87" w:rsidRDefault="00102F87">
      <w:pPr>
        <w:rPr>
          <w:rFonts w:ascii="Times New Roman" w:hAnsi="Times New Roman" w:cs="Times New Roman"/>
          <w:b/>
          <w:bCs/>
          <w:sz w:val="24"/>
          <w:szCs w:val="24"/>
        </w:rPr>
      </w:pPr>
      <w:r>
        <w:rPr>
          <w:rFonts w:ascii="Times New Roman" w:hAnsi="Times New Roman" w:cs="Times New Roman"/>
          <w:b/>
          <w:bCs/>
          <w:sz w:val="24"/>
          <w:szCs w:val="24"/>
        </w:rPr>
        <w:br w:type="page"/>
      </w:r>
    </w:p>
    <w:p w14:paraId="07A96783" w14:textId="47B5175A" w:rsidR="00102F87" w:rsidRPr="00102F87" w:rsidRDefault="00102F87" w:rsidP="00102F87">
      <w:pPr>
        <w:spacing w:line="480" w:lineRule="auto"/>
        <w:jc w:val="center"/>
        <w:rPr>
          <w:rFonts w:ascii="Times New Roman" w:hAnsi="Times New Roman" w:cs="Times New Roman"/>
          <w:b/>
          <w:bCs/>
          <w:sz w:val="24"/>
          <w:szCs w:val="24"/>
        </w:rPr>
      </w:pPr>
      <w:r w:rsidRPr="00102F87">
        <w:rPr>
          <w:rFonts w:ascii="Times New Roman" w:hAnsi="Times New Roman" w:cs="Times New Roman"/>
          <w:b/>
          <w:bCs/>
          <w:sz w:val="24"/>
          <w:szCs w:val="24"/>
        </w:rPr>
        <w:lastRenderedPageBreak/>
        <w:t>References</w:t>
      </w:r>
    </w:p>
    <w:p w14:paraId="450466DD" w14:textId="77777777" w:rsidR="00102F87" w:rsidRPr="00102F87" w:rsidRDefault="00102F87" w:rsidP="00102F87">
      <w:pPr>
        <w:spacing w:line="480" w:lineRule="auto"/>
        <w:ind w:left="720" w:hanging="720"/>
        <w:rPr>
          <w:rFonts w:ascii="Times New Roman" w:hAnsi="Times New Roman" w:cs="Times New Roman"/>
          <w:sz w:val="24"/>
          <w:szCs w:val="24"/>
        </w:rPr>
      </w:pPr>
      <w:r w:rsidRPr="00102F87">
        <w:rPr>
          <w:rFonts w:ascii="Times New Roman" w:hAnsi="Times New Roman" w:cs="Times New Roman"/>
          <w:color w:val="222222"/>
          <w:sz w:val="24"/>
          <w:szCs w:val="24"/>
          <w:shd w:val="clear" w:color="auto" w:fill="FFFFFF"/>
        </w:rPr>
        <w:t>Bloom, D. E., &amp; Cadarette, D. (2019). Infectious disease threats in the twenty-first century: strengthening the global response. </w:t>
      </w:r>
      <w:r w:rsidRPr="00102F87">
        <w:rPr>
          <w:rFonts w:ascii="Times New Roman" w:hAnsi="Times New Roman" w:cs="Times New Roman"/>
          <w:i/>
          <w:iCs/>
          <w:color w:val="222222"/>
          <w:sz w:val="24"/>
          <w:szCs w:val="24"/>
          <w:shd w:val="clear" w:color="auto" w:fill="FFFFFF"/>
        </w:rPr>
        <w:t>Frontiers in immunology</w:t>
      </w:r>
      <w:r w:rsidRPr="00102F87">
        <w:rPr>
          <w:rFonts w:ascii="Times New Roman" w:hAnsi="Times New Roman" w:cs="Times New Roman"/>
          <w:color w:val="222222"/>
          <w:sz w:val="24"/>
          <w:szCs w:val="24"/>
          <w:shd w:val="clear" w:color="auto" w:fill="FFFFFF"/>
        </w:rPr>
        <w:t>, </w:t>
      </w:r>
      <w:r w:rsidRPr="00102F87">
        <w:rPr>
          <w:rFonts w:ascii="Times New Roman" w:hAnsi="Times New Roman" w:cs="Times New Roman"/>
          <w:i/>
          <w:iCs/>
          <w:color w:val="222222"/>
          <w:sz w:val="24"/>
          <w:szCs w:val="24"/>
          <w:shd w:val="clear" w:color="auto" w:fill="FFFFFF"/>
        </w:rPr>
        <w:t>10</w:t>
      </w:r>
      <w:r w:rsidRPr="00102F87">
        <w:rPr>
          <w:rFonts w:ascii="Times New Roman" w:hAnsi="Times New Roman" w:cs="Times New Roman"/>
          <w:color w:val="222222"/>
          <w:sz w:val="24"/>
          <w:szCs w:val="24"/>
          <w:shd w:val="clear" w:color="auto" w:fill="FFFFFF"/>
        </w:rPr>
        <w:t>, 549.</w:t>
      </w:r>
      <w:r w:rsidRPr="00102F87">
        <w:rPr>
          <w:rFonts w:ascii="Times New Roman" w:hAnsi="Times New Roman" w:cs="Times New Roman"/>
          <w:sz w:val="24"/>
          <w:szCs w:val="24"/>
        </w:rPr>
        <w:t xml:space="preserve"> </w:t>
      </w:r>
      <w:hyperlink r:id="rId6" w:history="1">
        <w:r w:rsidRPr="00102F87">
          <w:rPr>
            <w:rStyle w:val="Hyperlink"/>
            <w:rFonts w:ascii="Times New Roman" w:hAnsi="Times New Roman" w:cs="Times New Roman"/>
            <w:sz w:val="24"/>
            <w:szCs w:val="24"/>
            <w:shd w:val="clear" w:color="auto" w:fill="FFFFFF"/>
          </w:rPr>
          <w:t>https://doi.org/10.3389/fimmu.2019.00549</w:t>
        </w:r>
      </w:hyperlink>
      <w:r w:rsidRPr="00102F87">
        <w:rPr>
          <w:rFonts w:ascii="Times New Roman" w:hAnsi="Times New Roman" w:cs="Times New Roman"/>
          <w:color w:val="222222"/>
          <w:sz w:val="24"/>
          <w:szCs w:val="24"/>
          <w:shd w:val="clear" w:color="auto" w:fill="FFFFFF"/>
        </w:rPr>
        <w:t xml:space="preserve"> </w:t>
      </w:r>
    </w:p>
    <w:p w14:paraId="54EAF601" w14:textId="77777777" w:rsidR="00102F87" w:rsidRPr="00102F87" w:rsidRDefault="00102F87" w:rsidP="00102F87">
      <w:pPr>
        <w:spacing w:line="480" w:lineRule="auto"/>
        <w:ind w:left="720" w:hanging="720"/>
        <w:rPr>
          <w:rFonts w:ascii="Times New Roman" w:hAnsi="Times New Roman" w:cs="Times New Roman"/>
          <w:color w:val="222222"/>
          <w:sz w:val="24"/>
          <w:szCs w:val="24"/>
          <w:shd w:val="clear" w:color="auto" w:fill="FFFFFF"/>
        </w:rPr>
      </w:pPr>
      <w:r w:rsidRPr="00102F87">
        <w:rPr>
          <w:rFonts w:ascii="Times New Roman" w:hAnsi="Times New Roman" w:cs="Times New Roman"/>
          <w:color w:val="222222"/>
          <w:sz w:val="24"/>
          <w:szCs w:val="24"/>
          <w:shd w:val="clear" w:color="auto" w:fill="FFFFFF"/>
        </w:rPr>
        <w:t>Dimka, J., van Doren, T. P., &amp; Battles, H. T. (2022). Pandemics, past and present: The role of biological anthropology in interdisciplinary pandemic studies. </w:t>
      </w:r>
      <w:r w:rsidRPr="00102F87">
        <w:rPr>
          <w:rFonts w:ascii="Times New Roman" w:hAnsi="Times New Roman" w:cs="Times New Roman"/>
          <w:i/>
          <w:iCs/>
          <w:color w:val="222222"/>
          <w:sz w:val="24"/>
          <w:szCs w:val="24"/>
          <w:shd w:val="clear" w:color="auto" w:fill="FFFFFF"/>
        </w:rPr>
        <w:t>American Journal of Biological Anthropology</w:t>
      </w:r>
      <w:r w:rsidRPr="00102F87">
        <w:rPr>
          <w:rFonts w:ascii="Times New Roman" w:hAnsi="Times New Roman" w:cs="Times New Roman"/>
          <w:color w:val="222222"/>
          <w:sz w:val="24"/>
          <w:szCs w:val="24"/>
          <w:shd w:val="clear" w:color="auto" w:fill="FFFFFF"/>
        </w:rPr>
        <w:t>, </w:t>
      </w:r>
      <w:r w:rsidRPr="00102F87">
        <w:rPr>
          <w:rFonts w:ascii="Times New Roman" w:hAnsi="Times New Roman" w:cs="Times New Roman"/>
          <w:i/>
          <w:iCs/>
          <w:color w:val="222222"/>
          <w:sz w:val="24"/>
          <w:szCs w:val="24"/>
          <w:shd w:val="clear" w:color="auto" w:fill="FFFFFF"/>
        </w:rPr>
        <w:t>178</w:t>
      </w:r>
      <w:r w:rsidRPr="00102F87">
        <w:rPr>
          <w:rFonts w:ascii="Times New Roman" w:hAnsi="Times New Roman" w:cs="Times New Roman"/>
          <w:color w:val="222222"/>
          <w:sz w:val="24"/>
          <w:szCs w:val="24"/>
          <w:shd w:val="clear" w:color="auto" w:fill="FFFFFF"/>
        </w:rPr>
        <w:t>, 256-291.</w:t>
      </w:r>
      <w:r w:rsidRPr="00102F87">
        <w:rPr>
          <w:rFonts w:ascii="Times New Roman" w:hAnsi="Times New Roman" w:cs="Times New Roman"/>
          <w:sz w:val="24"/>
          <w:szCs w:val="24"/>
        </w:rPr>
        <w:t xml:space="preserve"> </w:t>
      </w:r>
      <w:hyperlink r:id="rId7" w:history="1">
        <w:r w:rsidRPr="00102F87">
          <w:rPr>
            <w:rStyle w:val="Hyperlink"/>
            <w:rFonts w:ascii="Times New Roman" w:hAnsi="Times New Roman" w:cs="Times New Roman"/>
            <w:sz w:val="24"/>
            <w:szCs w:val="24"/>
            <w:shd w:val="clear" w:color="auto" w:fill="FFFFFF"/>
          </w:rPr>
          <w:t>https://doi.org/10.1002/ajpa.24517</w:t>
        </w:r>
      </w:hyperlink>
      <w:r w:rsidRPr="00102F87">
        <w:rPr>
          <w:rFonts w:ascii="Times New Roman" w:hAnsi="Times New Roman" w:cs="Times New Roman"/>
          <w:color w:val="222222"/>
          <w:sz w:val="24"/>
          <w:szCs w:val="24"/>
          <w:shd w:val="clear" w:color="auto" w:fill="FFFFFF"/>
        </w:rPr>
        <w:t xml:space="preserve"> </w:t>
      </w:r>
    </w:p>
    <w:sectPr w:rsidR="00102F87" w:rsidRPr="00102F8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20120" w14:textId="77777777" w:rsidR="00633834" w:rsidRDefault="00633834" w:rsidP="00102F87">
      <w:pPr>
        <w:spacing w:after="0" w:line="240" w:lineRule="auto"/>
      </w:pPr>
      <w:r>
        <w:separator/>
      </w:r>
    </w:p>
  </w:endnote>
  <w:endnote w:type="continuationSeparator" w:id="0">
    <w:p w14:paraId="70A1E9B2" w14:textId="77777777" w:rsidR="00633834" w:rsidRDefault="00633834" w:rsidP="00102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67B9C" w14:textId="77777777" w:rsidR="00102F87" w:rsidRDefault="00102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0ECE2" w14:textId="77777777" w:rsidR="00102F87" w:rsidRDefault="00102F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F4F6A" w14:textId="77777777" w:rsidR="00102F87" w:rsidRDefault="00102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5E5EA" w14:textId="77777777" w:rsidR="00633834" w:rsidRDefault="00633834" w:rsidP="00102F87">
      <w:pPr>
        <w:spacing w:after="0" w:line="240" w:lineRule="auto"/>
      </w:pPr>
      <w:r>
        <w:separator/>
      </w:r>
    </w:p>
  </w:footnote>
  <w:footnote w:type="continuationSeparator" w:id="0">
    <w:p w14:paraId="390C056F" w14:textId="77777777" w:rsidR="00633834" w:rsidRDefault="00633834" w:rsidP="00102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331B7" w14:textId="77777777" w:rsidR="00102F87" w:rsidRDefault="00102F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201712"/>
      <w:docPartObj>
        <w:docPartGallery w:val="Page Numbers (Top of Page)"/>
        <w:docPartUnique/>
      </w:docPartObj>
    </w:sdtPr>
    <w:sdtEndPr>
      <w:rPr>
        <w:rFonts w:ascii="Times New Roman" w:hAnsi="Times New Roman" w:cs="Times New Roman"/>
        <w:noProof/>
        <w:sz w:val="24"/>
        <w:szCs w:val="24"/>
      </w:rPr>
    </w:sdtEndPr>
    <w:sdtContent>
      <w:p w14:paraId="1AC37ACE" w14:textId="50D16CEF" w:rsidR="00102F87" w:rsidRPr="00102F87" w:rsidRDefault="00102F87">
        <w:pPr>
          <w:pStyle w:val="Header"/>
          <w:jc w:val="right"/>
          <w:rPr>
            <w:rFonts w:ascii="Times New Roman" w:hAnsi="Times New Roman" w:cs="Times New Roman"/>
            <w:sz w:val="24"/>
            <w:szCs w:val="24"/>
          </w:rPr>
        </w:pPr>
        <w:r w:rsidRPr="00102F87">
          <w:rPr>
            <w:rFonts w:ascii="Times New Roman" w:hAnsi="Times New Roman" w:cs="Times New Roman"/>
            <w:sz w:val="24"/>
            <w:szCs w:val="24"/>
          </w:rPr>
          <w:fldChar w:fldCharType="begin"/>
        </w:r>
        <w:r w:rsidRPr="00102F87">
          <w:rPr>
            <w:rFonts w:ascii="Times New Roman" w:hAnsi="Times New Roman" w:cs="Times New Roman"/>
            <w:sz w:val="24"/>
            <w:szCs w:val="24"/>
          </w:rPr>
          <w:instrText xml:space="preserve"> PAGE   \* MERGEFORMAT </w:instrText>
        </w:r>
        <w:r w:rsidRPr="00102F87">
          <w:rPr>
            <w:rFonts w:ascii="Times New Roman" w:hAnsi="Times New Roman" w:cs="Times New Roman"/>
            <w:sz w:val="24"/>
            <w:szCs w:val="24"/>
          </w:rPr>
          <w:fldChar w:fldCharType="separate"/>
        </w:r>
        <w:r w:rsidRPr="00102F87">
          <w:rPr>
            <w:rFonts w:ascii="Times New Roman" w:hAnsi="Times New Roman" w:cs="Times New Roman"/>
            <w:noProof/>
            <w:sz w:val="24"/>
            <w:szCs w:val="24"/>
          </w:rPr>
          <w:t>2</w:t>
        </w:r>
        <w:r w:rsidRPr="00102F87">
          <w:rPr>
            <w:rFonts w:ascii="Times New Roman" w:hAnsi="Times New Roman" w:cs="Times New Roman"/>
            <w:noProof/>
            <w:sz w:val="24"/>
            <w:szCs w:val="24"/>
          </w:rPr>
          <w:fldChar w:fldCharType="end"/>
        </w:r>
      </w:p>
    </w:sdtContent>
  </w:sdt>
  <w:p w14:paraId="4F8778A2" w14:textId="77777777" w:rsidR="00102F87" w:rsidRDefault="00102F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BB10D" w14:textId="77777777" w:rsidR="00102F87" w:rsidRDefault="00102F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ewMDS3tDAwNTc1MDNS0lEKTi0uzszPAykwrAUAliHWJywAAAA="/>
  </w:docVars>
  <w:rsids>
    <w:rsidRoot w:val="00871AB0"/>
    <w:rsid w:val="00102F87"/>
    <w:rsid w:val="00633834"/>
    <w:rsid w:val="008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5BEFD"/>
  <w15:chartTrackingRefBased/>
  <w15:docId w15:val="{F3DE681C-8E41-496C-8D3F-8292130A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2F87"/>
    <w:rPr>
      <w:color w:val="0563C1" w:themeColor="hyperlink"/>
      <w:u w:val="single"/>
    </w:rPr>
  </w:style>
  <w:style w:type="character" w:styleId="UnresolvedMention">
    <w:name w:val="Unresolved Mention"/>
    <w:basedOn w:val="DefaultParagraphFont"/>
    <w:uiPriority w:val="99"/>
    <w:semiHidden/>
    <w:unhideWhenUsed/>
    <w:rsid w:val="00102F87"/>
    <w:rPr>
      <w:color w:val="605E5C"/>
      <w:shd w:val="clear" w:color="auto" w:fill="E1DFDD"/>
    </w:rPr>
  </w:style>
  <w:style w:type="paragraph" w:styleId="Header">
    <w:name w:val="header"/>
    <w:basedOn w:val="Normal"/>
    <w:link w:val="HeaderChar"/>
    <w:uiPriority w:val="99"/>
    <w:unhideWhenUsed/>
    <w:rsid w:val="00102F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F87"/>
  </w:style>
  <w:style w:type="paragraph" w:styleId="Footer">
    <w:name w:val="footer"/>
    <w:basedOn w:val="Normal"/>
    <w:link w:val="FooterChar"/>
    <w:uiPriority w:val="99"/>
    <w:unhideWhenUsed/>
    <w:rsid w:val="00102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oi.org/10.1002/ajpa.24517"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89/fimmu.2019.00549"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569</Words>
  <Characters>3498</Characters>
  <Application>Microsoft Office Word</Application>
  <DocSecurity>0</DocSecurity>
  <Lines>62</Lines>
  <Paragraphs>16</Paragraphs>
  <ScaleCrop>false</ScaleCrop>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2024-04-18T02:42:00Z</dcterms:created>
  <dcterms:modified xsi:type="dcterms:W3CDTF">2024-04-18T03:36:00Z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4609c74168a1f830316428c1a3d4ebda028cf0541e7d688a324eefb1cef3c6a4</vt:lpwstr>
  </property>
</Properties>
</file>