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C329C4" w:rsidRDefault="00054EB4" w:rsidP="008F23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9C4">
        <w:rPr>
          <w:rFonts w:ascii="Times New Roman" w:hAnsi="Times New Roman" w:cs="Times New Roman"/>
          <w:b/>
          <w:sz w:val="24"/>
          <w:szCs w:val="24"/>
        </w:rPr>
        <w:t xml:space="preserve">Advocacy to Impact Population Health </w:t>
      </w:r>
      <w:proofErr w:type="gramStart"/>
      <w:r w:rsidRPr="00C329C4">
        <w:rPr>
          <w:rFonts w:ascii="Times New Roman" w:hAnsi="Times New Roman" w:cs="Times New Roman"/>
          <w:b/>
          <w:sz w:val="24"/>
          <w:szCs w:val="24"/>
        </w:rPr>
        <w:t>Through</w:t>
      </w:r>
      <w:proofErr w:type="gramEnd"/>
      <w:r w:rsidRPr="00C329C4">
        <w:rPr>
          <w:rFonts w:ascii="Times New Roman" w:hAnsi="Times New Roman" w:cs="Times New Roman"/>
          <w:b/>
          <w:sz w:val="24"/>
          <w:szCs w:val="24"/>
        </w:rPr>
        <w:t xml:space="preserve"> Written Testimony</w:t>
      </w:r>
    </w:p>
    <w:p w:rsidR="00852966" w:rsidRPr="00C77F70" w:rsidRDefault="00852966" w:rsidP="00C77F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70">
        <w:rPr>
          <w:rFonts w:ascii="Times New Roman" w:hAnsi="Times New Roman" w:cs="Times New Roman"/>
          <w:b/>
          <w:sz w:val="24"/>
          <w:szCs w:val="24"/>
        </w:rPr>
        <w:t>Identify</w:t>
      </w:r>
    </w:p>
    <w:p w:rsidR="00C329C4" w:rsidRDefault="00D11F21" w:rsidP="002400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DNP-prepare nurse with </w:t>
      </w:r>
      <w:r w:rsidR="004046EE">
        <w:rPr>
          <w:rFonts w:ascii="Times New Roman" w:hAnsi="Times New Roman" w:cs="Times New Roman"/>
          <w:sz w:val="24"/>
          <w:szCs w:val="24"/>
        </w:rPr>
        <w:t xml:space="preserve">vast experience in community focused care and public health. </w:t>
      </w:r>
      <w:r w:rsidR="0011392D">
        <w:rPr>
          <w:rFonts w:ascii="Times New Roman" w:hAnsi="Times New Roman" w:cs="Times New Roman"/>
          <w:sz w:val="24"/>
          <w:szCs w:val="24"/>
        </w:rPr>
        <w:t>My current training and education is crucia</w:t>
      </w:r>
      <w:r w:rsidR="00DE4221">
        <w:rPr>
          <w:rFonts w:ascii="Times New Roman" w:hAnsi="Times New Roman" w:cs="Times New Roman"/>
          <w:sz w:val="24"/>
          <w:szCs w:val="24"/>
        </w:rPr>
        <w:t>l</w:t>
      </w:r>
      <w:r w:rsidR="0011392D">
        <w:rPr>
          <w:rFonts w:ascii="Times New Roman" w:hAnsi="Times New Roman" w:cs="Times New Roman"/>
          <w:sz w:val="24"/>
          <w:szCs w:val="24"/>
        </w:rPr>
        <w:t xml:space="preserve"> as it will equip me with </w:t>
      </w:r>
      <w:r w:rsidR="00F307A7">
        <w:rPr>
          <w:rFonts w:ascii="Times New Roman" w:hAnsi="Times New Roman" w:cs="Times New Roman"/>
          <w:sz w:val="24"/>
          <w:szCs w:val="24"/>
        </w:rPr>
        <w:t xml:space="preserve">an </w:t>
      </w:r>
      <w:r w:rsidR="008F2354">
        <w:rPr>
          <w:rFonts w:ascii="Times New Roman" w:hAnsi="Times New Roman" w:cs="Times New Roman"/>
          <w:sz w:val="24"/>
          <w:szCs w:val="24"/>
        </w:rPr>
        <w:t>understanding and</w:t>
      </w:r>
      <w:r w:rsidR="00F307A7">
        <w:rPr>
          <w:rFonts w:ascii="Times New Roman" w:hAnsi="Times New Roman" w:cs="Times New Roman"/>
          <w:sz w:val="24"/>
          <w:szCs w:val="24"/>
        </w:rPr>
        <w:t xml:space="preserve"> advanced skills in leadership, evidence-based practice and health care policy. </w:t>
      </w:r>
      <w:r w:rsidR="004B3543">
        <w:rPr>
          <w:rFonts w:ascii="Times New Roman" w:hAnsi="Times New Roman" w:cs="Times New Roman"/>
          <w:sz w:val="24"/>
          <w:szCs w:val="24"/>
        </w:rPr>
        <w:t xml:space="preserve">I have a specific interest in </w:t>
      </w:r>
      <w:r w:rsidR="001573E7">
        <w:rPr>
          <w:rFonts w:ascii="Times New Roman" w:hAnsi="Times New Roman" w:cs="Times New Roman"/>
          <w:sz w:val="24"/>
          <w:szCs w:val="24"/>
        </w:rPr>
        <w:t xml:space="preserve">addressing disparities in mental health particularly among African Americans living in Jackson Mississippi. </w:t>
      </w:r>
      <w:r w:rsidR="00F17A29">
        <w:rPr>
          <w:rFonts w:ascii="Times New Roman" w:hAnsi="Times New Roman" w:cs="Times New Roman"/>
          <w:sz w:val="24"/>
          <w:szCs w:val="24"/>
        </w:rPr>
        <w:t xml:space="preserve">This is because of the challenges faced by the population </w:t>
      </w:r>
      <w:r w:rsidR="00047DF1">
        <w:rPr>
          <w:rFonts w:ascii="Times New Roman" w:hAnsi="Times New Roman" w:cs="Times New Roman"/>
          <w:sz w:val="24"/>
          <w:szCs w:val="24"/>
        </w:rPr>
        <w:t xml:space="preserve">which includes high depression and anxiety rates fueled by social determinants of health such as limited access to culturally competent health care services and discrimination. </w:t>
      </w:r>
      <w:r w:rsidR="00EA1655">
        <w:rPr>
          <w:rFonts w:ascii="Times New Roman" w:hAnsi="Times New Roman" w:cs="Times New Roman"/>
          <w:sz w:val="24"/>
          <w:szCs w:val="24"/>
        </w:rPr>
        <w:t xml:space="preserve">As a nurse, I am therefore committed to </w:t>
      </w:r>
      <w:r w:rsidR="0024008F">
        <w:rPr>
          <w:rFonts w:ascii="Times New Roman" w:hAnsi="Times New Roman" w:cs="Times New Roman"/>
          <w:sz w:val="24"/>
          <w:szCs w:val="24"/>
        </w:rPr>
        <w:t xml:space="preserve">advocating for practices and interventions that address both mental health issues and socio-cultural influences that affect the overall health outcomes. </w:t>
      </w:r>
      <w:r w:rsidR="0098719F">
        <w:rPr>
          <w:rFonts w:ascii="Times New Roman" w:hAnsi="Times New Roman" w:cs="Times New Roman"/>
          <w:sz w:val="24"/>
          <w:szCs w:val="24"/>
        </w:rPr>
        <w:t>Consequently, m</w:t>
      </w:r>
      <w:r w:rsidR="005B66C5">
        <w:rPr>
          <w:rFonts w:ascii="Times New Roman" w:hAnsi="Times New Roman" w:cs="Times New Roman"/>
          <w:sz w:val="24"/>
          <w:szCs w:val="24"/>
        </w:rPr>
        <w:t xml:space="preserve">y goal focuses on collaborating with community members, healthcare providers and other stakeholders to reduce health disparities among African Americans in Jackson Mississippi. </w:t>
      </w:r>
    </w:p>
    <w:p w:rsidR="00852966" w:rsidRPr="00C77F70" w:rsidRDefault="00A45A55" w:rsidP="00C77F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70">
        <w:rPr>
          <w:rFonts w:ascii="Times New Roman" w:hAnsi="Times New Roman" w:cs="Times New Roman"/>
          <w:b/>
          <w:sz w:val="24"/>
          <w:szCs w:val="24"/>
        </w:rPr>
        <w:t>Situation</w:t>
      </w:r>
    </w:p>
    <w:p w:rsidR="007B7441" w:rsidRDefault="007B7441" w:rsidP="00E766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issue raised involved the prevalence of mental illness among African Americans in Ja</w:t>
      </w:r>
      <w:r w:rsidR="00D60325">
        <w:rPr>
          <w:rFonts w:ascii="Times New Roman" w:hAnsi="Times New Roman" w:cs="Times New Roman"/>
          <w:sz w:val="24"/>
          <w:szCs w:val="24"/>
        </w:rPr>
        <w:t xml:space="preserve">ckson Mississippi, where the population experiences limited access to quality care among other health disparities. </w:t>
      </w:r>
      <w:r w:rsidR="00663567">
        <w:rPr>
          <w:rFonts w:ascii="Times New Roman" w:hAnsi="Times New Roman" w:cs="Times New Roman"/>
          <w:sz w:val="24"/>
          <w:szCs w:val="24"/>
        </w:rPr>
        <w:t xml:space="preserve">For this reason, the </w:t>
      </w:r>
      <w:r w:rsidR="005E096B" w:rsidRPr="0046084F">
        <w:rPr>
          <w:rFonts w:ascii="Times New Roman" w:hAnsi="Times New Roman" w:cs="Times New Roman"/>
          <w:sz w:val="24"/>
          <w:szCs w:val="24"/>
        </w:rPr>
        <w:t>Health Equity and Accountability Act</w:t>
      </w:r>
      <w:r w:rsidR="005E096B">
        <w:rPr>
          <w:rFonts w:ascii="Times New Roman" w:hAnsi="Times New Roman" w:cs="Times New Roman"/>
          <w:sz w:val="24"/>
          <w:szCs w:val="24"/>
        </w:rPr>
        <w:t xml:space="preserve"> under bill number </w:t>
      </w:r>
      <w:r w:rsidR="00772B4E">
        <w:rPr>
          <w:rFonts w:ascii="Times New Roman" w:hAnsi="Times New Roman" w:cs="Times New Roman"/>
          <w:sz w:val="24"/>
          <w:szCs w:val="24"/>
        </w:rPr>
        <w:t>H.R 7585 of the 117</w:t>
      </w:r>
      <w:r w:rsidR="00772B4E" w:rsidRPr="00772B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2B4E">
        <w:rPr>
          <w:rFonts w:ascii="Times New Roman" w:hAnsi="Times New Roman" w:cs="Times New Roman"/>
          <w:sz w:val="24"/>
          <w:szCs w:val="24"/>
        </w:rPr>
        <w:t xml:space="preserve"> Congress is applicable to ensure reduced health disparitie</w:t>
      </w:r>
      <w:r w:rsidR="00A679D8">
        <w:rPr>
          <w:rFonts w:ascii="Times New Roman" w:hAnsi="Times New Roman" w:cs="Times New Roman"/>
          <w:sz w:val="24"/>
          <w:szCs w:val="24"/>
        </w:rPr>
        <w:t xml:space="preserve">s while promoting health equity. </w:t>
      </w:r>
      <w:r w:rsidR="00FE6466">
        <w:rPr>
          <w:rFonts w:ascii="Times New Roman" w:hAnsi="Times New Roman" w:cs="Times New Roman"/>
          <w:sz w:val="24"/>
          <w:szCs w:val="24"/>
        </w:rPr>
        <w:t xml:space="preserve">However, if the policy is not enacted, more individuals will </w:t>
      </w:r>
      <w:r w:rsidR="00481DB5">
        <w:rPr>
          <w:rFonts w:ascii="Times New Roman" w:hAnsi="Times New Roman" w:cs="Times New Roman"/>
          <w:sz w:val="24"/>
          <w:szCs w:val="24"/>
        </w:rPr>
        <w:t xml:space="preserve">experience poor health outcomes </w:t>
      </w:r>
      <w:r w:rsidR="000D2846">
        <w:rPr>
          <w:rFonts w:ascii="Times New Roman" w:hAnsi="Times New Roman" w:cs="Times New Roman"/>
          <w:sz w:val="24"/>
          <w:szCs w:val="24"/>
        </w:rPr>
        <w:t xml:space="preserve">due to limited access to health care. Given that the bill involves funding </w:t>
      </w:r>
      <w:r w:rsidR="004A78DB">
        <w:rPr>
          <w:rFonts w:ascii="Times New Roman" w:hAnsi="Times New Roman" w:cs="Times New Roman"/>
          <w:sz w:val="24"/>
          <w:szCs w:val="24"/>
        </w:rPr>
        <w:t xml:space="preserve">the establishment of community health centers according to </w:t>
      </w:r>
      <w:r w:rsidR="009217FA">
        <w:rPr>
          <w:rFonts w:ascii="Times New Roman" w:hAnsi="Times New Roman" w:cs="Times New Roman"/>
          <w:sz w:val="24"/>
          <w:szCs w:val="24"/>
          <w:shd w:val="clear" w:color="auto" w:fill="FFFFFF"/>
        </w:rPr>
        <w:t>Congress.gov</w:t>
      </w:r>
      <w:r w:rsidR="009217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17FA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4A78DB">
        <w:rPr>
          <w:rFonts w:ascii="Times New Roman" w:hAnsi="Times New Roman" w:cs="Times New Roman"/>
          <w:sz w:val="24"/>
          <w:szCs w:val="24"/>
        </w:rPr>
        <w:t xml:space="preserve">), more community members will find it challenging to </w:t>
      </w:r>
      <w:r w:rsidR="00391D79">
        <w:rPr>
          <w:rFonts w:ascii="Times New Roman" w:hAnsi="Times New Roman" w:cs="Times New Roman"/>
          <w:sz w:val="24"/>
          <w:szCs w:val="24"/>
        </w:rPr>
        <w:t xml:space="preserve">access mental health services. </w:t>
      </w:r>
      <w:r w:rsidR="00F22F94">
        <w:rPr>
          <w:rFonts w:ascii="Times New Roman" w:hAnsi="Times New Roman" w:cs="Times New Roman"/>
          <w:sz w:val="24"/>
          <w:szCs w:val="24"/>
        </w:rPr>
        <w:t xml:space="preserve">Therefore, it is </w:t>
      </w:r>
      <w:r w:rsidR="00F22F94">
        <w:rPr>
          <w:rFonts w:ascii="Times New Roman" w:hAnsi="Times New Roman" w:cs="Times New Roman"/>
          <w:sz w:val="24"/>
          <w:szCs w:val="24"/>
        </w:rPr>
        <w:lastRenderedPageBreak/>
        <w:t>crucial that the policy be enacte</w:t>
      </w:r>
      <w:r w:rsidR="00861E77">
        <w:rPr>
          <w:rFonts w:ascii="Times New Roman" w:hAnsi="Times New Roman" w:cs="Times New Roman"/>
          <w:sz w:val="24"/>
          <w:szCs w:val="24"/>
        </w:rPr>
        <w:t>d</w:t>
      </w:r>
      <w:r w:rsidR="00F22F94">
        <w:rPr>
          <w:rFonts w:ascii="Times New Roman" w:hAnsi="Times New Roman" w:cs="Times New Roman"/>
          <w:sz w:val="24"/>
          <w:szCs w:val="24"/>
        </w:rPr>
        <w:t xml:space="preserve"> to promote positive health outcomes from culturally competent care which will be available in community health centers. </w:t>
      </w:r>
    </w:p>
    <w:p w:rsidR="00A45A55" w:rsidRPr="008344FB" w:rsidRDefault="00A45A55" w:rsidP="008344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FB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E004BE" w:rsidRDefault="00861E77" w:rsidP="00E004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commend and acknowledge </w:t>
      </w:r>
      <w:r w:rsidR="00FA0424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interest mental illnesses among African </w:t>
      </w:r>
      <w:r w:rsidR="00FA0424">
        <w:rPr>
          <w:rFonts w:ascii="Times New Roman" w:hAnsi="Times New Roman" w:cs="Times New Roman"/>
          <w:sz w:val="24"/>
          <w:szCs w:val="24"/>
        </w:rPr>
        <w:t>Americans</w:t>
      </w:r>
      <w:r w:rsidR="00B33A65">
        <w:rPr>
          <w:rFonts w:ascii="Times New Roman" w:hAnsi="Times New Roman" w:cs="Times New Roman"/>
          <w:sz w:val="24"/>
          <w:szCs w:val="24"/>
        </w:rPr>
        <w:t xml:space="preserve"> in Jackson Mississippi through policy change. Your interest in the issue is vital </w:t>
      </w:r>
      <w:r w:rsidR="007C2977">
        <w:rPr>
          <w:rFonts w:ascii="Times New Roman" w:hAnsi="Times New Roman" w:cs="Times New Roman"/>
          <w:sz w:val="24"/>
          <w:szCs w:val="24"/>
        </w:rPr>
        <w:t xml:space="preserve">as it is related to reducing health disparities </w:t>
      </w:r>
      <w:r w:rsidR="00795442">
        <w:rPr>
          <w:rFonts w:ascii="Times New Roman" w:hAnsi="Times New Roman" w:cs="Times New Roman"/>
          <w:sz w:val="24"/>
          <w:szCs w:val="24"/>
        </w:rPr>
        <w:t xml:space="preserve">thereby improving access to competent care. </w:t>
      </w:r>
      <w:r w:rsidR="00763991">
        <w:rPr>
          <w:rFonts w:ascii="Times New Roman" w:hAnsi="Times New Roman" w:cs="Times New Roman"/>
          <w:sz w:val="24"/>
          <w:szCs w:val="24"/>
        </w:rPr>
        <w:t xml:space="preserve">Since you are aware of factors contributing to poor health outcomes such as systemic racism and other socio-economic factors, </w:t>
      </w:r>
      <w:r w:rsidR="00F44393">
        <w:rPr>
          <w:rFonts w:ascii="Times New Roman" w:hAnsi="Times New Roman" w:cs="Times New Roman"/>
          <w:sz w:val="24"/>
          <w:szCs w:val="24"/>
        </w:rPr>
        <w:t xml:space="preserve">your advocacy efforts are crucial in creating </w:t>
      </w:r>
      <w:r w:rsidR="00CF1D63">
        <w:rPr>
          <w:rFonts w:ascii="Times New Roman" w:hAnsi="Times New Roman" w:cs="Times New Roman"/>
          <w:sz w:val="24"/>
          <w:szCs w:val="24"/>
        </w:rPr>
        <w:t xml:space="preserve">changes that could result into better health outcomes. </w:t>
      </w:r>
      <w:r w:rsidR="003F5229">
        <w:rPr>
          <w:rFonts w:ascii="Times New Roman" w:hAnsi="Times New Roman" w:cs="Times New Roman"/>
          <w:sz w:val="24"/>
          <w:szCs w:val="24"/>
        </w:rPr>
        <w:t xml:space="preserve">Advocacy is a crucial aspect of nursing practice and is an expected </w:t>
      </w:r>
      <w:r w:rsidR="00B90DF3">
        <w:rPr>
          <w:rFonts w:ascii="Times New Roman" w:hAnsi="Times New Roman" w:cs="Times New Roman"/>
          <w:sz w:val="24"/>
          <w:szCs w:val="24"/>
        </w:rPr>
        <w:t>component in the role of nursing (</w:t>
      </w:r>
      <w:r w:rsidR="008D1E72" w:rsidRPr="009E424F">
        <w:rPr>
          <w:rFonts w:ascii="Times New Roman" w:hAnsi="Times New Roman" w:cs="Times New Roman"/>
          <w:sz w:val="24"/>
          <w:szCs w:val="24"/>
        </w:rPr>
        <w:t>Jurns</w:t>
      </w:r>
      <w:r w:rsidR="008D1E72">
        <w:rPr>
          <w:rFonts w:ascii="Times New Roman" w:hAnsi="Times New Roman" w:cs="Times New Roman"/>
          <w:sz w:val="24"/>
          <w:szCs w:val="24"/>
        </w:rPr>
        <w:t>, 2019). For this reason, m</w:t>
      </w:r>
      <w:r w:rsidR="00FE5D6B">
        <w:rPr>
          <w:rFonts w:ascii="Times New Roman" w:hAnsi="Times New Roman" w:cs="Times New Roman"/>
          <w:sz w:val="24"/>
          <w:szCs w:val="24"/>
        </w:rPr>
        <w:t xml:space="preserve">y expertise as a public health and DNP-prepared nurse </w:t>
      </w:r>
      <w:r w:rsidR="007061F7">
        <w:rPr>
          <w:rFonts w:ascii="Times New Roman" w:hAnsi="Times New Roman" w:cs="Times New Roman"/>
          <w:sz w:val="24"/>
          <w:szCs w:val="24"/>
        </w:rPr>
        <w:t xml:space="preserve">allows me to participate and contribute on the issue as I am also passionate about creating an environment where all individuals access the care they need to uphold mental health and wellness. </w:t>
      </w:r>
      <w:r w:rsidR="00E004BE">
        <w:rPr>
          <w:rFonts w:ascii="Times New Roman" w:hAnsi="Times New Roman" w:cs="Times New Roman"/>
          <w:sz w:val="24"/>
          <w:szCs w:val="24"/>
        </w:rPr>
        <w:t xml:space="preserve">Thus, I am positive that the issue will be taken into consideration and action to help reduce severities associated with mental illness. </w:t>
      </w:r>
    </w:p>
    <w:p w:rsidR="0021020F" w:rsidRDefault="0021020F" w:rsidP="00E004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Growing up, I had a </w:t>
      </w:r>
      <w:r w:rsidR="00551C8C">
        <w:rPr>
          <w:rFonts w:ascii="Times New Roman" w:hAnsi="Times New Roman" w:cs="Times New Roman"/>
          <w:sz w:val="24"/>
          <w:szCs w:val="24"/>
        </w:rPr>
        <w:t xml:space="preserve">family friend that struggled with depression for a long period of time. The friend never sought for help or any intervention </w:t>
      </w:r>
      <w:r w:rsidR="00F740D5">
        <w:rPr>
          <w:rFonts w:ascii="Times New Roman" w:hAnsi="Times New Roman" w:cs="Times New Roman"/>
          <w:sz w:val="24"/>
          <w:szCs w:val="24"/>
        </w:rPr>
        <w:t xml:space="preserve">because of fear of experiencing stigma associated with mental. </w:t>
      </w:r>
      <w:r w:rsidR="006829F9">
        <w:rPr>
          <w:rFonts w:ascii="Times New Roman" w:hAnsi="Times New Roman" w:cs="Times New Roman"/>
          <w:sz w:val="24"/>
          <w:szCs w:val="24"/>
        </w:rPr>
        <w:t xml:space="preserve">Although he finally received help by accessing mental health services, the symptoms were </w:t>
      </w:r>
      <w:r w:rsidR="00C60558">
        <w:rPr>
          <w:rFonts w:ascii="Times New Roman" w:hAnsi="Times New Roman" w:cs="Times New Roman"/>
          <w:sz w:val="24"/>
          <w:szCs w:val="24"/>
        </w:rPr>
        <w:t xml:space="preserve">much worse and his condition had worsened. </w:t>
      </w:r>
      <w:r w:rsidR="000E3325">
        <w:rPr>
          <w:rFonts w:ascii="Times New Roman" w:hAnsi="Times New Roman" w:cs="Times New Roman"/>
          <w:sz w:val="24"/>
          <w:szCs w:val="24"/>
        </w:rPr>
        <w:t xml:space="preserve">The experience has reminded me of the gaps in mental health services </w:t>
      </w:r>
      <w:r w:rsidR="009E0D62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9E09D8">
        <w:rPr>
          <w:rFonts w:ascii="Times New Roman" w:hAnsi="Times New Roman" w:cs="Times New Roman"/>
          <w:sz w:val="24"/>
          <w:szCs w:val="24"/>
        </w:rPr>
        <w:t xml:space="preserve">culturally competent care that is rare in Jackson Mississippi. </w:t>
      </w:r>
      <w:r w:rsidR="00804FC7">
        <w:rPr>
          <w:rFonts w:ascii="Times New Roman" w:hAnsi="Times New Roman" w:cs="Times New Roman"/>
          <w:sz w:val="24"/>
          <w:szCs w:val="24"/>
        </w:rPr>
        <w:t xml:space="preserve">Such stories have fueled my </w:t>
      </w:r>
      <w:r w:rsidR="00F7089D">
        <w:rPr>
          <w:rFonts w:ascii="Times New Roman" w:hAnsi="Times New Roman" w:cs="Times New Roman"/>
          <w:sz w:val="24"/>
          <w:szCs w:val="24"/>
        </w:rPr>
        <w:t xml:space="preserve">interest in advocating for policy changes to address health disparities. </w:t>
      </w:r>
      <w:r w:rsidR="000D239B">
        <w:rPr>
          <w:rFonts w:ascii="Times New Roman" w:hAnsi="Times New Roman" w:cs="Times New Roman"/>
          <w:sz w:val="24"/>
          <w:szCs w:val="24"/>
        </w:rPr>
        <w:t xml:space="preserve">Increasing access to mental health services will promote positive </w:t>
      </w:r>
      <w:r w:rsidR="000D239B">
        <w:rPr>
          <w:rFonts w:ascii="Times New Roman" w:hAnsi="Times New Roman" w:cs="Times New Roman"/>
          <w:sz w:val="24"/>
          <w:szCs w:val="24"/>
        </w:rPr>
        <w:lastRenderedPageBreak/>
        <w:t xml:space="preserve">health outcomes </w:t>
      </w:r>
      <w:r w:rsidR="00111716">
        <w:rPr>
          <w:rFonts w:ascii="Times New Roman" w:hAnsi="Times New Roman" w:cs="Times New Roman"/>
          <w:sz w:val="24"/>
          <w:szCs w:val="24"/>
        </w:rPr>
        <w:t xml:space="preserve">and reduce stigma to prevent more individuals from </w:t>
      </w:r>
      <w:r w:rsidR="00337E5C">
        <w:rPr>
          <w:rFonts w:ascii="Times New Roman" w:hAnsi="Times New Roman" w:cs="Times New Roman"/>
          <w:sz w:val="24"/>
          <w:szCs w:val="24"/>
        </w:rPr>
        <w:t xml:space="preserve">experiencing the same struggles. </w:t>
      </w:r>
    </w:p>
    <w:p w:rsidR="00A45A55" w:rsidRPr="00072F2D" w:rsidRDefault="00A45A55" w:rsidP="00072F2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F2D">
        <w:rPr>
          <w:rFonts w:ascii="Times New Roman" w:hAnsi="Times New Roman" w:cs="Times New Roman"/>
          <w:b/>
          <w:sz w:val="24"/>
          <w:szCs w:val="24"/>
        </w:rPr>
        <w:t>Assessment</w:t>
      </w:r>
    </w:p>
    <w:p w:rsidR="001770DF" w:rsidRDefault="00E817B8" w:rsidP="00072F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my assessment of the situation, there is an urgent need to address health disparities among African Americans in Jackson Mississippi. </w:t>
      </w:r>
      <w:r w:rsidR="0079168B">
        <w:rPr>
          <w:rFonts w:ascii="Times New Roman" w:hAnsi="Times New Roman" w:cs="Times New Roman"/>
          <w:sz w:val="24"/>
          <w:szCs w:val="24"/>
        </w:rPr>
        <w:t xml:space="preserve">The proposed policy will affect stakeholders in this case, community members and health care providers </w:t>
      </w:r>
      <w:r w:rsidR="00FD5770">
        <w:rPr>
          <w:rFonts w:ascii="Times New Roman" w:hAnsi="Times New Roman" w:cs="Times New Roman"/>
          <w:sz w:val="24"/>
          <w:szCs w:val="24"/>
        </w:rPr>
        <w:t>by providing an opportunity to educate individuals about mental health and wellness</w:t>
      </w:r>
      <w:r w:rsidR="0093168C">
        <w:rPr>
          <w:rFonts w:ascii="Times New Roman" w:hAnsi="Times New Roman" w:cs="Times New Roman"/>
          <w:sz w:val="24"/>
          <w:szCs w:val="24"/>
        </w:rPr>
        <w:t xml:space="preserve">, an issue that is suggested to connect new knowledge with past experiences as </w:t>
      </w:r>
      <w:r w:rsidR="0093168C" w:rsidRPr="009E424F">
        <w:rPr>
          <w:rFonts w:ascii="Times New Roman" w:hAnsi="Times New Roman" w:cs="Times New Roman"/>
          <w:sz w:val="24"/>
          <w:szCs w:val="24"/>
        </w:rPr>
        <w:t>Jurns</w:t>
      </w:r>
      <w:r w:rsidR="0093168C">
        <w:rPr>
          <w:rFonts w:ascii="Times New Roman" w:hAnsi="Times New Roman" w:cs="Times New Roman"/>
          <w:sz w:val="24"/>
          <w:szCs w:val="24"/>
        </w:rPr>
        <w:t xml:space="preserve"> (2019), </w:t>
      </w:r>
      <w:r w:rsidR="00FD5770">
        <w:rPr>
          <w:rFonts w:ascii="Times New Roman" w:hAnsi="Times New Roman" w:cs="Times New Roman"/>
          <w:sz w:val="24"/>
          <w:szCs w:val="24"/>
        </w:rPr>
        <w:t xml:space="preserve"> in addition to </w:t>
      </w:r>
      <w:r w:rsidR="00226F85">
        <w:rPr>
          <w:rFonts w:ascii="Times New Roman" w:hAnsi="Times New Roman" w:cs="Times New Roman"/>
          <w:sz w:val="24"/>
          <w:szCs w:val="24"/>
        </w:rPr>
        <w:t xml:space="preserve">providing health care services. </w:t>
      </w:r>
      <w:r w:rsidR="00AA5F63">
        <w:rPr>
          <w:rFonts w:ascii="Times New Roman" w:hAnsi="Times New Roman" w:cs="Times New Roman"/>
          <w:sz w:val="24"/>
          <w:szCs w:val="24"/>
        </w:rPr>
        <w:t xml:space="preserve">Stakeholders will be impacted in that health care professionals will have an opportunity to </w:t>
      </w:r>
      <w:r w:rsidR="00757BF9">
        <w:rPr>
          <w:rFonts w:ascii="Times New Roman" w:hAnsi="Times New Roman" w:cs="Times New Roman"/>
          <w:sz w:val="24"/>
          <w:szCs w:val="24"/>
        </w:rPr>
        <w:t xml:space="preserve">reach out to community members and affected individuals to provide care. On the other hand, community members will </w:t>
      </w:r>
      <w:r w:rsidR="006B6946">
        <w:rPr>
          <w:rFonts w:ascii="Times New Roman" w:hAnsi="Times New Roman" w:cs="Times New Roman"/>
          <w:sz w:val="24"/>
          <w:szCs w:val="24"/>
        </w:rPr>
        <w:t xml:space="preserve">have access to health care services thereby having the knowledge of how to manage and prevent mental illnesses. </w:t>
      </w:r>
      <w:r w:rsidR="002A6BD9">
        <w:rPr>
          <w:rFonts w:ascii="Times New Roman" w:hAnsi="Times New Roman" w:cs="Times New Roman"/>
          <w:sz w:val="24"/>
          <w:szCs w:val="24"/>
        </w:rPr>
        <w:t xml:space="preserve">Therefore, support from local health care facilities, community representatives and other institutions will be crucial in </w:t>
      </w:r>
      <w:r w:rsidR="005172B0">
        <w:rPr>
          <w:rFonts w:ascii="Times New Roman" w:hAnsi="Times New Roman" w:cs="Times New Roman"/>
          <w:sz w:val="24"/>
          <w:szCs w:val="24"/>
        </w:rPr>
        <w:t xml:space="preserve">fostering positive change in the community. </w:t>
      </w:r>
    </w:p>
    <w:p w:rsidR="00A45A55" w:rsidRPr="00D13EB1" w:rsidRDefault="00C329C4" w:rsidP="00D13E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EB1">
        <w:rPr>
          <w:rFonts w:ascii="Times New Roman" w:hAnsi="Times New Roman" w:cs="Times New Roman"/>
          <w:b/>
          <w:sz w:val="24"/>
          <w:szCs w:val="24"/>
        </w:rPr>
        <w:t>Recommendation</w:t>
      </w:r>
      <w:r w:rsidR="00A80BD0" w:rsidRPr="00D13EB1">
        <w:rPr>
          <w:rFonts w:ascii="Times New Roman" w:hAnsi="Times New Roman" w:cs="Times New Roman"/>
          <w:b/>
          <w:sz w:val="24"/>
          <w:szCs w:val="24"/>
        </w:rPr>
        <w:t>/Request</w:t>
      </w:r>
    </w:p>
    <w:p w:rsidR="00316BF2" w:rsidRDefault="00321526" w:rsidP="000159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urgency to address mental illnesses among African Americans in Jackson Mississippi, it is crucial that </w:t>
      </w:r>
      <w:r w:rsidR="00DD310A">
        <w:rPr>
          <w:rFonts w:ascii="Times New Roman" w:hAnsi="Times New Roman" w:cs="Times New Roman"/>
          <w:sz w:val="24"/>
          <w:szCs w:val="24"/>
        </w:rPr>
        <w:t xml:space="preserve">an action be taken such as </w:t>
      </w:r>
      <w:r w:rsidR="00015983">
        <w:rPr>
          <w:rFonts w:ascii="Times New Roman" w:hAnsi="Times New Roman" w:cs="Times New Roman"/>
          <w:sz w:val="24"/>
          <w:szCs w:val="24"/>
        </w:rPr>
        <w:t>pushing</w:t>
      </w:r>
      <w:r w:rsidR="00DD310A">
        <w:rPr>
          <w:rFonts w:ascii="Times New Roman" w:hAnsi="Times New Roman" w:cs="Times New Roman"/>
          <w:sz w:val="24"/>
          <w:szCs w:val="24"/>
        </w:rPr>
        <w:t xml:space="preserve"> for policy implementation </w:t>
      </w:r>
      <w:r w:rsidR="00DC56BF">
        <w:rPr>
          <w:rFonts w:ascii="Times New Roman" w:hAnsi="Times New Roman" w:cs="Times New Roman"/>
          <w:sz w:val="24"/>
          <w:szCs w:val="24"/>
        </w:rPr>
        <w:t xml:space="preserve">or improvement </w:t>
      </w:r>
      <w:r w:rsidR="00DD310A">
        <w:rPr>
          <w:rFonts w:ascii="Times New Roman" w:hAnsi="Times New Roman" w:cs="Times New Roman"/>
          <w:sz w:val="24"/>
          <w:szCs w:val="24"/>
        </w:rPr>
        <w:t xml:space="preserve">to allow for funding of </w:t>
      </w:r>
      <w:r w:rsidR="00015983">
        <w:rPr>
          <w:rFonts w:ascii="Times New Roman" w:hAnsi="Times New Roman" w:cs="Times New Roman"/>
          <w:sz w:val="24"/>
          <w:szCs w:val="24"/>
        </w:rPr>
        <w:t>community health centers to provide mental health services.</w:t>
      </w:r>
      <w:r w:rsidR="00DC56BF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CE37F6" w:rsidRPr="00851B4A">
        <w:rPr>
          <w:rFonts w:ascii="Times New Roman" w:hAnsi="Times New Roman" w:cs="Times New Roman"/>
          <w:sz w:val="24"/>
          <w:szCs w:val="24"/>
        </w:rPr>
        <w:t>Patton</w:t>
      </w:r>
      <w:r w:rsidR="00CE37F6">
        <w:rPr>
          <w:rFonts w:ascii="Times New Roman" w:hAnsi="Times New Roman" w:cs="Times New Roman"/>
          <w:sz w:val="24"/>
          <w:szCs w:val="24"/>
        </w:rPr>
        <w:t xml:space="preserve"> et al. (2019</w:t>
      </w:r>
      <w:r w:rsidR="00DC56BF">
        <w:rPr>
          <w:rFonts w:ascii="Times New Roman" w:hAnsi="Times New Roman" w:cs="Times New Roman"/>
          <w:sz w:val="24"/>
          <w:szCs w:val="24"/>
        </w:rPr>
        <w:t xml:space="preserve">), improving policy is </w:t>
      </w:r>
      <w:r w:rsidR="008C6FE9">
        <w:rPr>
          <w:rFonts w:ascii="Times New Roman" w:hAnsi="Times New Roman" w:cs="Times New Roman"/>
          <w:sz w:val="24"/>
          <w:szCs w:val="24"/>
        </w:rPr>
        <w:t>a tas</w:t>
      </w:r>
      <w:r w:rsidR="009A6C1D">
        <w:rPr>
          <w:rFonts w:ascii="Times New Roman" w:hAnsi="Times New Roman" w:cs="Times New Roman"/>
          <w:sz w:val="24"/>
          <w:szCs w:val="24"/>
        </w:rPr>
        <w:t xml:space="preserve">k sought by various individuals, organizations, governments and legislative bodies to </w:t>
      </w:r>
      <w:r w:rsidR="004F20AE">
        <w:rPr>
          <w:rFonts w:ascii="Times New Roman" w:hAnsi="Times New Roman" w:cs="Times New Roman"/>
          <w:sz w:val="24"/>
          <w:szCs w:val="24"/>
        </w:rPr>
        <w:t>improve health.</w:t>
      </w:r>
      <w:r w:rsidR="00015983">
        <w:rPr>
          <w:rFonts w:ascii="Times New Roman" w:hAnsi="Times New Roman" w:cs="Times New Roman"/>
          <w:sz w:val="24"/>
          <w:szCs w:val="24"/>
        </w:rPr>
        <w:t xml:space="preserve"> In the meantime, </w:t>
      </w:r>
      <w:r w:rsidR="006B58C2">
        <w:rPr>
          <w:rFonts w:ascii="Times New Roman" w:hAnsi="Times New Roman" w:cs="Times New Roman"/>
          <w:sz w:val="24"/>
          <w:szCs w:val="24"/>
        </w:rPr>
        <w:t>communi</w:t>
      </w:r>
      <w:r w:rsidR="00A9793A">
        <w:rPr>
          <w:rFonts w:ascii="Times New Roman" w:hAnsi="Times New Roman" w:cs="Times New Roman"/>
          <w:sz w:val="24"/>
          <w:szCs w:val="24"/>
        </w:rPr>
        <w:t xml:space="preserve">ty outreaches can be encouraged </w:t>
      </w:r>
      <w:r w:rsidR="008D2A17">
        <w:rPr>
          <w:rFonts w:ascii="Times New Roman" w:hAnsi="Times New Roman" w:cs="Times New Roman"/>
          <w:sz w:val="24"/>
          <w:szCs w:val="24"/>
        </w:rPr>
        <w:t xml:space="preserve">by mobilizing healthcare professionals to provide education to community members in an effort to </w:t>
      </w:r>
      <w:r w:rsidR="005D187C">
        <w:rPr>
          <w:rFonts w:ascii="Times New Roman" w:hAnsi="Times New Roman" w:cs="Times New Roman"/>
          <w:sz w:val="24"/>
          <w:szCs w:val="24"/>
        </w:rPr>
        <w:t>create</w:t>
      </w:r>
      <w:r w:rsidR="008D2A17">
        <w:rPr>
          <w:rFonts w:ascii="Times New Roman" w:hAnsi="Times New Roman" w:cs="Times New Roman"/>
          <w:sz w:val="24"/>
          <w:szCs w:val="24"/>
        </w:rPr>
        <w:t xml:space="preserve"> awareness about mental health. </w:t>
      </w:r>
      <w:r w:rsidR="00C20641">
        <w:rPr>
          <w:rFonts w:ascii="Times New Roman" w:hAnsi="Times New Roman" w:cs="Times New Roman"/>
          <w:sz w:val="24"/>
          <w:szCs w:val="24"/>
        </w:rPr>
        <w:t xml:space="preserve">Thank </w:t>
      </w:r>
      <w:r w:rsidR="00C20641">
        <w:rPr>
          <w:rFonts w:ascii="Times New Roman" w:hAnsi="Times New Roman" w:cs="Times New Roman"/>
          <w:sz w:val="24"/>
          <w:szCs w:val="24"/>
        </w:rPr>
        <w:lastRenderedPageBreak/>
        <w:t xml:space="preserve">you for taking your time to consider the plan </w:t>
      </w:r>
      <w:r w:rsidR="00642488">
        <w:rPr>
          <w:rFonts w:ascii="Times New Roman" w:hAnsi="Times New Roman" w:cs="Times New Roman"/>
          <w:sz w:val="24"/>
          <w:szCs w:val="24"/>
        </w:rPr>
        <w:t xml:space="preserve">and I assure you of my availability </w:t>
      </w:r>
      <w:r w:rsidR="00221858">
        <w:rPr>
          <w:rFonts w:ascii="Times New Roman" w:hAnsi="Times New Roman" w:cs="Times New Roman"/>
          <w:sz w:val="24"/>
          <w:szCs w:val="24"/>
        </w:rPr>
        <w:t>a</w:t>
      </w:r>
      <w:r w:rsidR="00642488">
        <w:rPr>
          <w:rFonts w:ascii="Times New Roman" w:hAnsi="Times New Roman" w:cs="Times New Roman"/>
          <w:sz w:val="24"/>
          <w:szCs w:val="24"/>
        </w:rPr>
        <w:t xml:space="preserve">nd dedication to </w:t>
      </w:r>
      <w:r w:rsidR="00221858">
        <w:rPr>
          <w:rFonts w:ascii="Times New Roman" w:hAnsi="Times New Roman" w:cs="Times New Roman"/>
          <w:sz w:val="24"/>
          <w:szCs w:val="24"/>
        </w:rPr>
        <w:t xml:space="preserve">address health disparities and mental illnesses in Jackson Mississippi through by sharing my expertise. </w:t>
      </w:r>
    </w:p>
    <w:p w:rsidR="00D23F32" w:rsidRDefault="00D23F32" w:rsidP="00D23F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 regards</w:t>
      </w:r>
    </w:p>
    <w:p w:rsidR="00D23F32" w:rsidRDefault="00D23F32" w:rsidP="00D23F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title</w:t>
      </w:r>
    </w:p>
    <w:p w:rsidR="00D23F32" w:rsidRDefault="00D23F32" w:rsidP="00D23F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Credentials</w:t>
      </w:r>
    </w:p>
    <w:p w:rsidR="00D23F32" w:rsidRDefault="00D23F32" w:rsidP="00D23F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</w:t>
      </w: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88" w:rsidRDefault="0050058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BD0" w:rsidRDefault="00A310A8" w:rsidP="00C95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595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E10CA" w:rsidRPr="008E10CA" w:rsidRDefault="008E10CA" w:rsidP="008E10C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Congress.gov.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n.d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Health Equity and Accountability Act of 2022.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117</w:t>
      </w:r>
      <w:r w:rsidRPr="001C020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Congress.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anchor=":~:text=%2F26%2F2022)-,Health%20Equity%20and%20Accountability%20Act%20of%202022,efforts%20to%20reduce%20health%20disparities" w:history="1">
        <w:r w:rsidRPr="00F0058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https://www.congress.gov/bill/117th-congress/house-bill/7585#:~:text=%2F26%2F2022)-,Health%20Equity%20and%20Accountability%20Act%20of%202022,efforts%20to%20reduce%20health%20disparities</w:t>
        </w:r>
      </w:hyperlink>
      <w:r w:rsidRPr="00052C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E424F" w:rsidRDefault="009E424F" w:rsidP="009E42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424F">
        <w:rPr>
          <w:rFonts w:ascii="Times New Roman" w:hAnsi="Times New Roman" w:cs="Times New Roman"/>
          <w:sz w:val="24"/>
          <w:szCs w:val="24"/>
        </w:rPr>
        <w:t xml:space="preserve">Jurns, C. (2019). Using SBAR to communicate with policymakers. Online Journal of Issues in </w:t>
      </w:r>
    </w:p>
    <w:p w:rsidR="009E424F" w:rsidRDefault="009E424F" w:rsidP="009E424F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424F">
        <w:rPr>
          <w:rFonts w:ascii="Times New Roman" w:hAnsi="Times New Roman" w:cs="Times New Roman"/>
          <w:sz w:val="24"/>
          <w:szCs w:val="24"/>
        </w:rPr>
        <w:t>Nursing, 24(1), 13.</w:t>
      </w:r>
      <w:proofErr w:type="gramEnd"/>
      <w:r w:rsidRPr="009E424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E424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https://doi.org/10.3912/OJIN.Vol24No01PPT47</w:t>
        </w:r>
      </w:hyperlink>
    </w:p>
    <w:p w:rsidR="007F57F8" w:rsidRDefault="005E64BD" w:rsidP="00851B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1B4A">
        <w:rPr>
          <w:rFonts w:ascii="Times New Roman" w:hAnsi="Times New Roman" w:cs="Times New Roman"/>
          <w:sz w:val="24"/>
          <w:szCs w:val="24"/>
        </w:rPr>
        <w:t xml:space="preserve">Patton, B., Zalon, M., &amp; </w:t>
      </w:r>
      <w:proofErr w:type="spellStart"/>
      <w:r w:rsidRPr="00851B4A">
        <w:rPr>
          <w:rFonts w:ascii="Times New Roman" w:hAnsi="Times New Roman" w:cs="Times New Roman"/>
          <w:sz w:val="24"/>
          <w:szCs w:val="24"/>
        </w:rPr>
        <w:t>Ludwick</w:t>
      </w:r>
      <w:proofErr w:type="spellEnd"/>
      <w:r w:rsidRPr="00851B4A">
        <w:rPr>
          <w:rFonts w:ascii="Times New Roman" w:hAnsi="Times New Roman" w:cs="Times New Roman"/>
          <w:sz w:val="24"/>
          <w:szCs w:val="24"/>
        </w:rPr>
        <w:t>, R. (2019). Nurses making policy: From bedside to boardroom</w:t>
      </w:r>
    </w:p>
    <w:p w:rsidR="005E64BD" w:rsidRPr="00851B4A" w:rsidRDefault="005E64BD" w:rsidP="007F57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B4A">
        <w:rPr>
          <w:rFonts w:ascii="Times New Roman" w:hAnsi="Times New Roman" w:cs="Times New Roman"/>
          <w:sz w:val="24"/>
          <w:szCs w:val="24"/>
        </w:rPr>
        <w:t xml:space="preserve"> (2nd </w:t>
      </w:r>
      <w:proofErr w:type="gramStart"/>
      <w:r w:rsidRPr="00851B4A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851B4A">
        <w:rPr>
          <w:rFonts w:ascii="Times New Roman" w:hAnsi="Times New Roman" w:cs="Times New Roman"/>
          <w:sz w:val="24"/>
          <w:szCs w:val="24"/>
        </w:rPr>
        <w:t>.). Springer Publishing Company.</w:t>
      </w:r>
    </w:p>
    <w:p w:rsidR="005E64BD" w:rsidRPr="009E424F" w:rsidRDefault="005E64BD" w:rsidP="009E42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424F" w:rsidRPr="009E424F" w:rsidRDefault="009E424F" w:rsidP="009E42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10A8" w:rsidRPr="00955991" w:rsidRDefault="00A310A8" w:rsidP="008F2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310A8" w:rsidRPr="0095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B4"/>
    <w:rsid w:val="00015983"/>
    <w:rsid w:val="00047DF1"/>
    <w:rsid w:val="00054EB4"/>
    <w:rsid w:val="00072F2D"/>
    <w:rsid w:val="0009242A"/>
    <w:rsid w:val="000D239B"/>
    <w:rsid w:val="000D2846"/>
    <w:rsid w:val="000E3325"/>
    <w:rsid w:val="00111716"/>
    <w:rsid w:val="0011392D"/>
    <w:rsid w:val="00121C6A"/>
    <w:rsid w:val="001516AF"/>
    <w:rsid w:val="001573E7"/>
    <w:rsid w:val="001770DF"/>
    <w:rsid w:val="0021020F"/>
    <w:rsid w:val="00221858"/>
    <w:rsid w:val="00226F85"/>
    <w:rsid w:val="002378A5"/>
    <w:rsid w:val="0024008F"/>
    <w:rsid w:val="002A6BD9"/>
    <w:rsid w:val="00316BF2"/>
    <w:rsid w:val="00321526"/>
    <w:rsid w:val="00337E5C"/>
    <w:rsid w:val="00391D79"/>
    <w:rsid w:val="003F5229"/>
    <w:rsid w:val="004046EE"/>
    <w:rsid w:val="00481DB5"/>
    <w:rsid w:val="004A78DB"/>
    <w:rsid w:val="004B3543"/>
    <w:rsid w:val="004F20AE"/>
    <w:rsid w:val="00500588"/>
    <w:rsid w:val="005172B0"/>
    <w:rsid w:val="00551C8C"/>
    <w:rsid w:val="005B66C5"/>
    <w:rsid w:val="005D187C"/>
    <w:rsid w:val="005E096B"/>
    <w:rsid w:val="005E64BD"/>
    <w:rsid w:val="00642488"/>
    <w:rsid w:val="00663567"/>
    <w:rsid w:val="006829F9"/>
    <w:rsid w:val="006B58C2"/>
    <w:rsid w:val="006B6946"/>
    <w:rsid w:val="007061F7"/>
    <w:rsid w:val="00757BF9"/>
    <w:rsid w:val="00763991"/>
    <w:rsid w:val="00772B4E"/>
    <w:rsid w:val="0079168B"/>
    <w:rsid w:val="00795442"/>
    <w:rsid w:val="007B7441"/>
    <w:rsid w:val="007C2977"/>
    <w:rsid w:val="007F57F8"/>
    <w:rsid w:val="00804FC7"/>
    <w:rsid w:val="008344FB"/>
    <w:rsid w:val="00851B4A"/>
    <w:rsid w:val="00852966"/>
    <w:rsid w:val="00861E77"/>
    <w:rsid w:val="008954DA"/>
    <w:rsid w:val="008C6FE9"/>
    <w:rsid w:val="008D1E72"/>
    <w:rsid w:val="008D2A17"/>
    <w:rsid w:val="008E10CA"/>
    <w:rsid w:val="008F2354"/>
    <w:rsid w:val="009217FA"/>
    <w:rsid w:val="0093168C"/>
    <w:rsid w:val="00955991"/>
    <w:rsid w:val="0098719F"/>
    <w:rsid w:val="009A6C1D"/>
    <w:rsid w:val="009B4FDB"/>
    <w:rsid w:val="009E09D8"/>
    <w:rsid w:val="009E0D62"/>
    <w:rsid w:val="009E424F"/>
    <w:rsid w:val="00A310A8"/>
    <w:rsid w:val="00A45A55"/>
    <w:rsid w:val="00A679D8"/>
    <w:rsid w:val="00A80BD0"/>
    <w:rsid w:val="00A95990"/>
    <w:rsid w:val="00A9793A"/>
    <w:rsid w:val="00AA5F63"/>
    <w:rsid w:val="00B33A65"/>
    <w:rsid w:val="00B72CA6"/>
    <w:rsid w:val="00B90DF3"/>
    <w:rsid w:val="00C20641"/>
    <w:rsid w:val="00C329C4"/>
    <w:rsid w:val="00C60558"/>
    <w:rsid w:val="00C77F70"/>
    <w:rsid w:val="00C9595B"/>
    <w:rsid w:val="00CE37F6"/>
    <w:rsid w:val="00CF1D63"/>
    <w:rsid w:val="00D11F21"/>
    <w:rsid w:val="00D13EB1"/>
    <w:rsid w:val="00D23F32"/>
    <w:rsid w:val="00D60325"/>
    <w:rsid w:val="00DA3DCE"/>
    <w:rsid w:val="00DC56BF"/>
    <w:rsid w:val="00DD310A"/>
    <w:rsid w:val="00DE4221"/>
    <w:rsid w:val="00E004BE"/>
    <w:rsid w:val="00E7664A"/>
    <w:rsid w:val="00E817B8"/>
    <w:rsid w:val="00EA1655"/>
    <w:rsid w:val="00F17A29"/>
    <w:rsid w:val="00F22F94"/>
    <w:rsid w:val="00F307A7"/>
    <w:rsid w:val="00F44393"/>
    <w:rsid w:val="00F7089D"/>
    <w:rsid w:val="00F740D5"/>
    <w:rsid w:val="00FA0424"/>
    <w:rsid w:val="00FD5770"/>
    <w:rsid w:val="00FE5D6B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2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2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3912/OJIN.Vol24No01PPT47" TargetMode="External"/><Relationship Id="rId5" Type="http://schemas.openxmlformats.org/officeDocument/2006/relationships/hyperlink" Target="https://www.congress.gov/bill/117th-congress/house-bill/75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dcterms:created xsi:type="dcterms:W3CDTF">2024-08-05T12:04:00Z</dcterms:created>
  <dcterms:modified xsi:type="dcterms:W3CDTF">2024-08-06T08:30:00Z</dcterms:modified>
</cp:coreProperties>
</file>