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207" w:rsidRPr="00A253A0" w:rsidRDefault="00A8507A" w:rsidP="00A253A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3A0">
        <w:rPr>
          <w:rFonts w:ascii="Times New Roman" w:hAnsi="Times New Roman" w:cs="Times New Roman"/>
          <w:b/>
          <w:sz w:val="24"/>
          <w:szCs w:val="24"/>
        </w:rPr>
        <w:t>Reflection on Learning and Practice Readiness</w:t>
      </w:r>
    </w:p>
    <w:p w:rsidR="00A8507A" w:rsidRDefault="00301E83" w:rsidP="00951AC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51AC6">
        <w:rPr>
          <w:rFonts w:ascii="Times New Roman" w:hAnsi="Times New Roman" w:cs="Times New Roman"/>
          <w:sz w:val="24"/>
          <w:szCs w:val="24"/>
        </w:rPr>
        <w:t>Analyze and evaluate how your thinking was challenged in this course related to (i) advocacy for population health, (ii) disaster preparedness and (iii) health policy.</w:t>
      </w:r>
    </w:p>
    <w:p w:rsidR="00951AC6" w:rsidRDefault="00B41C45" w:rsidP="00CD611C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thinking regarding advocacy for population health has been challenged throughout the course </w:t>
      </w:r>
      <w:r w:rsidR="000A2866">
        <w:rPr>
          <w:rFonts w:ascii="Times New Roman" w:hAnsi="Times New Roman" w:cs="Times New Roman"/>
          <w:sz w:val="24"/>
          <w:szCs w:val="24"/>
        </w:rPr>
        <w:t xml:space="preserve">because of my perception about advocacy. Previously, </w:t>
      </w:r>
      <w:r w:rsidR="001504D4">
        <w:rPr>
          <w:rFonts w:ascii="Times New Roman" w:hAnsi="Times New Roman" w:cs="Times New Roman"/>
          <w:sz w:val="24"/>
          <w:szCs w:val="24"/>
        </w:rPr>
        <w:t xml:space="preserve">I </w:t>
      </w:r>
      <w:r w:rsidR="00CD611C">
        <w:rPr>
          <w:rFonts w:ascii="Times New Roman" w:hAnsi="Times New Roman" w:cs="Times New Roman"/>
          <w:sz w:val="24"/>
          <w:szCs w:val="24"/>
        </w:rPr>
        <w:t>understood advocacy as part of</w:t>
      </w:r>
      <w:r w:rsidR="001504D4">
        <w:rPr>
          <w:rFonts w:ascii="Times New Roman" w:hAnsi="Times New Roman" w:cs="Times New Roman"/>
          <w:sz w:val="24"/>
          <w:szCs w:val="24"/>
        </w:rPr>
        <w:t xml:space="preserve"> the role of healthcare professionals </w:t>
      </w:r>
      <w:r w:rsidR="00D916FB">
        <w:rPr>
          <w:rFonts w:ascii="Times New Roman" w:hAnsi="Times New Roman" w:cs="Times New Roman"/>
          <w:sz w:val="24"/>
          <w:szCs w:val="24"/>
        </w:rPr>
        <w:t xml:space="preserve">to </w:t>
      </w:r>
      <w:r w:rsidR="00A315C1">
        <w:rPr>
          <w:rFonts w:ascii="Times New Roman" w:hAnsi="Times New Roman" w:cs="Times New Roman"/>
          <w:sz w:val="24"/>
          <w:szCs w:val="24"/>
        </w:rPr>
        <w:t xml:space="preserve">provide support to patients. However, the course has broadened my understanding </w:t>
      </w:r>
      <w:r w:rsidR="00CD611C">
        <w:rPr>
          <w:rFonts w:ascii="Times New Roman" w:hAnsi="Times New Roman" w:cs="Times New Roman"/>
          <w:sz w:val="24"/>
          <w:szCs w:val="24"/>
        </w:rPr>
        <w:t xml:space="preserve">to include a larger scale that views advocacy as the need to engage in </w:t>
      </w:r>
      <w:r w:rsidR="00EE1A15">
        <w:rPr>
          <w:rFonts w:ascii="Times New Roman" w:hAnsi="Times New Roman" w:cs="Times New Roman"/>
          <w:sz w:val="24"/>
          <w:szCs w:val="24"/>
        </w:rPr>
        <w:t>efforts towards meeting the needs of underserved or marginalized communities</w:t>
      </w:r>
      <w:r w:rsidR="00AC51BC">
        <w:rPr>
          <w:rFonts w:ascii="Times New Roman" w:hAnsi="Times New Roman" w:cs="Times New Roman"/>
          <w:sz w:val="24"/>
          <w:szCs w:val="24"/>
        </w:rPr>
        <w:t xml:space="preserve"> (</w:t>
      </w:r>
      <w:r w:rsidR="00AC51BC" w:rsidRPr="00FA6AD3">
        <w:rPr>
          <w:rFonts w:ascii="Times New Roman" w:hAnsi="Times New Roman" w:cs="Times New Roman"/>
          <w:sz w:val="24"/>
          <w:szCs w:val="24"/>
          <w:shd w:val="clear" w:color="auto" w:fill="FFFFFF"/>
        </w:rPr>
        <w:t>Sykes</w:t>
      </w:r>
      <w:r w:rsidR="00AC51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2023</w:t>
      </w:r>
      <w:r w:rsidR="00DB4ACF">
        <w:rPr>
          <w:rFonts w:ascii="Times New Roman" w:hAnsi="Times New Roman" w:cs="Times New Roman"/>
          <w:sz w:val="24"/>
          <w:szCs w:val="24"/>
        </w:rPr>
        <w:t>)</w:t>
      </w:r>
      <w:r w:rsidR="00EE1A15">
        <w:rPr>
          <w:rFonts w:ascii="Times New Roman" w:hAnsi="Times New Roman" w:cs="Times New Roman"/>
          <w:sz w:val="24"/>
          <w:szCs w:val="24"/>
        </w:rPr>
        <w:t xml:space="preserve">. </w:t>
      </w:r>
      <w:r w:rsidR="001608F4">
        <w:rPr>
          <w:rFonts w:ascii="Times New Roman" w:hAnsi="Times New Roman" w:cs="Times New Roman"/>
          <w:sz w:val="24"/>
          <w:szCs w:val="24"/>
        </w:rPr>
        <w:t>For this reason, I not only plan on advocating for patients alone but also looking at the entire population specifically the marginalized individuals to uphold health equity.</w:t>
      </w:r>
      <w:r w:rsidR="00FB543B">
        <w:rPr>
          <w:rFonts w:ascii="Times New Roman" w:hAnsi="Times New Roman" w:cs="Times New Roman"/>
          <w:sz w:val="24"/>
          <w:szCs w:val="24"/>
        </w:rPr>
        <w:t xml:space="preserve"> The course has therefore challenge me into playing my role as a nurse that focus on improving access to culturally competent care from considering the needs of a particular community to improve health outcomes.</w:t>
      </w:r>
    </w:p>
    <w:p w:rsidR="001608F4" w:rsidRDefault="008E2D26" w:rsidP="00CD611C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Another challenging part on advocacy for population health </w:t>
      </w:r>
      <w:r w:rsidR="00500E50">
        <w:rPr>
          <w:rFonts w:ascii="Times New Roman" w:hAnsi="Times New Roman" w:cs="Times New Roman"/>
          <w:sz w:val="24"/>
          <w:szCs w:val="24"/>
        </w:rPr>
        <w:t xml:space="preserve">was recognizing how complex the social determinants of health are, and how </w:t>
      </w:r>
      <w:r w:rsidR="005A273C">
        <w:rPr>
          <w:rFonts w:ascii="Times New Roman" w:hAnsi="Times New Roman" w:cs="Times New Roman"/>
          <w:sz w:val="24"/>
          <w:szCs w:val="24"/>
        </w:rPr>
        <w:t xml:space="preserve">they influence the health outcomes of a given population. </w:t>
      </w:r>
      <w:r w:rsidR="00E95372">
        <w:rPr>
          <w:rFonts w:ascii="Times New Roman" w:hAnsi="Times New Roman" w:cs="Times New Roman"/>
          <w:sz w:val="24"/>
          <w:szCs w:val="24"/>
        </w:rPr>
        <w:t xml:space="preserve">Consequently, the course has taught me that advocacy involves a multifaceted approach </w:t>
      </w:r>
      <w:r w:rsidR="0086191F">
        <w:rPr>
          <w:rFonts w:ascii="Times New Roman" w:hAnsi="Times New Roman" w:cs="Times New Roman"/>
          <w:sz w:val="24"/>
          <w:szCs w:val="24"/>
        </w:rPr>
        <w:t>tha</w:t>
      </w:r>
      <w:r w:rsidR="005D270E">
        <w:rPr>
          <w:rFonts w:ascii="Times New Roman" w:hAnsi="Times New Roman" w:cs="Times New Roman"/>
          <w:sz w:val="24"/>
          <w:szCs w:val="24"/>
        </w:rPr>
        <w:t>t includes community engagement, collaboration and policy change</w:t>
      </w:r>
      <w:r w:rsidR="00F1251D">
        <w:rPr>
          <w:rFonts w:ascii="Times New Roman" w:hAnsi="Times New Roman" w:cs="Times New Roman"/>
          <w:sz w:val="24"/>
          <w:szCs w:val="24"/>
        </w:rPr>
        <w:t xml:space="preserve"> (</w:t>
      </w:r>
      <w:r w:rsidR="00AC51BC" w:rsidRPr="00FA6AD3">
        <w:rPr>
          <w:rFonts w:ascii="Times New Roman" w:hAnsi="Times New Roman" w:cs="Times New Roman"/>
          <w:sz w:val="24"/>
          <w:szCs w:val="24"/>
          <w:shd w:val="clear" w:color="auto" w:fill="FFFFFF"/>
        </w:rPr>
        <w:t>Sykes</w:t>
      </w:r>
      <w:r w:rsidR="00AC51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2023</w:t>
      </w:r>
      <w:r w:rsidR="00F1251D">
        <w:rPr>
          <w:rFonts w:ascii="Times New Roman" w:hAnsi="Times New Roman" w:cs="Times New Roman"/>
          <w:sz w:val="24"/>
          <w:szCs w:val="24"/>
        </w:rPr>
        <w:t>)</w:t>
      </w:r>
      <w:r w:rsidR="005D270E">
        <w:rPr>
          <w:rFonts w:ascii="Times New Roman" w:hAnsi="Times New Roman" w:cs="Times New Roman"/>
          <w:sz w:val="24"/>
          <w:szCs w:val="24"/>
        </w:rPr>
        <w:t xml:space="preserve">. </w:t>
      </w:r>
      <w:r w:rsidR="00AA6C18">
        <w:rPr>
          <w:rFonts w:ascii="Times New Roman" w:hAnsi="Times New Roman" w:cs="Times New Roman"/>
          <w:sz w:val="24"/>
          <w:szCs w:val="24"/>
        </w:rPr>
        <w:t xml:space="preserve">Such a perspective has challenged me into thinking </w:t>
      </w:r>
      <w:r w:rsidR="00550CD1">
        <w:rPr>
          <w:rFonts w:ascii="Times New Roman" w:hAnsi="Times New Roman" w:cs="Times New Roman"/>
          <w:sz w:val="24"/>
          <w:szCs w:val="24"/>
        </w:rPr>
        <w:t xml:space="preserve">past clinical settings by considering how I can contribute </w:t>
      </w:r>
      <w:r w:rsidR="006C29E2">
        <w:rPr>
          <w:rFonts w:ascii="Times New Roman" w:hAnsi="Times New Roman" w:cs="Times New Roman"/>
          <w:sz w:val="24"/>
          <w:szCs w:val="24"/>
        </w:rPr>
        <w:t xml:space="preserve">to changes that encourage health equity such as </w:t>
      </w:r>
      <w:r w:rsidR="00B926C3">
        <w:rPr>
          <w:rFonts w:ascii="Times New Roman" w:hAnsi="Times New Roman" w:cs="Times New Roman"/>
          <w:sz w:val="24"/>
          <w:szCs w:val="24"/>
        </w:rPr>
        <w:t xml:space="preserve">breaking stigma and discrimination towards underserved communities. </w:t>
      </w:r>
      <w:r w:rsidR="00487242">
        <w:rPr>
          <w:rFonts w:ascii="Times New Roman" w:hAnsi="Times New Roman" w:cs="Times New Roman"/>
          <w:sz w:val="24"/>
          <w:szCs w:val="24"/>
        </w:rPr>
        <w:t xml:space="preserve">Thus, understanding advocacy from a broader perspective </w:t>
      </w:r>
      <w:r w:rsidR="00237766">
        <w:rPr>
          <w:rFonts w:ascii="Times New Roman" w:hAnsi="Times New Roman" w:cs="Times New Roman"/>
          <w:sz w:val="24"/>
          <w:szCs w:val="24"/>
        </w:rPr>
        <w:t xml:space="preserve">as </w:t>
      </w:r>
      <w:r w:rsidR="002D7789" w:rsidRPr="00772DA7">
        <w:rPr>
          <w:rFonts w:ascii="Times New Roman" w:hAnsi="Times New Roman" w:cs="Times New Roman"/>
          <w:sz w:val="24"/>
          <w:szCs w:val="24"/>
          <w:shd w:val="clear" w:color="auto" w:fill="FFFFFF"/>
        </w:rPr>
        <w:t>Farias</w:t>
      </w:r>
      <w:r w:rsidR="002D7789">
        <w:rPr>
          <w:rFonts w:ascii="Times New Roman" w:hAnsi="Times New Roman" w:cs="Times New Roman"/>
          <w:sz w:val="24"/>
          <w:szCs w:val="24"/>
        </w:rPr>
        <w:t xml:space="preserve"> et al. (2023</w:t>
      </w:r>
      <w:r w:rsidR="00237766">
        <w:rPr>
          <w:rFonts w:ascii="Times New Roman" w:hAnsi="Times New Roman" w:cs="Times New Roman"/>
          <w:sz w:val="24"/>
          <w:szCs w:val="24"/>
        </w:rPr>
        <w:t xml:space="preserve">) argue </w:t>
      </w:r>
      <w:r w:rsidR="00487242">
        <w:rPr>
          <w:rFonts w:ascii="Times New Roman" w:hAnsi="Times New Roman" w:cs="Times New Roman"/>
          <w:sz w:val="24"/>
          <w:szCs w:val="24"/>
        </w:rPr>
        <w:t xml:space="preserve">will allow for engaging community members and other stakeholders to take action towards encouraging changes that will improve health outcomes. </w:t>
      </w:r>
    </w:p>
    <w:p w:rsidR="0060288A" w:rsidRPr="00951AC6" w:rsidRDefault="000A1F14" w:rsidP="00CD611C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 was also challenged </w:t>
      </w:r>
      <w:r w:rsidR="006211CE">
        <w:rPr>
          <w:rFonts w:ascii="Times New Roman" w:hAnsi="Times New Roman" w:cs="Times New Roman"/>
          <w:sz w:val="24"/>
          <w:szCs w:val="24"/>
        </w:rPr>
        <w:t xml:space="preserve">on health policy about the role played by healthcare providers in influencing policy. </w:t>
      </w:r>
      <w:r w:rsidR="001F1ED2">
        <w:rPr>
          <w:rFonts w:ascii="Times New Roman" w:hAnsi="Times New Roman" w:cs="Times New Roman"/>
          <w:sz w:val="24"/>
          <w:szCs w:val="24"/>
        </w:rPr>
        <w:t xml:space="preserve">Initially, I perceived health policy </w:t>
      </w:r>
      <w:r w:rsidR="00E33E19">
        <w:rPr>
          <w:rFonts w:ascii="Times New Roman" w:hAnsi="Times New Roman" w:cs="Times New Roman"/>
          <w:sz w:val="24"/>
          <w:szCs w:val="24"/>
        </w:rPr>
        <w:t xml:space="preserve">as an issue handled by administrators </w:t>
      </w:r>
      <w:r w:rsidR="00FA7B78">
        <w:rPr>
          <w:rFonts w:ascii="Times New Roman" w:hAnsi="Times New Roman" w:cs="Times New Roman"/>
          <w:sz w:val="24"/>
          <w:szCs w:val="24"/>
        </w:rPr>
        <w:t>and law ma</w:t>
      </w:r>
      <w:r w:rsidR="00DF0291">
        <w:rPr>
          <w:rFonts w:ascii="Times New Roman" w:hAnsi="Times New Roman" w:cs="Times New Roman"/>
          <w:sz w:val="24"/>
          <w:szCs w:val="24"/>
        </w:rPr>
        <w:t xml:space="preserve">kers with limited chances for healthcare professionals to participate. </w:t>
      </w:r>
      <w:r w:rsidR="00653DC1">
        <w:rPr>
          <w:rFonts w:ascii="Times New Roman" w:hAnsi="Times New Roman" w:cs="Times New Roman"/>
          <w:sz w:val="24"/>
          <w:szCs w:val="24"/>
        </w:rPr>
        <w:t>The course has however highlighted the essence of healthcare providers in participating during the process of discussing about policy changes</w:t>
      </w:r>
      <w:r w:rsidR="009231C0">
        <w:rPr>
          <w:rFonts w:ascii="Times New Roman" w:hAnsi="Times New Roman" w:cs="Times New Roman"/>
          <w:sz w:val="24"/>
          <w:szCs w:val="24"/>
        </w:rPr>
        <w:t xml:space="preserve"> </w:t>
      </w:r>
      <w:r w:rsidR="009231C0">
        <w:rPr>
          <w:rFonts w:ascii="Times New Roman" w:hAnsi="Times New Roman" w:cs="Times New Roman"/>
          <w:sz w:val="24"/>
          <w:szCs w:val="24"/>
        </w:rPr>
        <w:t>(</w:t>
      </w:r>
      <w:r w:rsidR="009231C0" w:rsidRPr="00FA6AD3">
        <w:rPr>
          <w:rFonts w:ascii="Times New Roman" w:hAnsi="Times New Roman" w:cs="Times New Roman"/>
          <w:sz w:val="24"/>
          <w:szCs w:val="24"/>
          <w:shd w:val="clear" w:color="auto" w:fill="FFFFFF"/>
        </w:rPr>
        <w:t>Sykes</w:t>
      </w:r>
      <w:r w:rsidR="00923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2023</w:t>
      </w:r>
      <w:r w:rsidR="009231C0">
        <w:rPr>
          <w:rFonts w:ascii="Times New Roman" w:hAnsi="Times New Roman" w:cs="Times New Roman"/>
          <w:sz w:val="24"/>
          <w:szCs w:val="24"/>
        </w:rPr>
        <w:t>)</w:t>
      </w:r>
      <w:r w:rsidR="00653DC1">
        <w:rPr>
          <w:rFonts w:ascii="Times New Roman" w:hAnsi="Times New Roman" w:cs="Times New Roman"/>
          <w:sz w:val="24"/>
          <w:szCs w:val="24"/>
        </w:rPr>
        <w:t xml:space="preserve">. </w:t>
      </w:r>
      <w:r w:rsidR="00591B11">
        <w:rPr>
          <w:rFonts w:ascii="Times New Roman" w:hAnsi="Times New Roman" w:cs="Times New Roman"/>
          <w:sz w:val="24"/>
          <w:szCs w:val="24"/>
        </w:rPr>
        <w:t xml:space="preserve">I have now learned about the formation of policies and their significance </w:t>
      </w:r>
      <w:r w:rsidR="008A3A1D">
        <w:rPr>
          <w:rFonts w:ascii="Times New Roman" w:hAnsi="Times New Roman" w:cs="Times New Roman"/>
          <w:sz w:val="24"/>
          <w:szCs w:val="24"/>
        </w:rPr>
        <w:t>on h</w:t>
      </w:r>
      <w:r w:rsidR="007E6FB8">
        <w:rPr>
          <w:rFonts w:ascii="Times New Roman" w:hAnsi="Times New Roman" w:cs="Times New Roman"/>
          <w:sz w:val="24"/>
          <w:szCs w:val="24"/>
        </w:rPr>
        <w:t xml:space="preserve">ealth outcomes and patient care. The learning includes </w:t>
      </w:r>
      <w:r w:rsidR="00F02A5D">
        <w:rPr>
          <w:rFonts w:ascii="Times New Roman" w:hAnsi="Times New Roman" w:cs="Times New Roman"/>
          <w:sz w:val="24"/>
          <w:szCs w:val="24"/>
        </w:rPr>
        <w:t>understanding the influen</w:t>
      </w:r>
      <w:r w:rsidR="00293842">
        <w:rPr>
          <w:rFonts w:ascii="Times New Roman" w:hAnsi="Times New Roman" w:cs="Times New Roman"/>
          <w:sz w:val="24"/>
          <w:szCs w:val="24"/>
        </w:rPr>
        <w:t xml:space="preserve">ce held by various stakeholders, the health systems and possible barriers </w:t>
      </w:r>
      <w:r w:rsidR="00C57355">
        <w:rPr>
          <w:rFonts w:ascii="Times New Roman" w:hAnsi="Times New Roman" w:cs="Times New Roman"/>
          <w:sz w:val="24"/>
          <w:szCs w:val="24"/>
        </w:rPr>
        <w:t>that c</w:t>
      </w:r>
      <w:r w:rsidR="00962B25">
        <w:rPr>
          <w:rFonts w:ascii="Times New Roman" w:hAnsi="Times New Roman" w:cs="Times New Roman"/>
          <w:sz w:val="24"/>
          <w:szCs w:val="24"/>
        </w:rPr>
        <w:t>ould prevent the implementation of policies.</w:t>
      </w:r>
      <w:r w:rsidR="00C57355">
        <w:rPr>
          <w:rFonts w:ascii="Times New Roman" w:hAnsi="Times New Roman" w:cs="Times New Roman"/>
          <w:sz w:val="24"/>
          <w:szCs w:val="24"/>
        </w:rPr>
        <w:t xml:space="preserve"> I therefore need to put my knowledge into practice and advocate for po</w:t>
      </w:r>
      <w:r w:rsidR="00182AC2">
        <w:rPr>
          <w:rFonts w:ascii="Times New Roman" w:hAnsi="Times New Roman" w:cs="Times New Roman"/>
          <w:sz w:val="24"/>
          <w:szCs w:val="24"/>
        </w:rPr>
        <w:t>licy changes where necessary, through participating in community and professional organizations to push for change.</w:t>
      </w:r>
    </w:p>
    <w:p w:rsidR="00301E83" w:rsidRDefault="00301E83" w:rsidP="00951AC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51AC6">
        <w:rPr>
          <w:rFonts w:ascii="Times New Roman" w:hAnsi="Times New Roman" w:cs="Times New Roman"/>
          <w:sz w:val="24"/>
          <w:szCs w:val="24"/>
        </w:rPr>
        <w:t xml:space="preserve">Considering this new knowledge, </w:t>
      </w:r>
      <w:r w:rsidR="00037CC1" w:rsidRPr="00951AC6">
        <w:rPr>
          <w:rFonts w:ascii="Times New Roman" w:hAnsi="Times New Roman" w:cs="Times New Roman"/>
          <w:sz w:val="24"/>
          <w:szCs w:val="24"/>
        </w:rPr>
        <w:t>examine how this learning prepares you how to practice as a DNP-prepared nurse.</w:t>
      </w:r>
    </w:p>
    <w:p w:rsidR="00C40B80" w:rsidRDefault="00C40B80" w:rsidP="00C30B91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learning has prepared me on how to practice as a DNP-prepared nurse </w:t>
      </w:r>
      <w:r w:rsidR="00C30B91">
        <w:rPr>
          <w:rFonts w:ascii="Times New Roman" w:hAnsi="Times New Roman" w:cs="Times New Roman"/>
          <w:sz w:val="24"/>
          <w:szCs w:val="24"/>
        </w:rPr>
        <w:t>by focusing</w:t>
      </w:r>
      <w:r w:rsidR="000D253F">
        <w:rPr>
          <w:rFonts w:ascii="Times New Roman" w:hAnsi="Times New Roman" w:cs="Times New Roman"/>
          <w:sz w:val="24"/>
          <w:szCs w:val="24"/>
        </w:rPr>
        <w:t xml:space="preserve"> on population health. </w:t>
      </w:r>
      <w:r w:rsidR="00C30B91">
        <w:rPr>
          <w:rFonts w:ascii="Times New Roman" w:hAnsi="Times New Roman" w:cs="Times New Roman"/>
          <w:sz w:val="24"/>
          <w:szCs w:val="24"/>
        </w:rPr>
        <w:t xml:space="preserve">This is because my understanding regarding the social determinants of health has been deepened </w:t>
      </w:r>
      <w:r w:rsidR="00B60BC4">
        <w:rPr>
          <w:rFonts w:ascii="Times New Roman" w:hAnsi="Times New Roman" w:cs="Times New Roman"/>
          <w:sz w:val="24"/>
          <w:szCs w:val="24"/>
        </w:rPr>
        <w:t>by acknowledging the essence of addressing the factors from a systemic viewpoint</w:t>
      </w:r>
      <w:r w:rsidR="000F42AB">
        <w:rPr>
          <w:rFonts w:ascii="Times New Roman" w:hAnsi="Times New Roman" w:cs="Times New Roman"/>
          <w:sz w:val="24"/>
          <w:szCs w:val="24"/>
        </w:rPr>
        <w:t xml:space="preserve"> as </w:t>
      </w:r>
      <w:r w:rsidR="00BB7479" w:rsidRPr="007A23E7">
        <w:rPr>
          <w:rFonts w:ascii="Times New Roman" w:hAnsi="Times New Roman" w:cs="Times New Roman"/>
          <w:sz w:val="24"/>
          <w:szCs w:val="24"/>
          <w:shd w:val="clear" w:color="auto" w:fill="FFFFFF"/>
        </w:rPr>
        <w:t>Chelak</w:t>
      </w:r>
      <w:r w:rsidR="00BB7479">
        <w:rPr>
          <w:rFonts w:ascii="Times New Roman" w:hAnsi="Times New Roman" w:cs="Times New Roman"/>
          <w:sz w:val="24"/>
          <w:szCs w:val="24"/>
        </w:rPr>
        <w:t xml:space="preserve"> &amp; </w:t>
      </w:r>
      <w:r w:rsidR="00782A50" w:rsidRPr="007A23E7">
        <w:rPr>
          <w:rFonts w:ascii="Times New Roman" w:hAnsi="Times New Roman" w:cs="Times New Roman"/>
          <w:sz w:val="24"/>
          <w:szCs w:val="24"/>
          <w:shd w:val="clear" w:color="auto" w:fill="FFFFFF"/>
        </w:rPr>
        <w:t>Chakole</w:t>
      </w:r>
      <w:r w:rsidR="00782A50">
        <w:rPr>
          <w:rFonts w:ascii="Times New Roman" w:hAnsi="Times New Roman" w:cs="Times New Roman"/>
          <w:sz w:val="24"/>
          <w:szCs w:val="24"/>
        </w:rPr>
        <w:t xml:space="preserve"> (2023</w:t>
      </w:r>
      <w:r w:rsidR="000F42AB">
        <w:rPr>
          <w:rFonts w:ascii="Times New Roman" w:hAnsi="Times New Roman" w:cs="Times New Roman"/>
          <w:sz w:val="24"/>
          <w:szCs w:val="24"/>
        </w:rPr>
        <w:t>)</w:t>
      </w:r>
      <w:r w:rsidR="00B60BC4">
        <w:rPr>
          <w:rFonts w:ascii="Times New Roman" w:hAnsi="Times New Roman" w:cs="Times New Roman"/>
          <w:sz w:val="24"/>
          <w:szCs w:val="24"/>
        </w:rPr>
        <w:t xml:space="preserve">. </w:t>
      </w:r>
      <w:r w:rsidR="000F4D83">
        <w:rPr>
          <w:rFonts w:ascii="Times New Roman" w:hAnsi="Times New Roman" w:cs="Times New Roman"/>
          <w:sz w:val="24"/>
          <w:szCs w:val="24"/>
        </w:rPr>
        <w:t xml:space="preserve">I am better equipped to not only advocate for individual patients </w:t>
      </w:r>
      <w:r w:rsidR="00AD67E3">
        <w:rPr>
          <w:rFonts w:ascii="Times New Roman" w:hAnsi="Times New Roman" w:cs="Times New Roman"/>
          <w:sz w:val="24"/>
          <w:szCs w:val="24"/>
        </w:rPr>
        <w:t xml:space="preserve">but also towards the entire community to reach more vulnerable </w:t>
      </w:r>
      <w:r w:rsidR="003D55DD">
        <w:rPr>
          <w:rFonts w:ascii="Times New Roman" w:hAnsi="Times New Roman" w:cs="Times New Roman"/>
          <w:sz w:val="24"/>
          <w:szCs w:val="24"/>
        </w:rPr>
        <w:t xml:space="preserve">individuals. </w:t>
      </w:r>
      <w:r w:rsidR="00947E18">
        <w:rPr>
          <w:rFonts w:ascii="Times New Roman" w:hAnsi="Times New Roman" w:cs="Times New Roman"/>
          <w:sz w:val="24"/>
          <w:szCs w:val="24"/>
        </w:rPr>
        <w:t xml:space="preserve">The new knowledge will enable me to formulate and implement specific interventions </w:t>
      </w:r>
      <w:r w:rsidR="00A72E82">
        <w:rPr>
          <w:rFonts w:ascii="Times New Roman" w:hAnsi="Times New Roman" w:cs="Times New Roman"/>
          <w:sz w:val="24"/>
          <w:szCs w:val="24"/>
        </w:rPr>
        <w:t>that align with the DNP’s role on population health.</w:t>
      </w:r>
    </w:p>
    <w:p w:rsidR="00A72E82" w:rsidRDefault="00584333" w:rsidP="00C30B91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of the most crucial</w:t>
      </w:r>
      <w:r w:rsidR="007052AE">
        <w:rPr>
          <w:rFonts w:ascii="Times New Roman" w:hAnsi="Times New Roman" w:cs="Times New Roman"/>
          <w:sz w:val="24"/>
          <w:szCs w:val="24"/>
        </w:rPr>
        <w:t xml:space="preserve"> aspect of the new knowledge in preparing me </w:t>
      </w:r>
      <w:r w:rsidR="00097EA4">
        <w:rPr>
          <w:rFonts w:ascii="Times New Roman" w:hAnsi="Times New Roman" w:cs="Times New Roman"/>
          <w:sz w:val="24"/>
          <w:szCs w:val="24"/>
        </w:rPr>
        <w:t xml:space="preserve">to practice as a DNP-prepared nurse is </w:t>
      </w:r>
      <w:r w:rsidR="00777C3E">
        <w:rPr>
          <w:rFonts w:ascii="Times New Roman" w:hAnsi="Times New Roman" w:cs="Times New Roman"/>
          <w:sz w:val="24"/>
          <w:szCs w:val="24"/>
        </w:rPr>
        <w:t xml:space="preserve">understanding the impact of policies. </w:t>
      </w:r>
      <w:r w:rsidR="00D0737F">
        <w:rPr>
          <w:rFonts w:ascii="Times New Roman" w:hAnsi="Times New Roman" w:cs="Times New Roman"/>
          <w:sz w:val="24"/>
          <w:szCs w:val="24"/>
        </w:rPr>
        <w:t xml:space="preserve">That course has influenced me into thinking about the development of health policies </w:t>
      </w:r>
      <w:r w:rsidR="00791760">
        <w:rPr>
          <w:rFonts w:ascii="Times New Roman" w:hAnsi="Times New Roman" w:cs="Times New Roman"/>
          <w:sz w:val="24"/>
          <w:szCs w:val="24"/>
        </w:rPr>
        <w:t xml:space="preserve">and their impact on health outcomes and </w:t>
      </w:r>
      <w:r w:rsidR="00791760">
        <w:rPr>
          <w:rFonts w:ascii="Times New Roman" w:hAnsi="Times New Roman" w:cs="Times New Roman"/>
          <w:sz w:val="24"/>
          <w:szCs w:val="24"/>
        </w:rPr>
        <w:lastRenderedPageBreak/>
        <w:t xml:space="preserve">patient care. </w:t>
      </w:r>
      <w:r w:rsidR="002278C8">
        <w:rPr>
          <w:rFonts w:ascii="Times New Roman" w:hAnsi="Times New Roman" w:cs="Times New Roman"/>
          <w:sz w:val="24"/>
          <w:szCs w:val="24"/>
        </w:rPr>
        <w:t xml:space="preserve">Such </w:t>
      </w:r>
      <w:r w:rsidR="00B73461">
        <w:rPr>
          <w:rFonts w:ascii="Times New Roman" w:hAnsi="Times New Roman" w:cs="Times New Roman"/>
          <w:sz w:val="24"/>
          <w:szCs w:val="24"/>
        </w:rPr>
        <w:t>knowledge</w:t>
      </w:r>
      <w:r w:rsidR="002278C8">
        <w:rPr>
          <w:rFonts w:ascii="Times New Roman" w:hAnsi="Times New Roman" w:cs="Times New Roman"/>
          <w:sz w:val="24"/>
          <w:szCs w:val="24"/>
        </w:rPr>
        <w:t xml:space="preserve"> will prepare me to practice as a DNP-prepared nurse </w:t>
      </w:r>
      <w:r w:rsidR="008B4B17">
        <w:rPr>
          <w:rFonts w:ascii="Times New Roman" w:hAnsi="Times New Roman" w:cs="Times New Roman"/>
          <w:sz w:val="24"/>
          <w:szCs w:val="24"/>
        </w:rPr>
        <w:t xml:space="preserve">through participating in policy discussions to ensure that </w:t>
      </w:r>
      <w:r w:rsidR="002F7DCD">
        <w:rPr>
          <w:rFonts w:ascii="Times New Roman" w:hAnsi="Times New Roman" w:cs="Times New Roman"/>
          <w:sz w:val="24"/>
          <w:szCs w:val="24"/>
        </w:rPr>
        <w:t xml:space="preserve">the policies align with community needs </w:t>
      </w:r>
      <w:r w:rsidR="0029093E">
        <w:rPr>
          <w:rFonts w:ascii="Times New Roman" w:hAnsi="Times New Roman" w:cs="Times New Roman"/>
          <w:sz w:val="24"/>
          <w:szCs w:val="24"/>
        </w:rPr>
        <w:t>and evidence-based practices</w:t>
      </w:r>
      <w:r w:rsidR="00950FED">
        <w:rPr>
          <w:rFonts w:ascii="Times New Roman" w:hAnsi="Times New Roman" w:cs="Times New Roman"/>
          <w:sz w:val="24"/>
          <w:szCs w:val="24"/>
        </w:rPr>
        <w:t xml:space="preserve"> (</w:t>
      </w:r>
      <w:r w:rsidR="00950FED" w:rsidRPr="002B4EAA">
        <w:rPr>
          <w:rFonts w:ascii="Times New Roman" w:hAnsi="Times New Roman" w:cs="Times New Roman"/>
          <w:sz w:val="24"/>
          <w:szCs w:val="24"/>
          <w:shd w:val="clear" w:color="auto" w:fill="FFFFFF"/>
        </w:rPr>
        <w:t>Chhetri</w:t>
      </w:r>
      <w:r w:rsidR="00950F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&amp; </w:t>
      </w:r>
      <w:r w:rsidR="00950FED" w:rsidRPr="002B4EAA">
        <w:rPr>
          <w:rFonts w:ascii="Times New Roman" w:hAnsi="Times New Roman" w:cs="Times New Roman"/>
          <w:sz w:val="24"/>
          <w:szCs w:val="24"/>
          <w:shd w:val="clear" w:color="auto" w:fill="FFFFFF"/>
        </w:rPr>
        <w:t>Zacarias</w:t>
      </w:r>
      <w:r w:rsidR="00950FED">
        <w:rPr>
          <w:rFonts w:ascii="Times New Roman" w:hAnsi="Times New Roman" w:cs="Times New Roman"/>
          <w:sz w:val="24"/>
          <w:szCs w:val="24"/>
          <w:shd w:val="clear" w:color="auto" w:fill="FFFFFF"/>
        </w:rPr>
        <w:t>, 2021)</w:t>
      </w:r>
      <w:r w:rsidR="0029093E">
        <w:rPr>
          <w:rFonts w:ascii="Times New Roman" w:hAnsi="Times New Roman" w:cs="Times New Roman"/>
          <w:sz w:val="24"/>
          <w:szCs w:val="24"/>
        </w:rPr>
        <w:t xml:space="preserve">. </w:t>
      </w:r>
      <w:r w:rsidR="00587A78">
        <w:rPr>
          <w:rFonts w:ascii="Times New Roman" w:hAnsi="Times New Roman" w:cs="Times New Roman"/>
          <w:sz w:val="24"/>
          <w:szCs w:val="24"/>
        </w:rPr>
        <w:t xml:space="preserve">On the other hand, the learning has stressed on the importance of </w:t>
      </w:r>
      <w:r w:rsidR="00227E63">
        <w:rPr>
          <w:rFonts w:ascii="Times New Roman" w:hAnsi="Times New Roman" w:cs="Times New Roman"/>
          <w:sz w:val="24"/>
          <w:szCs w:val="24"/>
        </w:rPr>
        <w:t xml:space="preserve">approaching healthcare from a system-level </w:t>
      </w:r>
      <w:r w:rsidR="001B55EB">
        <w:rPr>
          <w:rFonts w:ascii="Times New Roman" w:hAnsi="Times New Roman" w:cs="Times New Roman"/>
          <w:sz w:val="24"/>
          <w:szCs w:val="24"/>
        </w:rPr>
        <w:t xml:space="preserve">perspective to understand how </w:t>
      </w:r>
      <w:r w:rsidR="00352AAB">
        <w:rPr>
          <w:rFonts w:ascii="Times New Roman" w:hAnsi="Times New Roman" w:cs="Times New Roman"/>
          <w:sz w:val="24"/>
          <w:szCs w:val="24"/>
        </w:rPr>
        <w:t>healthcare systems interact and affect health outcomes</w:t>
      </w:r>
      <w:r w:rsidR="00273292">
        <w:rPr>
          <w:rFonts w:ascii="Times New Roman" w:hAnsi="Times New Roman" w:cs="Times New Roman"/>
          <w:sz w:val="24"/>
          <w:szCs w:val="24"/>
        </w:rPr>
        <w:t xml:space="preserve"> (</w:t>
      </w:r>
      <w:r w:rsidR="00273292" w:rsidRPr="0020251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Munyambu</w:t>
      </w:r>
      <w:r w:rsidR="0027329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202</w:t>
      </w:r>
      <w:r w:rsidR="00DB4AC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4</w:t>
      </w:r>
      <w:r w:rsidR="00FE2570">
        <w:rPr>
          <w:rFonts w:ascii="Times New Roman" w:hAnsi="Times New Roman" w:cs="Times New Roman"/>
          <w:sz w:val="24"/>
          <w:szCs w:val="24"/>
        </w:rPr>
        <w:t>)</w:t>
      </w:r>
      <w:r w:rsidR="00352AAB">
        <w:rPr>
          <w:rFonts w:ascii="Times New Roman" w:hAnsi="Times New Roman" w:cs="Times New Roman"/>
          <w:sz w:val="24"/>
          <w:szCs w:val="24"/>
        </w:rPr>
        <w:t xml:space="preserve">. </w:t>
      </w:r>
      <w:r w:rsidR="00512278">
        <w:rPr>
          <w:rFonts w:ascii="Times New Roman" w:hAnsi="Times New Roman" w:cs="Times New Roman"/>
          <w:sz w:val="24"/>
          <w:szCs w:val="24"/>
        </w:rPr>
        <w:t xml:space="preserve">Such an understanding </w:t>
      </w:r>
      <w:r w:rsidR="00905B79">
        <w:rPr>
          <w:rFonts w:ascii="Times New Roman" w:hAnsi="Times New Roman" w:cs="Times New Roman"/>
          <w:sz w:val="24"/>
          <w:szCs w:val="24"/>
        </w:rPr>
        <w:t xml:space="preserve">will help me to design and implement interventions </w:t>
      </w:r>
      <w:r w:rsidR="009839F1">
        <w:rPr>
          <w:rFonts w:ascii="Times New Roman" w:hAnsi="Times New Roman" w:cs="Times New Roman"/>
          <w:sz w:val="24"/>
          <w:szCs w:val="24"/>
        </w:rPr>
        <w:t xml:space="preserve">that consider issues such as </w:t>
      </w:r>
      <w:r w:rsidR="005676B1">
        <w:rPr>
          <w:rFonts w:ascii="Times New Roman" w:hAnsi="Times New Roman" w:cs="Times New Roman"/>
          <w:sz w:val="24"/>
          <w:szCs w:val="24"/>
        </w:rPr>
        <w:t>interprofessional collaboration and resource allocation</w:t>
      </w:r>
      <w:r w:rsidR="00D149C2">
        <w:rPr>
          <w:rFonts w:ascii="Times New Roman" w:hAnsi="Times New Roman" w:cs="Times New Roman"/>
          <w:sz w:val="24"/>
          <w:szCs w:val="24"/>
        </w:rPr>
        <w:t xml:space="preserve">. </w:t>
      </w:r>
      <w:r w:rsidR="006F3243">
        <w:rPr>
          <w:rFonts w:ascii="Times New Roman" w:hAnsi="Times New Roman" w:cs="Times New Roman"/>
          <w:sz w:val="24"/>
          <w:szCs w:val="24"/>
        </w:rPr>
        <w:t xml:space="preserve">I believe that advocacy, planning and policy implementation </w:t>
      </w:r>
      <w:r w:rsidR="007C1EDB">
        <w:rPr>
          <w:rFonts w:ascii="Times New Roman" w:hAnsi="Times New Roman" w:cs="Times New Roman"/>
          <w:sz w:val="24"/>
          <w:szCs w:val="24"/>
        </w:rPr>
        <w:t xml:space="preserve">in addition to cultural and ethical competence will </w:t>
      </w:r>
      <w:r w:rsidR="00A85BDC">
        <w:rPr>
          <w:rFonts w:ascii="Times New Roman" w:hAnsi="Times New Roman" w:cs="Times New Roman"/>
          <w:sz w:val="24"/>
          <w:szCs w:val="24"/>
        </w:rPr>
        <w:t xml:space="preserve">prepare me to navigate ethical dilemmas since I will be </w:t>
      </w:r>
      <w:r w:rsidR="00705C8A">
        <w:rPr>
          <w:rFonts w:ascii="Times New Roman" w:hAnsi="Times New Roman" w:cs="Times New Roman"/>
          <w:sz w:val="24"/>
          <w:szCs w:val="24"/>
        </w:rPr>
        <w:t xml:space="preserve">held accountable for ensuring </w:t>
      </w:r>
      <w:r w:rsidR="003E0502">
        <w:rPr>
          <w:rFonts w:ascii="Times New Roman" w:hAnsi="Times New Roman" w:cs="Times New Roman"/>
          <w:sz w:val="24"/>
          <w:szCs w:val="24"/>
        </w:rPr>
        <w:t xml:space="preserve">that policy changes are culturally and ethically </w:t>
      </w:r>
      <w:r w:rsidR="00F13564">
        <w:rPr>
          <w:rFonts w:ascii="Times New Roman" w:hAnsi="Times New Roman" w:cs="Times New Roman"/>
          <w:sz w:val="24"/>
          <w:szCs w:val="24"/>
        </w:rPr>
        <w:t xml:space="preserve">sensitive. </w:t>
      </w:r>
      <w:r w:rsidR="00385A42">
        <w:rPr>
          <w:rFonts w:ascii="Times New Roman" w:hAnsi="Times New Roman" w:cs="Times New Roman"/>
          <w:sz w:val="24"/>
          <w:szCs w:val="24"/>
        </w:rPr>
        <w:t xml:space="preserve">Ultimately, the knowledge gained </w:t>
      </w:r>
      <w:r w:rsidR="00933E3E">
        <w:rPr>
          <w:rFonts w:ascii="Times New Roman" w:hAnsi="Times New Roman" w:cs="Times New Roman"/>
          <w:sz w:val="24"/>
          <w:szCs w:val="24"/>
        </w:rPr>
        <w:t xml:space="preserve">has equipped me with skills </w:t>
      </w:r>
      <w:r w:rsidR="00C13F9B">
        <w:rPr>
          <w:rFonts w:ascii="Times New Roman" w:hAnsi="Times New Roman" w:cs="Times New Roman"/>
          <w:sz w:val="24"/>
          <w:szCs w:val="24"/>
        </w:rPr>
        <w:t xml:space="preserve">for policy engagement, </w:t>
      </w:r>
      <w:r w:rsidR="003E3EA4">
        <w:rPr>
          <w:rFonts w:ascii="Times New Roman" w:hAnsi="Times New Roman" w:cs="Times New Roman"/>
          <w:sz w:val="24"/>
          <w:szCs w:val="24"/>
        </w:rPr>
        <w:t xml:space="preserve">evidence-based practice and ethical decision-making. </w:t>
      </w:r>
    </w:p>
    <w:p w:rsidR="003E5C01" w:rsidRDefault="003E5C01" w:rsidP="007A23E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C01" w:rsidRDefault="003E5C01" w:rsidP="007A23E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C01" w:rsidRDefault="003E5C01" w:rsidP="007A23E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C01" w:rsidRDefault="003E5C01" w:rsidP="007A23E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C01" w:rsidRDefault="003E5C01" w:rsidP="007A23E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C01" w:rsidRDefault="003E5C01" w:rsidP="007A23E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C01" w:rsidRDefault="003E5C01" w:rsidP="007A23E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C01" w:rsidRDefault="003E5C01" w:rsidP="007A23E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C01" w:rsidRDefault="003E5C01" w:rsidP="007A23E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046E" w:rsidRPr="007A23E7" w:rsidRDefault="001C046E" w:rsidP="007A23E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A23E7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7A23E7" w:rsidRDefault="001C046E" w:rsidP="001C046E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23E7">
        <w:rPr>
          <w:rFonts w:ascii="Times New Roman" w:hAnsi="Times New Roman" w:cs="Times New Roman"/>
          <w:sz w:val="24"/>
          <w:szCs w:val="24"/>
          <w:shd w:val="clear" w:color="auto" w:fill="FFFFFF"/>
        </w:rPr>
        <w:t>Chelak, K., &amp; Chakole, S. (2023). The role of social determinants of health in promoting health</w:t>
      </w:r>
    </w:p>
    <w:p w:rsidR="001C046E" w:rsidRDefault="001C046E" w:rsidP="007A23E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23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7A23E7">
        <w:rPr>
          <w:rFonts w:ascii="Times New Roman" w:hAnsi="Times New Roman" w:cs="Times New Roman"/>
          <w:sz w:val="24"/>
          <w:szCs w:val="24"/>
          <w:shd w:val="clear" w:color="auto" w:fill="FFFFFF"/>
        </w:rPr>
        <w:t>equality</w:t>
      </w:r>
      <w:proofErr w:type="gramEnd"/>
      <w:r w:rsidRPr="007A23E7">
        <w:rPr>
          <w:rFonts w:ascii="Times New Roman" w:hAnsi="Times New Roman" w:cs="Times New Roman"/>
          <w:sz w:val="24"/>
          <w:szCs w:val="24"/>
          <w:shd w:val="clear" w:color="auto" w:fill="FFFFFF"/>
        </w:rPr>
        <w:t>: A narrative review. </w:t>
      </w:r>
      <w:proofErr w:type="spellStart"/>
      <w:proofErr w:type="gramStart"/>
      <w:r w:rsidRPr="007A23E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Cureus</w:t>
      </w:r>
      <w:proofErr w:type="spellEnd"/>
      <w:r w:rsidRPr="007A23E7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7A23E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15</w:t>
      </w:r>
      <w:r w:rsidRPr="007A23E7">
        <w:rPr>
          <w:rFonts w:ascii="Times New Roman" w:hAnsi="Times New Roman" w:cs="Times New Roman"/>
          <w:sz w:val="24"/>
          <w:szCs w:val="24"/>
          <w:shd w:val="clear" w:color="auto" w:fill="FFFFFF"/>
        </w:rPr>
        <w:t>(1).</w:t>
      </w:r>
      <w:proofErr w:type="gramEnd"/>
      <w:r w:rsidR="0025183B" w:rsidRPr="007A23E7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7A23E7" w:rsidRPr="00F93FB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https://doi.org/10.7759%2Fcureus.33425</w:t>
        </w:r>
      </w:hyperlink>
      <w:r w:rsidR="007A23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2B4EAA" w:rsidRDefault="00C24821" w:rsidP="00C24821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4E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Chhetri, D., &amp; Zacarias, F. (2021). Advocacy for evidence-based policy-making in public health: </w:t>
      </w:r>
    </w:p>
    <w:p w:rsidR="00C24821" w:rsidRPr="002B4EAA" w:rsidRDefault="00C24821" w:rsidP="002B4EAA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2B4EAA">
        <w:rPr>
          <w:rFonts w:ascii="Times New Roman" w:hAnsi="Times New Roman" w:cs="Times New Roman"/>
          <w:sz w:val="24"/>
          <w:szCs w:val="24"/>
          <w:shd w:val="clear" w:color="auto" w:fill="FFFFFF"/>
        </w:rPr>
        <w:t>experiences</w:t>
      </w:r>
      <w:proofErr w:type="gramEnd"/>
      <w:r w:rsidRPr="002B4E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the way forward. </w:t>
      </w:r>
      <w:r w:rsidRPr="002B4EA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Health Management</w:t>
      </w:r>
      <w:r w:rsidRPr="002B4EA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2B4EA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23</w:t>
      </w:r>
      <w:r w:rsidRPr="002B4EAA">
        <w:rPr>
          <w:rFonts w:ascii="Times New Roman" w:hAnsi="Times New Roman" w:cs="Times New Roman"/>
          <w:sz w:val="24"/>
          <w:szCs w:val="24"/>
          <w:shd w:val="clear" w:color="auto" w:fill="FFFFFF"/>
        </w:rPr>
        <w:t>(1), 85-94.</w:t>
      </w:r>
      <w:r w:rsidR="002C7CDB" w:rsidRPr="002B4EA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2B4EAA" w:rsidRPr="00F93FB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https://doi.org/10.1177/0972063421994948</w:t>
        </w:r>
      </w:hyperlink>
      <w:r w:rsidR="002B4E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772DA7" w:rsidRDefault="00E30761" w:rsidP="00E30761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72D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Farias, O. D. O., </w:t>
      </w:r>
      <w:proofErr w:type="spellStart"/>
      <w:r w:rsidRPr="00772DA7">
        <w:rPr>
          <w:rFonts w:ascii="Times New Roman" w:hAnsi="Times New Roman" w:cs="Times New Roman"/>
          <w:sz w:val="24"/>
          <w:szCs w:val="24"/>
          <w:shd w:val="clear" w:color="auto" w:fill="FFFFFF"/>
        </w:rPr>
        <w:t>Fontenele</w:t>
      </w:r>
      <w:proofErr w:type="spellEnd"/>
      <w:r w:rsidRPr="00772D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M. G. M., Lima, F. E. T., </w:t>
      </w:r>
      <w:proofErr w:type="spellStart"/>
      <w:r w:rsidRPr="00772DA7">
        <w:rPr>
          <w:rFonts w:ascii="Times New Roman" w:hAnsi="Times New Roman" w:cs="Times New Roman"/>
          <w:sz w:val="24"/>
          <w:szCs w:val="24"/>
          <w:shd w:val="clear" w:color="auto" w:fill="FFFFFF"/>
        </w:rPr>
        <w:t>Galvão</w:t>
      </w:r>
      <w:proofErr w:type="spellEnd"/>
      <w:r w:rsidRPr="00772D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M. T. G., Silva, V. M. D., &amp; </w:t>
      </w:r>
    </w:p>
    <w:p w:rsidR="00E30761" w:rsidRPr="00772DA7" w:rsidRDefault="00E30761" w:rsidP="00772DA7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772DA7">
        <w:rPr>
          <w:rFonts w:ascii="Times New Roman" w:hAnsi="Times New Roman" w:cs="Times New Roman"/>
          <w:sz w:val="24"/>
          <w:szCs w:val="24"/>
          <w:shd w:val="clear" w:color="auto" w:fill="FFFFFF"/>
        </w:rPr>
        <w:t>Lopes, M. V. D. O. (2023).</w:t>
      </w:r>
      <w:proofErr w:type="gramEnd"/>
      <w:r w:rsidRPr="00772D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772DA7">
        <w:rPr>
          <w:rFonts w:ascii="Times New Roman" w:hAnsi="Times New Roman" w:cs="Times New Roman"/>
          <w:sz w:val="24"/>
          <w:szCs w:val="24"/>
          <w:shd w:val="clear" w:color="auto" w:fill="FFFFFF"/>
        </w:rPr>
        <w:t>Analysis of the health advocacy concept from the perspective of the evolutionary method.</w:t>
      </w:r>
      <w:proofErr w:type="gramEnd"/>
      <w:r w:rsidRPr="00772DA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proofErr w:type="gramStart"/>
      <w:r w:rsidRPr="00772DA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Revista</w:t>
      </w:r>
      <w:proofErr w:type="spellEnd"/>
      <w:r w:rsidRPr="00772DA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da </w:t>
      </w:r>
      <w:proofErr w:type="spellStart"/>
      <w:r w:rsidRPr="00772DA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Escola</w:t>
      </w:r>
      <w:proofErr w:type="spellEnd"/>
      <w:r w:rsidRPr="00772DA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de </w:t>
      </w:r>
      <w:proofErr w:type="spellStart"/>
      <w:r w:rsidRPr="00772DA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Enfermagem</w:t>
      </w:r>
      <w:proofErr w:type="spellEnd"/>
      <w:r w:rsidRPr="00772DA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da USP</w:t>
      </w:r>
      <w:r w:rsidRPr="00772DA7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772DA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57</w:t>
      </w:r>
      <w:r w:rsidRPr="00772DA7">
        <w:rPr>
          <w:rFonts w:ascii="Times New Roman" w:hAnsi="Times New Roman" w:cs="Times New Roman"/>
          <w:sz w:val="24"/>
          <w:szCs w:val="24"/>
          <w:shd w:val="clear" w:color="auto" w:fill="FFFFFF"/>
        </w:rPr>
        <w:t>, e20230170.</w:t>
      </w:r>
      <w:proofErr w:type="gramEnd"/>
      <w:r w:rsidR="000451BC" w:rsidRPr="00772DA7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772DA7" w:rsidRPr="00F93FB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https://doi.org/10.1590/1980-220X-REEUSP-2023-0170en</w:t>
        </w:r>
      </w:hyperlink>
      <w:r w:rsidR="00772D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20251E" w:rsidRDefault="00855706" w:rsidP="00855706">
      <w:pPr>
        <w:spacing w:line="480" w:lineRule="auto"/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</w:pPr>
      <w:r w:rsidRPr="0020251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Munyambu, L. (2024). </w:t>
      </w:r>
      <w:proofErr w:type="gramStart"/>
      <w:r w:rsidRPr="0020251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Systematic Review of Social Determinants of Health.</w:t>
      </w:r>
      <w:proofErr w:type="gramEnd"/>
      <w:r w:rsidRPr="0020251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20251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Journal of </w:t>
      </w:r>
    </w:p>
    <w:p w:rsidR="00855706" w:rsidRDefault="00855706" w:rsidP="0020251E">
      <w:pPr>
        <w:spacing w:line="480" w:lineRule="auto"/>
        <w:ind w:left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gramStart"/>
      <w:r w:rsidRPr="0020251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Medicine, Nursing and Public health</w:t>
      </w:r>
      <w:r w:rsidRPr="0020251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20251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</w:t>
      </w:r>
      <w:r w:rsidRPr="0020251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30-37.</w:t>
      </w:r>
      <w:proofErr w:type="gramEnd"/>
      <w:r w:rsidR="00000C32" w:rsidRPr="0020251E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20251E" w:rsidRPr="00F93FB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https://edinburgjournals.org/journals/index.php/journal-of-medicine-nursing/article/download/279/296</w:t>
        </w:r>
      </w:hyperlink>
      <w:r w:rsidR="0020251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FA6AD3" w:rsidRDefault="0078059B" w:rsidP="0078059B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A6A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Sykes, S., Watkins, M., &amp; Wills, J. (2023). Public health practitioners as policy advocates: skills, </w:t>
      </w:r>
    </w:p>
    <w:p w:rsidR="0078059B" w:rsidRPr="00FA6AD3" w:rsidRDefault="0078059B" w:rsidP="00FA6AD3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FA6AD3">
        <w:rPr>
          <w:rFonts w:ascii="Times New Roman" w:hAnsi="Times New Roman" w:cs="Times New Roman"/>
          <w:sz w:val="24"/>
          <w:szCs w:val="24"/>
          <w:shd w:val="clear" w:color="auto" w:fill="FFFFFF"/>
        </w:rPr>
        <w:t>attributes</w:t>
      </w:r>
      <w:proofErr w:type="gramEnd"/>
      <w:r w:rsidRPr="00FA6A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development needs. </w:t>
      </w:r>
      <w:r w:rsidRPr="00FA6AD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Health Promotion International</w:t>
      </w:r>
      <w:r w:rsidRPr="00FA6AD3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FA6AD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38</w:t>
      </w:r>
      <w:r w:rsidRPr="00FA6AD3">
        <w:rPr>
          <w:rFonts w:ascii="Times New Roman" w:hAnsi="Times New Roman" w:cs="Times New Roman"/>
          <w:sz w:val="24"/>
          <w:szCs w:val="24"/>
          <w:shd w:val="clear" w:color="auto" w:fill="FFFFFF"/>
        </w:rPr>
        <w:t>(5), daad102.</w:t>
      </w:r>
      <w:r w:rsidR="008F61D6" w:rsidRPr="00FA6AD3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FA6AD3" w:rsidRPr="00F93FB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https://doi.org/10.1093/heapro/daad102</w:t>
        </w:r>
      </w:hyperlink>
      <w:r w:rsidR="00FA6A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sectPr w:rsidR="0078059B" w:rsidRPr="00FA6A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A3265"/>
    <w:multiLevelType w:val="hybridMultilevel"/>
    <w:tmpl w:val="EF6E0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07A"/>
    <w:rsid w:val="00000C32"/>
    <w:rsid w:val="00037CC1"/>
    <w:rsid w:val="000451BC"/>
    <w:rsid w:val="00097EA4"/>
    <w:rsid w:val="000A1F14"/>
    <w:rsid w:val="000A2866"/>
    <w:rsid w:val="000D253F"/>
    <w:rsid w:val="000F42AB"/>
    <w:rsid w:val="000F4D83"/>
    <w:rsid w:val="001504D4"/>
    <w:rsid w:val="001608F4"/>
    <w:rsid w:val="00182AC2"/>
    <w:rsid w:val="001B55EB"/>
    <w:rsid w:val="001C046E"/>
    <w:rsid w:val="001F1ED2"/>
    <w:rsid w:val="0020251E"/>
    <w:rsid w:val="002278C8"/>
    <w:rsid w:val="00227E63"/>
    <w:rsid w:val="00237766"/>
    <w:rsid w:val="0025183B"/>
    <w:rsid w:val="00273292"/>
    <w:rsid w:val="0029093E"/>
    <w:rsid w:val="00293842"/>
    <w:rsid w:val="002B4EAA"/>
    <w:rsid w:val="002C7CDB"/>
    <w:rsid w:val="002D7789"/>
    <w:rsid w:val="002F7DCD"/>
    <w:rsid w:val="00301E83"/>
    <w:rsid w:val="00352AAB"/>
    <w:rsid w:val="00365ED7"/>
    <w:rsid w:val="00385A42"/>
    <w:rsid w:val="003D55DD"/>
    <w:rsid w:val="003E0502"/>
    <w:rsid w:val="003E3EA4"/>
    <w:rsid w:val="003E5C01"/>
    <w:rsid w:val="00487242"/>
    <w:rsid w:val="00500E50"/>
    <w:rsid w:val="00512278"/>
    <w:rsid w:val="00532890"/>
    <w:rsid w:val="00550CD1"/>
    <w:rsid w:val="00563CCB"/>
    <w:rsid w:val="005676B1"/>
    <w:rsid w:val="00584333"/>
    <w:rsid w:val="00587A78"/>
    <w:rsid w:val="00591B11"/>
    <w:rsid w:val="005A273C"/>
    <w:rsid w:val="005D270E"/>
    <w:rsid w:val="0060288A"/>
    <w:rsid w:val="006211CE"/>
    <w:rsid w:val="00653DC1"/>
    <w:rsid w:val="006C29E2"/>
    <w:rsid w:val="006C5DF4"/>
    <w:rsid w:val="006F3243"/>
    <w:rsid w:val="007052AE"/>
    <w:rsid w:val="00705C8A"/>
    <w:rsid w:val="00772DA7"/>
    <w:rsid w:val="00777C3E"/>
    <w:rsid w:val="0078059B"/>
    <w:rsid w:val="00782A50"/>
    <w:rsid w:val="00791760"/>
    <w:rsid w:val="007A23E7"/>
    <w:rsid w:val="007C1EDB"/>
    <w:rsid w:val="007E6FB8"/>
    <w:rsid w:val="00855706"/>
    <w:rsid w:val="0086191F"/>
    <w:rsid w:val="008954DA"/>
    <w:rsid w:val="008A3A1D"/>
    <w:rsid w:val="008B4B17"/>
    <w:rsid w:val="008E2D26"/>
    <w:rsid w:val="008F61D6"/>
    <w:rsid w:val="00905B79"/>
    <w:rsid w:val="009231C0"/>
    <w:rsid w:val="00933E3E"/>
    <w:rsid w:val="00947E18"/>
    <w:rsid w:val="00950FED"/>
    <w:rsid w:val="00951AC6"/>
    <w:rsid w:val="00962B25"/>
    <w:rsid w:val="009839F1"/>
    <w:rsid w:val="00A253A0"/>
    <w:rsid w:val="00A315C1"/>
    <w:rsid w:val="00A72E82"/>
    <w:rsid w:val="00A8507A"/>
    <w:rsid w:val="00A85BDC"/>
    <w:rsid w:val="00AA6C18"/>
    <w:rsid w:val="00AB01E5"/>
    <w:rsid w:val="00AC51BC"/>
    <w:rsid w:val="00AD67E3"/>
    <w:rsid w:val="00B41C45"/>
    <w:rsid w:val="00B60BC4"/>
    <w:rsid w:val="00B72CA6"/>
    <w:rsid w:val="00B73461"/>
    <w:rsid w:val="00B926C3"/>
    <w:rsid w:val="00BB7479"/>
    <w:rsid w:val="00C13F9B"/>
    <w:rsid w:val="00C24821"/>
    <w:rsid w:val="00C30B91"/>
    <w:rsid w:val="00C40B80"/>
    <w:rsid w:val="00C57355"/>
    <w:rsid w:val="00CA15AB"/>
    <w:rsid w:val="00CD611C"/>
    <w:rsid w:val="00D0737F"/>
    <w:rsid w:val="00D149C2"/>
    <w:rsid w:val="00D916FB"/>
    <w:rsid w:val="00DB4ACF"/>
    <w:rsid w:val="00DF0291"/>
    <w:rsid w:val="00E30761"/>
    <w:rsid w:val="00E33E19"/>
    <w:rsid w:val="00E95372"/>
    <w:rsid w:val="00EE1A15"/>
    <w:rsid w:val="00F02A5D"/>
    <w:rsid w:val="00F1251D"/>
    <w:rsid w:val="00F13564"/>
    <w:rsid w:val="00FA6AD3"/>
    <w:rsid w:val="00FA7B78"/>
    <w:rsid w:val="00FB543B"/>
    <w:rsid w:val="00FE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E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23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E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23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590/1980-220X-REEUSP-2023-0170e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i.org/10.1177/097206342199494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7759%2Fcureus.33425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i.org/10.1093/heapro/daad1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inburgjournals.org/journals/index.php/journal-of-medicine-nursing/article/download/279/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942</Words>
  <Characters>5374</Characters>
  <Application>Microsoft Office Word</Application>
  <DocSecurity>0</DocSecurity>
  <Lines>44</Lines>
  <Paragraphs>12</Paragraphs>
  <ScaleCrop>false</ScaleCrop>
  <Company/>
  <LinksUpToDate>false</LinksUpToDate>
  <CharactersWithSpaces>6304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118</cp:revision>
  <dcterms:created xsi:type="dcterms:W3CDTF">2024-08-14T12:29:00Z</dcterms:created>
  <dcterms:modified xsi:type="dcterms:W3CDTF">2024-08-14T14:32:00Z</dcterms:modified>
</cp:coreProperties>
</file>