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C3" w:rsidRDefault="004522C3" w:rsidP="004522C3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45"/>
          <w:szCs w:val="45"/>
        </w:rPr>
      </w:pPr>
    </w:p>
    <w:p w:rsidR="004522C3" w:rsidRDefault="002415E1" w:rsidP="004522C3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45"/>
          <w:szCs w:val="45"/>
        </w:rPr>
      </w:pPr>
      <w:proofErr w:type="spellStart"/>
      <w:r>
        <w:rPr>
          <w:rFonts w:ascii="Helvetica" w:eastAsia="Times New Roman" w:hAnsi="Helvetica" w:cs="Helvetica"/>
          <w:color w:val="2D3B45"/>
          <w:sz w:val="45"/>
          <w:szCs w:val="45"/>
        </w:rPr>
        <w:t>Wk</w:t>
      </w:r>
      <w:proofErr w:type="spellEnd"/>
      <w:r>
        <w:rPr>
          <w:rFonts w:ascii="Helvetica" w:eastAsia="Times New Roman" w:hAnsi="Helvetica" w:cs="Helvetica"/>
          <w:color w:val="2D3B45"/>
          <w:sz w:val="45"/>
          <w:szCs w:val="45"/>
        </w:rPr>
        <w:t xml:space="preserve"> 5 730</w:t>
      </w:r>
    </w:p>
    <w:p w:rsidR="002415E1" w:rsidRPr="002415E1" w:rsidRDefault="002415E1" w:rsidP="002415E1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2415E1">
        <w:rPr>
          <w:rFonts w:ascii="Helvetica" w:eastAsia="Times New Roman" w:hAnsi="Helvetica" w:cs="Helvetica"/>
          <w:color w:val="2D3B45"/>
          <w:sz w:val="45"/>
          <w:szCs w:val="45"/>
        </w:rPr>
        <w:t>The Ethical and Legal Aspects of Practice Change</w:t>
      </w:r>
    </w:p>
    <w:p w:rsidR="002415E1" w:rsidRPr="002415E1" w:rsidRDefault="002415E1" w:rsidP="002415E1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2415E1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2415E1" w:rsidRPr="002415E1" w:rsidRDefault="002415E1" w:rsidP="002415E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2415E1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2415E1" w:rsidRPr="002415E1" w:rsidRDefault="002415E1" w:rsidP="002415E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415E1">
        <w:rPr>
          <w:rFonts w:ascii="Helvetica" w:eastAsia="Times New Roman" w:hAnsi="Helvetica" w:cs="Helvetica"/>
          <w:color w:val="2D3B45"/>
          <w:sz w:val="24"/>
          <w:szCs w:val="24"/>
        </w:rPr>
        <w:t>The purpose of this assignment is to examine the ethical responsibilities of a DNP-prepared nurse when implementing practice change.</w:t>
      </w:r>
    </w:p>
    <w:p w:rsidR="002415E1" w:rsidRPr="002415E1" w:rsidRDefault="002415E1" w:rsidP="002415E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2415E1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2415E1" w:rsidRPr="002415E1" w:rsidRDefault="002415E1" w:rsidP="002415E1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415E1">
        <w:rPr>
          <w:rFonts w:ascii="Helvetica" w:eastAsia="Times New Roman" w:hAnsi="Helvetica" w:cs="Helvetica"/>
          <w:color w:val="2D3B45"/>
          <w:sz w:val="24"/>
          <w:szCs w:val="24"/>
        </w:rPr>
        <w:t>Reflect on your readings this week and respond to the following:</w:t>
      </w:r>
    </w:p>
    <w:p w:rsidR="002415E1" w:rsidRPr="002415E1" w:rsidRDefault="002415E1" w:rsidP="00241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415E1">
        <w:rPr>
          <w:rFonts w:ascii="Helvetica" w:eastAsia="Times New Roman" w:hAnsi="Helvetica" w:cs="Helvetica"/>
          <w:color w:val="2D3B45"/>
          <w:sz w:val="24"/>
          <w:szCs w:val="24"/>
        </w:rPr>
        <w:t>Identify the participants of your proposed DNP practice change project as stated in your PICOT question.</w:t>
      </w:r>
    </w:p>
    <w:p w:rsidR="002415E1" w:rsidRPr="002415E1" w:rsidRDefault="002415E1" w:rsidP="00241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415E1">
        <w:rPr>
          <w:rFonts w:ascii="Helvetica" w:eastAsia="Times New Roman" w:hAnsi="Helvetica" w:cs="Helvetica"/>
          <w:color w:val="2D3B45"/>
          <w:sz w:val="24"/>
          <w:szCs w:val="24"/>
        </w:rPr>
        <w:t>Examine the benefits and risks for the participants of your DNP practice change project.</w:t>
      </w:r>
    </w:p>
    <w:p w:rsidR="002415E1" w:rsidRPr="002415E1" w:rsidRDefault="002415E1" w:rsidP="002415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415E1">
        <w:rPr>
          <w:rFonts w:ascii="Helvetica" w:eastAsia="Times New Roman" w:hAnsi="Helvetica" w:cs="Helvetica"/>
          <w:color w:val="2D3B45"/>
          <w:sz w:val="24"/>
          <w:szCs w:val="24"/>
        </w:rPr>
        <w:t>Detail the measures you will take to protect their human rights.</w:t>
      </w:r>
    </w:p>
    <w:p w:rsidR="002415E1" w:rsidRDefault="002415E1" w:rsidP="002415E1">
      <w:pPr>
        <w:pBdr>
          <w:top w:val="single" w:sz="6" w:space="0" w:color="auto"/>
        </w:pBdr>
        <w:spacing w:after="75" w:line="420" w:lineRule="atLeast"/>
        <w:outlineLvl w:val="1"/>
        <w:rPr>
          <w:rFonts w:ascii="Helvetica" w:eastAsia="Times New Roman" w:hAnsi="Helvetica" w:cs="Helvetica"/>
          <w:color w:val="2D3B45"/>
          <w:sz w:val="45"/>
          <w:szCs w:val="45"/>
        </w:rPr>
      </w:pPr>
      <w:bookmarkStart w:id="0" w:name="_GoBack"/>
      <w:bookmarkEnd w:id="0"/>
    </w:p>
    <w:sectPr w:rsidR="00241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56D9B"/>
    <w:multiLevelType w:val="multilevel"/>
    <w:tmpl w:val="3EAA7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B1FFA"/>
    <w:multiLevelType w:val="multilevel"/>
    <w:tmpl w:val="DCEC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B466A"/>
    <w:multiLevelType w:val="multilevel"/>
    <w:tmpl w:val="2DFA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FB"/>
    <w:rsid w:val="002415E1"/>
    <w:rsid w:val="004522C3"/>
    <w:rsid w:val="00B00AFB"/>
    <w:rsid w:val="00CA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76BFE"/>
  <w15:chartTrackingRefBased/>
  <w15:docId w15:val="{A55C5920-7AFA-450E-9518-AD7B9C82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31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5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55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2024-07-05T18:09:00Z</dcterms:created>
  <dcterms:modified xsi:type="dcterms:W3CDTF">2024-07-05T18:09:00Z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e05b7ca9-0697-495c-add6-91e8fb0a5f08</vt:lpwstr>
  </property>
</Properties>
</file>