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676C8A" w:rsidP="00676C8A" w14:paraId="2B29B0B8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676C8A" w:rsidP="00676C8A" w14:paraId="73BD34EA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676C8A" w:rsidP="00676C8A" w14:paraId="795366BD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676C8A" w:rsidP="00676C8A" w14:paraId="0B146560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5F302B" w:rsidP="00676C8A" w14:paraId="784BEC1D" w14:textId="44CBEB20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NR 719 </w:t>
      </w:r>
      <w:r w:rsidRPr="00676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</w:t>
      </w:r>
      <w:r w:rsidRPr="00676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 D</w:t>
      </w:r>
      <w:r w:rsidRPr="00676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iscussion: Transition</w:t>
      </w:r>
      <w:r w:rsidR="001B3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Clinical Nurse Educator Role</w:t>
      </w:r>
    </w:p>
    <w:p w:rsidR="001B37D8" w:rsidP="00676C8A" w14:paraId="5E0811F3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1B37D8" w:rsidRPr="001B37D8" w:rsidP="001B37D8" w14:paraId="74AADCCB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37D8">
        <w:rPr>
          <w:rFonts w:ascii="Times New Roman" w:eastAsia="Times New Roman" w:hAnsi="Times New Roman" w:cs="Times New Roman"/>
          <w:kern w:val="0"/>
          <w14:ligatures w14:val="none"/>
        </w:rPr>
        <w:t>Student Name</w:t>
      </w:r>
    </w:p>
    <w:p w:rsidR="001B37D8" w:rsidRPr="001B37D8" w:rsidP="001B37D8" w14:paraId="59E53D46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37D8">
        <w:rPr>
          <w:rFonts w:ascii="Times New Roman" w:eastAsia="Times New Roman" w:hAnsi="Times New Roman" w:cs="Times New Roman"/>
          <w:kern w:val="0"/>
          <w14:ligatures w14:val="none"/>
        </w:rPr>
        <w:t>Institution</w:t>
      </w:r>
    </w:p>
    <w:p w:rsidR="001B37D8" w:rsidRPr="001B37D8" w:rsidP="001B37D8" w14:paraId="4A6C8510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37D8">
        <w:rPr>
          <w:rFonts w:ascii="Times New Roman" w:eastAsia="Times New Roman" w:hAnsi="Times New Roman" w:cs="Times New Roman"/>
          <w:kern w:val="0"/>
          <w14:ligatures w14:val="none"/>
        </w:rPr>
        <w:t>Course</w:t>
      </w:r>
    </w:p>
    <w:p w:rsidR="001B37D8" w:rsidRPr="001B37D8" w:rsidP="001B37D8" w14:paraId="4039A076" w14:textId="7777777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37D8">
        <w:rPr>
          <w:rFonts w:ascii="Times New Roman" w:eastAsia="Times New Roman" w:hAnsi="Times New Roman" w:cs="Times New Roman"/>
          <w:kern w:val="0"/>
          <w14:ligatures w14:val="none"/>
        </w:rPr>
        <w:t>Instructor</w:t>
      </w:r>
    </w:p>
    <w:p w:rsidR="001B37D8" w:rsidP="001B37D8" w14:paraId="1508AE91" w14:textId="76A5839F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37D8">
        <w:rPr>
          <w:rFonts w:ascii="Times New Roman" w:eastAsia="Times New Roman" w:hAnsi="Times New Roman" w:cs="Times New Roman"/>
          <w:kern w:val="0"/>
          <w14:ligatures w14:val="none"/>
        </w:rPr>
        <w:t>Due date</w:t>
      </w:r>
    </w:p>
    <w:p w:rsidR="001B37D8" w14:paraId="641EF039" w14:textId="77777777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:rsidR="001B37D8" w:rsidRPr="001B37D8" w:rsidP="001B37D8" w14:paraId="46B75DA0" w14:textId="3A262324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Clinical Nurse Educator Role</w:t>
      </w:r>
    </w:p>
    <w:p w:rsidR="008966BA" w:rsidRPr="00676C8A" w:rsidP="00676C8A" w14:paraId="4E6A3F55" w14:textId="4BD1CE66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kern w:val="0"/>
          <w14:ligatures w14:val="none"/>
        </w:rPr>
        <w:t xml:space="preserve">The successful transition among nurses from clinical practice to clinical nurse educators is essential </w:t>
      </w:r>
      <w:r w:rsidRPr="00676C8A" w:rsidR="00403523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676C8A">
        <w:rPr>
          <w:rFonts w:ascii="Times New Roman" w:eastAsia="Times New Roman" w:hAnsi="Times New Roman" w:cs="Times New Roman"/>
          <w:kern w:val="0"/>
          <w14:ligatures w14:val="none"/>
        </w:rPr>
        <w:t xml:space="preserve"> the training of a proficient nursing workforce in </w:t>
      </w:r>
      <w:r w:rsidRPr="00676C8A" w:rsidR="00403523">
        <w:rPr>
          <w:rFonts w:ascii="Times New Roman" w:eastAsia="Times New Roman" w:hAnsi="Times New Roman" w:cs="Times New Roman"/>
          <w:kern w:val="0"/>
          <w14:ligatures w14:val="none"/>
        </w:rPr>
        <w:t xml:space="preserve">the future. </w:t>
      </w:r>
      <w:r w:rsidRPr="00676C8A" w:rsidR="00274F3C">
        <w:rPr>
          <w:rFonts w:ascii="Times New Roman" w:eastAsia="Times New Roman" w:hAnsi="Times New Roman" w:cs="Times New Roman"/>
          <w:kern w:val="0"/>
          <w14:ligatures w14:val="none"/>
        </w:rPr>
        <w:t xml:space="preserve">Education is constantly </w:t>
      </w:r>
      <w:r w:rsidRPr="00676C8A" w:rsidR="005760F6">
        <w:rPr>
          <w:rFonts w:ascii="Times New Roman" w:eastAsia="Times New Roman" w:hAnsi="Times New Roman" w:cs="Times New Roman"/>
          <w:kern w:val="0"/>
          <w14:ligatures w14:val="none"/>
        </w:rPr>
        <w:t>evolving and</w:t>
      </w:r>
      <w:r w:rsidRPr="00676C8A" w:rsidR="00274F3C">
        <w:rPr>
          <w:rFonts w:ascii="Times New Roman" w:eastAsia="Times New Roman" w:hAnsi="Times New Roman" w:cs="Times New Roman"/>
          <w:kern w:val="0"/>
          <w14:ligatures w14:val="none"/>
        </w:rPr>
        <w:t xml:space="preserve"> the appropriate number of </w:t>
      </w:r>
      <w:r w:rsidRPr="00676C8A" w:rsidR="00FC4567">
        <w:rPr>
          <w:rFonts w:ascii="Times New Roman" w:eastAsia="Times New Roman" w:hAnsi="Times New Roman" w:cs="Times New Roman"/>
          <w:kern w:val="0"/>
          <w14:ligatures w14:val="none"/>
        </w:rPr>
        <w:t xml:space="preserve">competent educators is needed to transition nurses successfully. </w:t>
      </w:r>
      <w:r w:rsidRPr="00676C8A" w:rsidR="004E6EAD">
        <w:rPr>
          <w:rFonts w:ascii="Times New Roman" w:eastAsia="Times New Roman" w:hAnsi="Times New Roman" w:cs="Times New Roman"/>
          <w:kern w:val="0"/>
          <w14:ligatures w14:val="none"/>
        </w:rPr>
        <w:t xml:space="preserve">Nurses should have a high </w:t>
      </w:r>
      <w:r w:rsidRPr="00676C8A" w:rsidR="005760F6">
        <w:rPr>
          <w:rFonts w:ascii="Times New Roman" w:eastAsia="Times New Roman" w:hAnsi="Times New Roman" w:cs="Times New Roman"/>
          <w:kern w:val="0"/>
          <w14:ligatures w14:val="none"/>
        </w:rPr>
        <w:t>level</w:t>
      </w:r>
      <w:r w:rsidRPr="00676C8A" w:rsidR="004E6EAD">
        <w:rPr>
          <w:rFonts w:ascii="Times New Roman" w:eastAsia="Times New Roman" w:hAnsi="Times New Roman" w:cs="Times New Roman"/>
          <w:kern w:val="0"/>
          <w14:ligatures w14:val="none"/>
        </w:rPr>
        <w:t xml:space="preserve"> of interest in education to facilitate </w:t>
      </w:r>
      <w:r w:rsidRPr="00676C8A" w:rsidR="0020508C">
        <w:rPr>
          <w:rFonts w:ascii="Times New Roman" w:eastAsia="Times New Roman" w:hAnsi="Times New Roman" w:cs="Times New Roman"/>
          <w:kern w:val="0"/>
          <w14:ligatures w14:val="none"/>
        </w:rPr>
        <w:t xml:space="preserve">active learning to teach </w:t>
      </w:r>
      <w:r w:rsidRPr="00676C8A" w:rsidR="005760F6">
        <w:rPr>
          <w:rFonts w:ascii="Times New Roman" w:eastAsia="Times New Roman" w:hAnsi="Times New Roman" w:cs="Times New Roman"/>
          <w:kern w:val="0"/>
          <w14:ligatures w14:val="none"/>
        </w:rPr>
        <w:t>theoretical</w:t>
      </w:r>
      <w:r w:rsidRPr="00676C8A" w:rsidR="0020508C">
        <w:rPr>
          <w:rFonts w:ascii="Times New Roman" w:eastAsia="Times New Roman" w:hAnsi="Times New Roman" w:cs="Times New Roman"/>
          <w:kern w:val="0"/>
          <w14:ligatures w14:val="none"/>
        </w:rPr>
        <w:t xml:space="preserve"> and clinical knowledge and skills to students (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>Satoh et al., 2020</w:t>
      </w:r>
      <w:r w:rsidRPr="00676C8A" w:rsidR="0020508C">
        <w:rPr>
          <w:rFonts w:ascii="Times New Roman" w:eastAsia="Times New Roman" w:hAnsi="Times New Roman" w:cs="Times New Roman"/>
          <w:kern w:val="0"/>
          <w14:ligatures w14:val="none"/>
        </w:rPr>
        <w:t xml:space="preserve">). As a nurse educator, the knowledge facilitates the evaluation of </w:t>
      </w:r>
      <w:r w:rsidRPr="00676C8A" w:rsidR="0008348B">
        <w:rPr>
          <w:rFonts w:ascii="Times New Roman" w:eastAsia="Times New Roman" w:hAnsi="Times New Roman" w:cs="Times New Roman"/>
          <w:kern w:val="0"/>
          <w14:ligatures w14:val="none"/>
        </w:rPr>
        <w:t xml:space="preserve">student learning and acts as a role model </w:t>
      </w:r>
      <w:r w:rsidRPr="00676C8A" w:rsidR="005760F6">
        <w:rPr>
          <w:rFonts w:ascii="Times New Roman" w:eastAsia="Times New Roman" w:hAnsi="Times New Roman" w:cs="Times New Roman"/>
          <w:kern w:val="0"/>
          <w14:ligatures w14:val="none"/>
        </w:rPr>
        <w:t>supporting</w:t>
      </w:r>
      <w:r w:rsidRPr="00676C8A" w:rsidR="0008348B">
        <w:rPr>
          <w:rFonts w:ascii="Times New Roman" w:eastAsia="Times New Roman" w:hAnsi="Times New Roman" w:cs="Times New Roman"/>
          <w:kern w:val="0"/>
          <w14:ligatures w14:val="none"/>
        </w:rPr>
        <w:t xml:space="preserve"> learners’ continuous life-long learning and development. </w:t>
      </w:r>
      <w:r w:rsidRPr="00676C8A" w:rsidR="005760F6">
        <w:rPr>
          <w:rFonts w:ascii="Times New Roman" w:eastAsia="Times New Roman" w:hAnsi="Times New Roman" w:cs="Times New Roman"/>
          <w:kern w:val="0"/>
          <w14:ligatures w14:val="none"/>
        </w:rPr>
        <w:t xml:space="preserve">Nurses should possess teaching professional knowledge and skills and offer a suitable </w:t>
      </w:r>
      <w:r w:rsidRPr="00676C8A" w:rsidR="00E35D88">
        <w:rPr>
          <w:rFonts w:ascii="Times New Roman" w:eastAsia="Times New Roman" w:hAnsi="Times New Roman" w:cs="Times New Roman"/>
          <w:kern w:val="0"/>
          <w14:ligatures w14:val="none"/>
        </w:rPr>
        <w:t>learning</w:t>
      </w:r>
      <w:r w:rsidRPr="00676C8A" w:rsidR="005760F6">
        <w:rPr>
          <w:rFonts w:ascii="Times New Roman" w:eastAsia="Times New Roman" w:hAnsi="Times New Roman" w:cs="Times New Roman"/>
          <w:kern w:val="0"/>
          <w14:ligatures w14:val="none"/>
        </w:rPr>
        <w:t xml:space="preserve"> environment for supporting and enhancing student learnin</w:t>
      </w:r>
      <w:r w:rsidRPr="00676C8A" w:rsidR="00E35D88">
        <w:rPr>
          <w:rFonts w:ascii="Times New Roman" w:eastAsia="Times New Roman" w:hAnsi="Times New Roman" w:cs="Times New Roman"/>
          <w:kern w:val="0"/>
          <w14:ligatures w14:val="none"/>
        </w:rPr>
        <w:t xml:space="preserve">g. </w:t>
      </w:r>
    </w:p>
    <w:p w:rsidR="00E35D88" w:rsidRPr="00676C8A" w:rsidP="00676C8A" w14:paraId="5F84AF12" w14:textId="54EAB941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kern w:val="0"/>
          <w14:ligatures w14:val="none"/>
        </w:rPr>
        <w:t xml:space="preserve">Academic nurse educators should be able to engage in </w:t>
      </w:r>
      <w:r w:rsidRPr="00676C8A" w:rsidR="00577AFF">
        <w:rPr>
          <w:rFonts w:ascii="Times New Roman" w:eastAsia="Times New Roman" w:hAnsi="Times New Roman" w:cs="Times New Roman"/>
          <w:kern w:val="0"/>
          <w14:ligatures w14:val="none"/>
        </w:rPr>
        <w:t xml:space="preserve">academic research activities to develop advanced research activities to have positive research knowledge and </w:t>
      </w:r>
      <w:r w:rsidRPr="00676C8A" w:rsidR="00DE1A07">
        <w:rPr>
          <w:rFonts w:ascii="Times New Roman" w:eastAsia="Times New Roman" w:hAnsi="Times New Roman" w:cs="Times New Roman"/>
          <w:kern w:val="0"/>
          <w14:ligatures w14:val="none"/>
        </w:rPr>
        <w:t xml:space="preserve">application allowing students to be active in engaging research activities. </w:t>
      </w:r>
      <w:r w:rsidRPr="00676C8A" w:rsidR="00BF0106">
        <w:rPr>
          <w:rFonts w:ascii="Times New Roman" w:eastAsia="Times New Roman" w:hAnsi="Times New Roman" w:cs="Times New Roman"/>
          <w:kern w:val="0"/>
          <w14:ligatures w14:val="none"/>
        </w:rPr>
        <w:t>Besides,</w:t>
      </w:r>
      <w:r w:rsidRPr="00676C8A" w:rsidR="00DE1A07">
        <w:rPr>
          <w:rFonts w:ascii="Times New Roman" w:eastAsia="Times New Roman" w:hAnsi="Times New Roman" w:cs="Times New Roman"/>
          <w:kern w:val="0"/>
          <w14:ligatures w14:val="none"/>
        </w:rPr>
        <w:t xml:space="preserve"> prospective nurse educators should possess </w:t>
      </w:r>
      <w:r w:rsidRPr="00676C8A" w:rsidR="002B42E6">
        <w:rPr>
          <w:rFonts w:ascii="Times New Roman" w:eastAsia="Times New Roman" w:hAnsi="Times New Roman" w:cs="Times New Roman"/>
          <w:kern w:val="0"/>
          <w14:ligatures w14:val="none"/>
        </w:rPr>
        <w:t>effective</w:t>
      </w:r>
      <w:r w:rsidRPr="00676C8A" w:rsidR="00DE1A07">
        <w:rPr>
          <w:rFonts w:ascii="Times New Roman" w:eastAsia="Times New Roman" w:hAnsi="Times New Roman" w:cs="Times New Roman"/>
          <w:kern w:val="0"/>
          <w14:ligatures w14:val="none"/>
        </w:rPr>
        <w:t xml:space="preserve"> communication skills to participate in </w:t>
      </w:r>
      <w:r w:rsidRPr="00676C8A" w:rsidR="002B42E6">
        <w:rPr>
          <w:rFonts w:ascii="Times New Roman" w:eastAsia="Times New Roman" w:hAnsi="Times New Roman" w:cs="Times New Roman"/>
          <w:kern w:val="0"/>
          <w14:ligatures w14:val="none"/>
        </w:rPr>
        <w:t>curriculum development and actively engage in university management (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>Satoh et al., 2020</w:t>
      </w:r>
      <w:r w:rsidRPr="00676C8A" w:rsidR="002B42E6">
        <w:rPr>
          <w:rFonts w:ascii="Times New Roman" w:eastAsia="Times New Roman" w:hAnsi="Times New Roman" w:cs="Times New Roman"/>
          <w:kern w:val="0"/>
          <w14:ligatures w14:val="none"/>
        </w:rPr>
        <w:t>). Organizational management compet</w:t>
      </w:r>
      <w:r w:rsidRPr="00676C8A" w:rsidR="00F42F25">
        <w:rPr>
          <w:rFonts w:ascii="Times New Roman" w:eastAsia="Times New Roman" w:hAnsi="Times New Roman" w:cs="Times New Roman"/>
          <w:kern w:val="0"/>
          <w14:ligatures w14:val="none"/>
        </w:rPr>
        <w:t xml:space="preserve">ency ensures satisfactory and adequate learning and fosters educational activities increasing the quality of education. </w:t>
      </w:r>
      <w:r w:rsidRPr="00676C8A" w:rsidR="00337071">
        <w:rPr>
          <w:rFonts w:ascii="Times New Roman" w:eastAsia="Times New Roman" w:hAnsi="Times New Roman" w:cs="Times New Roman"/>
          <w:kern w:val="0"/>
          <w14:ligatures w14:val="none"/>
        </w:rPr>
        <w:t>Engaging in management activities allows nurse educators to create and improve nursing education programs nurturing and</w:t>
      </w:r>
      <w:r w:rsidRPr="00676C8A" w:rsidR="00BF0106">
        <w:rPr>
          <w:rFonts w:ascii="Times New Roman" w:eastAsia="Times New Roman" w:hAnsi="Times New Roman" w:cs="Times New Roman"/>
          <w:kern w:val="0"/>
          <w14:ligatures w14:val="none"/>
        </w:rPr>
        <w:t xml:space="preserve"> improving professionalism creating a positive learning environment. </w:t>
      </w:r>
    </w:p>
    <w:p w:rsidR="00BF0106" w:rsidRPr="00676C8A" w:rsidP="00676C8A" w14:paraId="00733E22" w14:textId="64163123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kern w:val="0"/>
          <w14:ligatures w14:val="none"/>
        </w:rPr>
        <w:t xml:space="preserve">Nurse educators should possess professional ethical competency enhanced </w:t>
      </w:r>
      <w:r w:rsidRPr="00676C8A" w:rsidR="000D4A3D">
        <w:rPr>
          <w:rFonts w:ascii="Times New Roman" w:eastAsia="Times New Roman" w:hAnsi="Times New Roman" w:cs="Times New Roman"/>
          <w:kern w:val="0"/>
          <w14:ligatures w14:val="none"/>
        </w:rPr>
        <w:t>through participation in enduring professional self-development, continued learning and critical self-reflection</w:t>
      </w:r>
      <w:r w:rsidRPr="00676C8A" w:rsidR="00624E1D">
        <w:rPr>
          <w:rFonts w:ascii="Times New Roman" w:eastAsia="Times New Roman" w:hAnsi="Times New Roman" w:cs="Times New Roman"/>
          <w:kern w:val="0"/>
          <w14:ligatures w14:val="none"/>
        </w:rPr>
        <w:t xml:space="preserve"> on their ethical sensitivity (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>Satoh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2020</w:t>
      </w:r>
      <w:r w:rsidRPr="00676C8A" w:rsidR="00624E1D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Pr="00676C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76C8A" w:rsidR="00624E1D">
        <w:rPr>
          <w:rFonts w:ascii="Times New Roman" w:eastAsia="Times New Roman" w:hAnsi="Times New Roman" w:cs="Times New Roman"/>
          <w:kern w:val="0"/>
          <w14:ligatures w14:val="none"/>
        </w:rPr>
        <w:t xml:space="preserve">As such, academic educators should have </w:t>
      </w:r>
      <w:r w:rsidRPr="00676C8A" w:rsidR="00ED6264">
        <w:rPr>
          <w:rFonts w:ascii="Times New Roman" w:eastAsia="Times New Roman" w:hAnsi="Times New Roman" w:cs="Times New Roman"/>
          <w:kern w:val="0"/>
          <w14:ligatures w14:val="none"/>
        </w:rPr>
        <w:t>strong interprofessional relationships and professional behavior by critically evaluating their career development and engaging in self-directed lea</w:t>
      </w:r>
      <w:r w:rsidRPr="00676C8A" w:rsidR="00F723D8">
        <w:rPr>
          <w:rFonts w:ascii="Times New Roman" w:eastAsia="Times New Roman" w:hAnsi="Times New Roman" w:cs="Times New Roman"/>
          <w:kern w:val="0"/>
          <w14:ligatures w14:val="none"/>
        </w:rPr>
        <w:t xml:space="preserve">rning to </w:t>
      </w:r>
      <w:r w:rsidRPr="00676C8A" w:rsidR="00083025">
        <w:rPr>
          <w:rFonts w:ascii="Times New Roman" w:eastAsia="Times New Roman" w:hAnsi="Times New Roman" w:cs="Times New Roman"/>
          <w:kern w:val="0"/>
          <w14:ligatures w14:val="none"/>
        </w:rPr>
        <w:t>have a positive</w:t>
      </w:r>
      <w:r w:rsidRPr="00676C8A" w:rsidR="00F723D8">
        <w:rPr>
          <w:rFonts w:ascii="Times New Roman" w:eastAsia="Times New Roman" w:hAnsi="Times New Roman" w:cs="Times New Roman"/>
          <w:kern w:val="0"/>
          <w14:ligatures w14:val="none"/>
        </w:rPr>
        <w:t xml:space="preserve"> impact on their teaching and relationship with students. Nurses should further practice education autonomously</w:t>
      </w:r>
      <w:r w:rsidRPr="00676C8A" w:rsidR="00040CEA">
        <w:rPr>
          <w:rFonts w:ascii="Times New Roman" w:eastAsia="Times New Roman" w:hAnsi="Times New Roman" w:cs="Times New Roman"/>
          <w:kern w:val="0"/>
          <w14:ligatures w14:val="none"/>
        </w:rPr>
        <w:t xml:space="preserve"> by remaining updated with the latest knowledge and helping </w:t>
      </w:r>
      <w:r w:rsidRPr="00676C8A" w:rsidR="00083025">
        <w:rPr>
          <w:rFonts w:ascii="Times New Roman" w:eastAsia="Times New Roman" w:hAnsi="Times New Roman" w:cs="Times New Roman"/>
          <w:kern w:val="0"/>
          <w14:ligatures w14:val="none"/>
        </w:rPr>
        <w:t>students</w:t>
      </w:r>
      <w:r w:rsidRPr="00676C8A" w:rsidR="00040CEA">
        <w:rPr>
          <w:rFonts w:ascii="Times New Roman" w:eastAsia="Times New Roman" w:hAnsi="Times New Roman" w:cs="Times New Roman"/>
          <w:kern w:val="0"/>
          <w14:ligatures w14:val="none"/>
        </w:rPr>
        <w:t xml:space="preserve"> to learn and link theory with practice. Therefore, they should be able to develop their abilities</w:t>
      </w:r>
      <w:r w:rsidRPr="00676C8A" w:rsidR="00083025">
        <w:rPr>
          <w:rFonts w:ascii="Times New Roman" w:eastAsia="Times New Roman" w:hAnsi="Times New Roman" w:cs="Times New Roman"/>
          <w:kern w:val="0"/>
          <w14:ligatures w14:val="none"/>
        </w:rPr>
        <w:t xml:space="preserve"> and implement flexibility by updating their knowledge, skills and technology associated with health sciences, </w:t>
      </w:r>
      <w:r w:rsidRPr="00676C8A" w:rsidR="008E1B98">
        <w:rPr>
          <w:rFonts w:ascii="Times New Roman" w:eastAsia="Times New Roman" w:hAnsi="Times New Roman" w:cs="Times New Roman"/>
          <w:kern w:val="0"/>
          <w14:ligatures w14:val="none"/>
        </w:rPr>
        <w:t>changing social situations, and working in various care settings and with diverse students (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>Satoh et al., 2020</w:t>
      </w:r>
      <w:r w:rsidRPr="00676C8A" w:rsidR="008E1B98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:rsidR="00606C85" w:rsidRPr="00676C8A" w:rsidP="00676C8A" w14:paraId="3F1093C3" w14:textId="42211DD4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kern w:val="0"/>
          <w14:ligatures w14:val="none"/>
        </w:rPr>
        <w:t>Strategies needed to develop</w:t>
      </w:r>
      <w:r w:rsidRPr="00676C8A" w:rsidR="007D7469">
        <w:rPr>
          <w:rFonts w:ascii="Times New Roman" w:eastAsia="Times New Roman" w:hAnsi="Times New Roman" w:cs="Times New Roman"/>
          <w:kern w:val="0"/>
          <w14:ligatures w14:val="none"/>
        </w:rPr>
        <w:t xml:space="preserve"> skills to be an 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>effective nurse educator</w:t>
      </w:r>
      <w:r w:rsidRPr="00676C8A" w:rsidR="007D7469">
        <w:rPr>
          <w:rFonts w:ascii="Times New Roman" w:eastAsia="Times New Roman" w:hAnsi="Times New Roman" w:cs="Times New Roman"/>
          <w:kern w:val="0"/>
          <w14:ligatures w14:val="none"/>
        </w:rPr>
        <w:t xml:space="preserve"> include seeking support from peers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 xml:space="preserve"> (peer support)</w:t>
      </w:r>
      <w:r w:rsidRPr="00676C8A" w:rsidR="007D7469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college in search of information, </w:t>
      </w:r>
      <w:r w:rsidRPr="00676C8A" w:rsidR="009E6DD6">
        <w:rPr>
          <w:rFonts w:ascii="Times New Roman" w:eastAsia="Times New Roman" w:hAnsi="Times New Roman" w:cs="Times New Roman"/>
          <w:kern w:val="0"/>
          <w14:ligatures w14:val="none"/>
        </w:rPr>
        <w:t xml:space="preserve">learning </w:t>
      </w:r>
      <w:r w:rsidRPr="00676C8A" w:rsidR="00B465F5">
        <w:rPr>
          <w:rFonts w:ascii="Times New Roman" w:eastAsia="Times New Roman" w:hAnsi="Times New Roman" w:cs="Times New Roman"/>
          <w:kern w:val="0"/>
          <w14:ligatures w14:val="none"/>
        </w:rPr>
        <w:t xml:space="preserve">how to </w:t>
      </w:r>
      <w:r w:rsidRPr="00676C8A" w:rsidR="00B465F5">
        <w:rPr>
          <w:rFonts w:ascii="Times New Roman" w:eastAsia="Times New Roman" w:hAnsi="Times New Roman" w:cs="Times New Roman"/>
          <w:kern w:val="0"/>
          <w14:ligatures w14:val="none"/>
        </w:rPr>
        <w:t xml:space="preserve">plan lessons and </w:t>
      </w:r>
      <w:r w:rsidRPr="00676C8A" w:rsidR="00B465F5">
        <w:rPr>
          <w:rFonts w:ascii="Times New Roman" w:eastAsia="Times New Roman" w:hAnsi="Times New Roman" w:cs="Times New Roman"/>
          <w:kern w:val="0"/>
          <w14:ligatures w14:val="none"/>
        </w:rPr>
        <w:t>marking patient–family care stud</w:t>
      </w:r>
      <w:r w:rsidRPr="00676C8A" w:rsidR="00B465F5">
        <w:rPr>
          <w:rFonts w:ascii="Times New Roman" w:eastAsia="Times New Roman" w:hAnsi="Times New Roman" w:cs="Times New Roman"/>
          <w:kern w:val="0"/>
          <w14:ligatures w14:val="none"/>
        </w:rPr>
        <w:t xml:space="preserve">ies. </w:t>
      </w:r>
      <w:r w:rsidRPr="00676C8A" w:rsidR="00E60796">
        <w:rPr>
          <w:rFonts w:ascii="Times New Roman" w:eastAsia="Times New Roman" w:hAnsi="Times New Roman" w:cs="Times New Roman"/>
          <w:kern w:val="0"/>
          <w14:ligatures w14:val="none"/>
        </w:rPr>
        <w:t>As an adaptive and effective strategy, having a mentor</w:t>
      </w:r>
      <w:r w:rsidRPr="00676C8A" w:rsidR="000803E4">
        <w:rPr>
          <w:rFonts w:ascii="Times New Roman" w:eastAsia="Times New Roman" w:hAnsi="Times New Roman" w:cs="Times New Roman"/>
          <w:kern w:val="0"/>
          <w14:ligatures w14:val="none"/>
        </w:rPr>
        <w:t xml:space="preserve"> helps to </w:t>
      </w:r>
      <w:r w:rsidRPr="00676C8A" w:rsidR="00E60796">
        <w:rPr>
          <w:rFonts w:ascii="Times New Roman" w:eastAsia="Times New Roman" w:hAnsi="Times New Roman" w:cs="Times New Roman"/>
          <w:kern w:val="0"/>
          <w14:ligatures w14:val="none"/>
        </w:rPr>
        <w:t>guide</w:t>
      </w:r>
      <w:r w:rsidRPr="00676C8A" w:rsidR="007D5E69">
        <w:rPr>
          <w:rFonts w:ascii="Times New Roman" w:eastAsia="Times New Roman" w:hAnsi="Times New Roman" w:cs="Times New Roman"/>
          <w:kern w:val="0"/>
          <w14:ligatures w14:val="none"/>
        </w:rPr>
        <w:t>, motivate,</w:t>
      </w:r>
      <w:r w:rsidRPr="00676C8A" w:rsidR="00E60796">
        <w:rPr>
          <w:rFonts w:ascii="Times New Roman" w:eastAsia="Times New Roman" w:hAnsi="Times New Roman" w:cs="Times New Roman"/>
          <w:kern w:val="0"/>
          <w14:ligatures w14:val="none"/>
        </w:rPr>
        <w:t xml:space="preserve"> and support</w:t>
      </w:r>
      <w:r w:rsidRPr="00676C8A" w:rsidR="007D5E69">
        <w:rPr>
          <w:rFonts w:ascii="Times New Roman" w:eastAsia="Times New Roman" w:hAnsi="Times New Roman" w:cs="Times New Roman"/>
          <w:kern w:val="0"/>
          <w14:ligatures w14:val="none"/>
        </w:rPr>
        <w:t xml:space="preserve"> novice educator</w:t>
      </w:r>
      <w:r w:rsidRPr="00676C8A" w:rsidR="00E60796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 w:rsidRPr="00676C8A" w:rsidR="007D5E69">
        <w:rPr>
          <w:rFonts w:ascii="Times New Roman" w:eastAsia="Times New Roman" w:hAnsi="Times New Roman" w:cs="Times New Roman"/>
          <w:kern w:val="0"/>
          <w14:ligatures w14:val="none"/>
        </w:rPr>
        <w:t>informally</w:t>
      </w:r>
      <w:r w:rsidRPr="00676C8A" w:rsidR="001B64B1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676C8A" w:rsidR="00676C8A">
        <w:rPr>
          <w:rFonts w:ascii="Times New Roman" w:eastAsia="Times New Roman" w:hAnsi="Times New Roman" w:cs="Times New Roman"/>
          <w:kern w:val="0"/>
          <w14:ligatures w14:val="none"/>
        </w:rPr>
        <w:t>Laari et al., 2021</w:t>
      </w:r>
      <w:r w:rsidRPr="00676C8A" w:rsidR="001B64B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676C8A" w:rsidR="009A2EDD">
        <w:rPr>
          <w:rFonts w:ascii="Times New Roman" w:eastAsia="Times New Roman" w:hAnsi="Times New Roman" w:cs="Times New Roman"/>
          <w:kern w:val="0"/>
          <w14:ligatures w14:val="none"/>
        </w:rPr>
        <w:t>. Attending formal mentorship programs recommended by the faculty</w:t>
      </w:r>
      <w:r w:rsidRPr="00676C8A" w:rsidR="003B7FF6">
        <w:rPr>
          <w:rFonts w:ascii="Times New Roman" w:eastAsia="Times New Roman" w:hAnsi="Times New Roman" w:cs="Times New Roman"/>
          <w:kern w:val="0"/>
          <w14:ligatures w14:val="none"/>
        </w:rPr>
        <w:t xml:space="preserve"> assists nurses in becoming effective educators. </w:t>
      </w:r>
      <w:r w:rsidRPr="00676C8A" w:rsidR="004B042D">
        <w:rPr>
          <w:rFonts w:ascii="Times New Roman" w:eastAsia="Times New Roman" w:hAnsi="Times New Roman" w:cs="Times New Roman"/>
          <w:kern w:val="0"/>
          <w14:ligatures w14:val="none"/>
        </w:rPr>
        <w:t>Attending</w:t>
      </w:r>
      <w:r w:rsidRPr="00676C8A" w:rsidR="003B7FF6">
        <w:rPr>
          <w:rFonts w:ascii="Times New Roman" w:eastAsia="Times New Roman" w:hAnsi="Times New Roman" w:cs="Times New Roman"/>
          <w:kern w:val="0"/>
          <w14:ligatures w14:val="none"/>
        </w:rPr>
        <w:t xml:space="preserve"> workshops and conferences</w:t>
      </w:r>
      <w:r w:rsidRPr="00676C8A" w:rsidR="004B042D">
        <w:rPr>
          <w:rFonts w:ascii="Times New Roman" w:eastAsia="Times New Roman" w:hAnsi="Times New Roman" w:cs="Times New Roman"/>
          <w:kern w:val="0"/>
          <w14:ligatures w14:val="none"/>
        </w:rPr>
        <w:t xml:space="preserve"> on teaching and learning methods, </w:t>
      </w:r>
      <w:r w:rsidRPr="00676C8A" w:rsidR="000803E4">
        <w:rPr>
          <w:rFonts w:ascii="Times New Roman" w:eastAsia="Times New Roman" w:hAnsi="Times New Roman" w:cs="Times New Roman"/>
          <w:kern w:val="0"/>
          <w14:ligatures w14:val="none"/>
        </w:rPr>
        <w:t>competency-based</w:t>
      </w:r>
      <w:r w:rsidRPr="00676C8A" w:rsidR="004B042D">
        <w:rPr>
          <w:rFonts w:ascii="Times New Roman" w:eastAsia="Times New Roman" w:hAnsi="Times New Roman" w:cs="Times New Roman"/>
          <w:kern w:val="0"/>
          <w14:ligatures w14:val="none"/>
        </w:rPr>
        <w:t xml:space="preserve"> learning, and how to set questions allows nurses to learn pedagogical skills.</w:t>
      </w:r>
      <w:r w:rsidRPr="00676C8A" w:rsidR="000803E4">
        <w:rPr>
          <w:rFonts w:ascii="Times New Roman" w:eastAsia="Times New Roman" w:hAnsi="Times New Roman" w:cs="Times New Roman"/>
          <w:kern w:val="0"/>
          <w14:ligatures w14:val="none"/>
        </w:rPr>
        <w:t xml:space="preserve"> As a novel profession, workshops and conferences</w:t>
      </w:r>
      <w:r w:rsidRPr="00676C8A" w:rsidR="00F41E07">
        <w:rPr>
          <w:rFonts w:ascii="Times New Roman" w:eastAsia="Times New Roman" w:hAnsi="Times New Roman" w:cs="Times New Roman"/>
          <w:kern w:val="0"/>
          <w14:ligatures w14:val="none"/>
        </w:rPr>
        <w:t xml:space="preserve"> facilitate learning on broad topics on </w:t>
      </w:r>
      <w:r w:rsidRPr="00676C8A" w:rsidR="001B64B1">
        <w:rPr>
          <w:rFonts w:ascii="Times New Roman" w:eastAsia="Times New Roman" w:hAnsi="Times New Roman" w:cs="Times New Roman"/>
          <w:kern w:val="0"/>
          <w14:ligatures w14:val="none"/>
        </w:rPr>
        <w:t>syllabi</w:t>
      </w:r>
      <w:r w:rsidRPr="00676C8A" w:rsidR="00F41E07">
        <w:rPr>
          <w:rFonts w:ascii="Times New Roman" w:eastAsia="Times New Roman" w:hAnsi="Times New Roman" w:cs="Times New Roman"/>
          <w:kern w:val="0"/>
          <w14:ligatures w14:val="none"/>
        </w:rPr>
        <w:t>, lesson planning</w:t>
      </w:r>
      <w:r w:rsidRPr="00676C8A" w:rsidR="00E24ED5">
        <w:rPr>
          <w:rFonts w:ascii="Times New Roman" w:eastAsia="Times New Roman" w:hAnsi="Times New Roman" w:cs="Times New Roman"/>
          <w:kern w:val="0"/>
          <w14:ligatures w14:val="none"/>
        </w:rPr>
        <w:t xml:space="preserve">, teaching methods and grading. As well, performance appraisal and feedback among nurse educators from co-tutors </w:t>
      </w:r>
      <w:r w:rsidRPr="00676C8A" w:rsidR="001B64B1">
        <w:rPr>
          <w:rFonts w:ascii="Times New Roman" w:eastAsia="Times New Roman" w:hAnsi="Times New Roman" w:cs="Times New Roman"/>
          <w:kern w:val="0"/>
          <w14:ligatures w14:val="none"/>
        </w:rPr>
        <w:t>allows them to identify and understand areas that need improvement (</w:t>
      </w:r>
      <w:r w:rsidRPr="00676C8A" w:rsidR="00676C8A">
        <w:rPr>
          <w:rFonts w:ascii="Times New Roman" w:eastAsia="Times New Roman" w:hAnsi="Times New Roman" w:cs="Times New Roman"/>
          <w:kern w:val="0"/>
          <w14:ligatures w14:val="none"/>
        </w:rPr>
        <w:t>Laari</w:t>
      </w:r>
      <w:r w:rsidRPr="00676C8A" w:rsidR="00676C8A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2021</w:t>
      </w:r>
      <w:r w:rsidRPr="00676C8A" w:rsidR="001B64B1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Pr="00676C8A" w:rsidR="00086EA6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Pr="00676C8A" w:rsidR="001B64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76C8A" w:rsidR="008C13EB">
        <w:rPr>
          <w:rFonts w:ascii="Times New Roman" w:eastAsia="Times New Roman" w:hAnsi="Times New Roman" w:cs="Times New Roman"/>
          <w:kern w:val="0"/>
          <w14:ligatures w14:val="none"/>
        </w:rPr>
        <w:t>evaluation through</w:t>
      </w:r>
      <w:r w:rsidRPr="00676C8A" w:rsidR="00086EA6">
        <w:rPr>
          <w:rFonts w:ascii="Times New Roman" w:eastAsia="Times New Roman" w:hAnsi="Times New Roman" w:cs="Times New Roman"/>
          <w:kern w:val="0"/>
          <w14:ligatures w14:val="none"/>
        </w:rPr>
        <w:t xml:space="preserve"> self-evaluate provides an opportunity to become better educators over time</w:t>
      </w:r>
      <w:r w:rsidRPr="00676C8A" w:rsidR="000723EC">
        <w:rPr>
          <w:rFonts w:ascii="Times New Roman" w:eastAsia="Times New Roman" w:hAnsi="Times New Roman" w:cs="Times New Roman"/>
          <w:kern w:val="0"/>
          <w14:ligatures w14:val="none"/>
        </w:rPr>
        <w:t xml:space="preserve"> and consider implementing </w:t>
      </w:r>
      <w:r w:rsidRPr="00676C8A" w:rsidR="008C13EB">
        <w:rPr>
          <w:rFonts w:ascii="Times New Roman" w:eastAsia="Times New Roman" w:hAnsi="Times New Roman" w:cs="Times New Roman"/>
          <w:kern w:val="0"/>
          <w14:ligatures w14:val="none"/>
        </w:rPr>
        <w:t>evidence-based</w:t>
      </w:r>
      <w:r w:rsidRPr="00676C8A" w:rsidR="000723EC">
        <w:rPr>
          <w:rFonts w:ascii="Times New Roman" w:eastAsia="Times New Roman" w:hAnsi="Times New Roman" w:cs="Times New Roman"/>
          <w:kern w:val="0"/>
          <w14:ligatures w14:val="none"/>
        </w:rPr>
        <w:t xml:space="preserve"> methods to improve delivery in the classroom. </w:t>
      </w:r>
      <w:r w:rsidRPr="00676C8A" w:rsidR="008C13EB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r w:rsidRPr="00676C8A" w:rsidR="000723EC">
        <w:rPr>
          <w:rFonts w:ascii="Times New Roman" w:eastAsia="Times New Roman" w:hAnsi="Times New Roman" w:cs="Times New Roman"/>
          <w:kern w:val="0"/>
          <w14:ligatures w14:val="none"/>
        </w:rPr>
        <w:t xml:space="preserve"> of past clinical knowledge </w:t>
      </w:r>
      <w:r w:rsidRPr="00676C8A" w:rsidR="008C13EB">
        <w:rPr>
          <w:rFonts w:ascii="Times New Roman" w:eastAsia="Times New Roman" w:hAnsi="Times New Roman" w:cs="Times New Roman"/>
          <w:kern w:val="0"/>
          <w14:ligatures w14:val="none"/>
        </w:rPr>
        <w:t xml:space="preserve">helps nurse educators to apply their </w:t>
      </w:r>
      <w:r w:rsidRPr="00676C8A" w:rsidR="00676C8A">
        <w:rPr>
          <w:rFonts w:ascii="Times New Roman" w:eastAsia="Times New Roman" w:hAnsi="Times New Roman" w:cs="Times New Roman"/>
          <w:kern w:val="0"/>
          <w14:ligatures w14:val="none"/>
        </w:rPr>
        <w:t>expertise and</w:t>
      </w:r>
      <w:r w:rsidRPr="00676C8A" w:rsidR="008C13EB">
        <w:rPr>
          <w:rFonts w:ascii="Times New Roman" w:eastAsia="Times New Roman" w:hAnsi="Times New Roman" w:cs="Times New Roman"/>
          <w:kern w:val="0"/>
          <w14:ligatures w14:val="none"/>
        </w:rPr>
        <w:t xml:space="preserve"> acquired clinical skills fostering their confidence and foundation to become competent nurse educators.</w:t>
      </w:r>
    </w:p>
    <w:p w:rsidR="00606C85" w:rsidRPr="00676C8A" w:rsidP="00676C8A" w14:paraId="2643F2C6" w14:textId="374A2446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6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References</w:t>
      </w:r>
    </w:p>
    <w:p w:rsidR="00676C8A" w:rsidRPr="00676C8A" w:rsidP="00676C8A" w14:paraId="325E5265" w14:textId="4390317F">
      <w:pPr>
        <w:shd w:val="clear" w:color="auto" w:fill="FFFFFF"/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hAnsi="Times New Roman" w:cs="Times New Roman"/>
          <w:shd w:val="clear" w:color="auto" w:fill="FFFFFF"/>
        </w:rPr>
        <w:t xml:space="preserve">Laari, T. T., </w:t>
      </w:r>
      <w:r w:rsidRPr="00676C8A">
        <w:rPr>
          <w:rFonts w:ascii="Times New Roman" w:hAnsi="Times New Roman" w:cs="Times New Roman"/>
          <w:shd w:val="clear" w:color="auto" w:fill="FFFFFF"/>
        </w:rPr>
        <w:t>Apiribu</w:t>
      </w:r>
      <w:r w:rsidRPr="00676C8A">
        <w:rPr>
          <w:rFonts w:ascii="Times New Roman" w:hAnsi="Times New Roman" w:cs="Times New Roman"/>
          <w:shd w:val="clear" w:color="auto" w:fill="FFFFFF"/>
        </w:rPr>
        <w:t xml:space="preserve">, F., </w:t>
      </w:r>
      <w:r w:rsidRPr="00676C8A">
        <w:rPr>
          <w:rFonts w:ascii="Times New Roman" w:hAnsi="Times New Roman" w:cs="Times New Roman"/>
          <w:shd w:val="clear" w:color="auto" w:fill="FFFFFF"/>
        </w:rPr>
        <w:t>Gazari</w:t>
      </w:r>
      <w:r w:rsidRPr="00676C8A">
        <w:rPr>
          <w:rFonts w:ascii="Times New Roman" w:hAnsi="Times New Roman" w:cs="Times New Roman"/>
          <w:shd w:val="clear" w:color="auto" w:fill="FFFFFF"/>
        </w:rPr>
        <w:t xml:space="preserve">, T., Akor, M. H., Mensah, A. B. B., </w:t>
      </w:r>
      <w:r w:rsidRPr="00676C8A">
        <w:rPr>
          <w:rFonts w:ascii="Times New Roman" w:hAnsi="Times New Roman" w:cs="Times New Roman"/>
          <w:shd w:val="clear" w:color="auto" w:fill="FFFFFF"/>
        </w:rPr>
        <w:t>Atanuriba</w:t>
      </w:r>
      <w:r w:rsidRPr="00676C8A">
        <w:rPr>
          <w:rFonts w:ascii="Times New Roman" w:hAnsi="Times New Roman" w:cs="Times New Roman"/>
          <w:shd w:val="clear" w:color="auto" w:fill="FFFFFF"/>
        </w:rPr>
        <w:t xml:space="preserve">, G. A., ... &amp; </w:t>
      </w:r>
      <w:r w:rsidRPr="00676C8A">
        <w:rPr>
          <w:rFonts w:ascii="Times New Roman" w:hAnsi="Times New Roman" w:cs="Times New Roman"/>
          <w:shd w:val="clear" w:color="auto" w:fill="FFFFFF"/>
        </w:rPr>
        <w:t>Amooba</w:t>
      </w:r>
      <w:r w:rsidRPr="00676C8A">
        <w:rPr>
          <w:rFonts w:ascii="Times New Roman" w:hAnsi="Times New Roman" w:cs="Times New Roman"/>
          <w:shd w:val="clear" w:color="auto" w:fill="FFFFFF"/>
        </w:rPr>
        <w:t>, P. A. (2021). Strategies adopted by novice nurse educators to facilitate their transition from practice to academia: A qualitative study in Ghana. </w:t>
      </w:r>
      <w:r w:rsidRPr="00676C8A">
        <w:rPr>
          <w:rFonts w:ascii="Times New Roman" w:hAnsi="Times New Roman" w:cs="Times New Roman"/>
          <w:i/>
          <w:iCs/>
          <w:shd w:val="clear" w:color="auto" w:fill="FFFFFF"/>
        </w:rPr>
        <w:t>SAGE Open Nursing</w:t>
      </w:r>
      <w:r w:rsidRPr="00676C8A">
        <w:rPr>
          <w:rFonts w:ascii="Times New Roman" w:hAnsi="Times New Roman" w:cs="Times New Roman"/>
          <w:shd w:val="clear" w:color="auto" w:fill="FFFFFF"/>
        </w:rPr>
        <w:t>, </w:t>
      </w:r>
      <w:r w:rsidRPr="00676C8A">
        <w:rPr>
          <w:rFonts w:ascii="Times New Roman" w:hAnsi="Times New Roman" w:cs="Times New Roman"/>
          <w:i/>
          <w:iCs/>
          <w:shd w:val="clear" w:color="auto" w:fill="FFFFFF"/>
        </w:rPr>
        <w:t>7</w:t>
      </w:r>
      <w:r w:rsidRPr="00676C8A">
        <w:rPr>
          <w:rFonts w:ascii="Times New Roman" w:hAnsi="Times New Roman" w:cs="Times New Roman"/>
          <w:shd w:val="clear" w:color="auto" w:fill="FFFFFF"/>
        </w:rPr>
        <w:t>, 23779608211035209.</w:t>
      </w:r>
      <w:r w:rsidRPr="00676C8A">
        <w:rPr>
          <w:rFonts w:ascii="Times New Roman" w:hAnsi="Times New Roman" w:cs="Times New Roman"/>
        </w:rPr>
        <w:t xml:space="preserve"> </w:t>
      </w:r>
      <w:hyperlink r:id="rId4" w:history="1">
        <w:r w:rsidRPr="00676C8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https://doi.org/10.1177%2F23779608211035209</w:t>
        </w:r>
      </w:hyperlink>
      <w:r w:rsidRPr="00676C8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77BD4" w:rsidRPr="00676C8A" w:rsidP="00676C8A" w14:paraId="0A30AEF8" w14:textId="7C96E82B">
      <w:pPr>
        <w:shd w:val="clear" w:color="auto" w:fill="FFFFFF"/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76C8A">
        <w:rPr>
          <w:rFonts w:ascii="Times New Roman" w:hAnsi="Times New Roman" w:cs="Times New Roman"/>
          <w:shd w:val="clear" w:color="auto" w:fill="FFFFFF"/>
        </w:rPr>
        <w:t>Satoh, M., Fujimura, A., &amp; Sato, N. (2020). Competency of academic nurse educators. </w:t>
      </w:r>
      <w:r w:rsidRPr="00676C8A">
        <w:rPr>
          <w:rFonts w:ascii="Times New Roman" w:hAnsi="Times New Roman" w:cs="Times New Roman"/>
          <w:i/>
          <w:iCs/>
          <w:shd w:val="clear" w:color="auto" w:fill="FFFFFF"/>
        </w:rPr>
        <w:t>SAGE open nursing</w:t>
      </w:r>
      <w:r w:rsidRPr="00676C8A">
        <w:rPr>
          <w:rFonts w:ascii="Times New Roman" w:hAnsi="Times New Roman" w:cs="Times New Roman"/>
          <w:shd w:val="clear" w:color="auto" w:fill="FFFFFF"/>
        </w:rPr>
        <w:t>, </w:t>
      </w:r>
      <w:r w:rsidRPr="00676C8A">
        <w:rPr>
          <w:rFonts w:ascii="Times New Roman" w:hAnsi="Times New Roman" w:cs="Times New Roman"/>
          <w:i/>
          <w:iCs/>
          <w:shd w:val="clear" w:color="auto" w:fill="FFFFFF"/>
        </w:rPr>
        <w:t>6</w:t>
      </w:r>
      <w:r w:rsidRPr="00676C8A">
        <w:rPr>
          <w:rFonts w:ascii="Times New Roman" w:hAnsi="Times New Roman" w:cs="Times New Roman"/>
          <w:shd w:val="clear" w:color="auto" w:fill="FFFFFF"/>
        </w:rPr>
        <w:t>, 2377960820969389.</w:t>
      </w:r>
      <w:r w:rsidRPr="00676C8A">
        <w:rPr>
          <w:rFonts w:ascii="Times New Roman" w:hAnsi="Times New Roman" w:cs="Times New Roman"/>
        </w:rPr>
        <w:t xml:space="preserve"> </w:t>
      </w:r>
      <w:hyperlink r:id="rId5" w:history="1">
        <w:r w:rsidRPr="00676C8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https://doi.org/10.1177%2F2377960820969389</w:t>
        </w:r>
      </w:hyperlink>
      <w:r w:rsidRPr="00676C8A">
        <w:rPr>
          <w:rFonts w:ascii="Times New Roman" w:hAnsi="Times New Roman" w:cs="Times New Roman"/>
          <w:shd w:val="clear" w:color="auto" w:fill="FFFFFF"/>
        </w:rPr>
        <w:t xml:space="preserve"> 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9204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B37D8" w:rsidRPr="001B37D8" w14:paraId="45712385" w14:textId="7DDB2D40">
        <w:pPr>
          <w:pStyle w:val="Header"/>
          <w:jc w:val="right"/>
          <w:rPr>
            <w:rFonts w:ascii="Times New Roman" w:hAnsi="Times New Roman" w:cs="Times New Roman"/>
          </w:rPr>
        </w:pPr>
        <w:r w:rsidRPr="001B37D8">
          <w:rPr>
            <w:rFonts w:ascii="Times New Roman" w:hAnsi="Times New Roman" w:cs="Times New Roman"/>
          </w:rPr>
          <w:fldChar w:fldCharType="begin"/>
        </w:r>
        <w:r w:rsidRPr="001B37D8">
          <w:rPr>
            <w:rFonts w:ascii="Times New Roman" w:hAnsi="Times New Roman" w:cs="Times New Roman"/>
          </w:rPr>
          <w:instrText xml:space="preserve"> PAGE   \* MERGEFORMAT </w:instrText>
        </w:r>
        <w:r w:rsidRPr="001B37D8">
          <w:rPr>
            <w:rFonts w:ascii="Times New Roman" w:hAnsi="Times New Roman" w:cs="Times New Roman"/>
          </w:rPr>
          <w:fldChar w:fldCharType="separate"/>
        </w:r>
        <w:r w:rsidRPr="001B37D8">
          <w:rPr>
            <w:rFonts w:ascii="Times New Roman" w:hAnsi="Times New Roman" w:cs="Times New Roman"/>
            <w:noProof/>
          </w:rPr>
          <w:t>2</w:t>
        </w:r>
        <w:r w:rsidRPr="001B37D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B37D8" w14:paraId="7A0C68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5D0C86"/>
    <w:multiLevelType w:val="multilevel"/>
    <w:tmpl w:val="24E2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68"/>
    <w:rsid w:val="00040CEA"/>
    <w:rsid w:val="000723EC"/>
    <w:rsid w:val="000803E4"/>
    <w:rsid w:val="00083025"/>
    <w:rsid w:val="0008348B"/>
    <w:rsid w:val="00086EA6"/>
    <w:rsid w:val="000D4A3D"/>
    <w:rsid w:val="001A2833"/>
    <w:rsid w:val="001B37D8"/>
    <w:rsid w:val="001B64B1"/>
    <w:rsid w:val="0020508C"/>
    <w:rsid w:val="00274F3C"/>
    <w:rsid w:val="00277BD4"/>
    <w:rsid w:val="002B42E6"/>
    <w:rsid w:val="00337071"/>
    <w:rsid w:val="003B7FF6"/>
    <w:rsid w:val="003E3B83"/>
    <w:rsid w:val="00403523"/>
    <w:rsid w:val="004B042D"/>
    <w:rsid w:val="004E6EAD"/>
    <w:rsid w:val="005760F6"/>
    <w:rsid w:val="00577AFF"/>
    <w:rsid w:val="005F302B"/>
    <w:rsid w:val="00606C85"/>
    <w:rsid w:val="00624E1D"/>
    <w:rsid w:val="006628D1"/>
    <w:rsid w:val="00676C8A"/>
    <w:rsid w:val="00753768"/>
    <w:rsid w:val="007C7C2C"/>
    <w:rsid w:val="007D5E69"/>
    <w:rsid w:val="007D7469"/>
    <w:rsid w:val="008966BA"/>
    <w:rsid w:val="008C13EB"/>
    <w:rsid w:val="008E1B98"/>
    <w:rsid w:val="00947F5A"/>
    <w:rsid w:val="009A2EDD"/>
    <w:rsid w:val="009E6DD6"/>
    <w:rsid w:val="009F465D"/>
    <w:rsid w:val="00B309B5"/>
    <w:rsid w:val="00B465F5"/>
    <w:rsid w:val="00BF0106"/>
    <w:rsid w:val="00DE1A07"/>
    <w:rsid w:val="00E15E4D"/>
    <w:rsid w:val="00E24ED5"/>
    <w:rsid w:val="00E35D88"/>
    <w:rsid w:val="00E60796"/>
    <w:rsid w:val="00E63E90"/>
    <w:rsid w:val="00ED6264"/>
    <w:rsid w:val="00F41E07"/>
    <w:rsid w:val="00F42F25"/>
    <w:rsid w:val="00F723D8"/>
    <w:rsid w:val="00FC45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AB47B4"/>
  <w15:chartTrackingRefBased/>
  <w15:docId w15:val="{C74C954C-E00F-497F-9D07-9A1A1D96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6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3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D8"/>
  </w:style>
  <w:style w:type="paragraph" w:styleId="Footer">
    <w:name w:val="footer"/>
    <w:basedOn w:val="Normal"/>
    <w:link w:val="FooterChar"/>
    <w:uiPriority w:val="99"/>
    <w:unhideWhenUsed/>
    <w:rsid w:val="001B3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177%2F23779608211035209" TargetMode="External" /><Relationship Id="rId5" Type="http://schemas.openxmlformats.org/officeDocument/2006/relationships/hyperlink" Target="https://doi.org/10.1177%2F2377960820969389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Onyima, Doris</dc:creator>
  <cp:lastModifiedBy>Lenovo</cp:lastModifiedBy>
  <cp:revision>10</cp:revision>
  <dcterms:created xsi:type="dcterms:W3CDTF">2024-07-09T01:02:00Z</dcterms:created>
  <dcterms:modified xsi:type="dcterms:W3CDTF">2024-07-09T02:04:00Z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a2b7ab9f-412e-4cbe-83b8-01d154c6cb87</vt:lpwstr>
  </property>
</Properties>
</file>