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E02" w:rsidRPr="006C6E02" w:rsidRDefault="006C6E02" w:rsidP="006C6E02">
      <w:pPr>
        <w:pBdr>
          <w:top w:val="single" w:sz="6" w:space="0" w:color="auto"/>
        </w:pBdr>
        <w:spacing w:after="75" w:line="420" w:lineRule="atLeast"/>
        <w:jc w:val="center"/>
        <w:outlineLvl w:val="1"/>
        <w:rPr>
          <w:rFonts w:ascii="Helvetica" w:eastAsia="Times New Roman" w:hAnsi="Helvetica" w:cs="Helvetica"/>
          <w:color w:val="2D3B45"/>
          <w:sz w:val="36"/>
          <w:szCs w:val="36"/>
        </w:rPr>
      </w:pPr>
      <w:r w:rsidRPr="006C6E02">
        <w:rPr>
          <w:rFonts w:ascii="Helvetica" w:eastAsia="Times New Roman" w:hAnsi="Helvetica" w:cs="Helvetica"/>
          <w:color w:val="2D3B45"/>
          <w:sz w:val="45"/>
          <w:szCs w:val="45"/>
        </w:rPr>
        <w:t>Draft DNP Practicum Readiness Form</w:t>
      </w:r>
    </w:p>
    <w:p w:rsidR="006C6E02" w:rsidRPr="006C6E02" w:rsidRDefault="006C6E02" w:rsidP="006C6E02">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6C6E02">
        <w:rPr>
          <w:rFonts w:ascii="Helvetica" w:eastAsia="Times New Roman" w:hAnsi="Helvetica" w:cs="Helvetica"/>
          <w:color w:val="000000"/>
          <w:spacing w:val="45"/>
          <w:sz w:val="33"/>
          <w:szCs w:val="33"/>
        </w:rPr>
        <w:t>Assignment</w:t>
      </w:r>
    </w:p>
    <w:p w:rsid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7"/>
          <w:szCs w:val="27"/>
        </w:rPr>
      </w:pPr>
      <w:r w:rsidRPr="006C6E02">
        <w:rPr>
          <w:rFonts w:ascii="Helvetica" w:eastAsia="Times New Roman" w:hAnsi="Helvetica" w:cs="Helvetica"/>
          <w:color w:val="FF0000"/>
          <w:spacing w:val="45"/>
          <w:sz w:val="27"/>
          <w:szCs w:val="27"/>
        </w:rPr>
        <w:t>Hi, I will fill in the names. Please follow instructions thoroughly</w:t>
      </w:r>
    </w:p>
    <w:p w:rsidR="006C6E02" w:rsidRPr="006C6E02" w:rsidRDefault="006C6E02" w:rsidP="006C6E02">
      <w:pPr>
        <w:shd w:val="clear" w:color="auto" w:fill="FFFFFF"/>
        <w:spacing w:before="600" w:after="300" w:line="240" w:lineRule="auto"/>
        <w:outlineLvl w:val="3"/>
        <w:rPr>
          <w:rFonts w:ascii="Helvetica" w:eastAsia="Times New Roman" w:hAnsi="Helvetica" w:cs="Helvetica"/>
          <w:color w:val="7030A0"/>
          <w:spacing w:val="45"/>
          <w:sz w:val="27"/>
          <w:szCs w:val="27"/>
        </w:rPr>
      </w:pPr>
      <w:r w:rsidRPr="006C6E02">
        <w:rPr>
          <w:rFonts w:ascii="Helvetica" w:eastAsia="Times New Roman" w:hAnsi="Helvetica" w:cs="Helvetica"/>
          <w:color w:val="7030A0"/>
          <w:spacing w:val="45"/>
          <w:sz w:val="27"/>
          <w:szCs w:val="27"/>
        </w:rPr>
        <w:t>The modified DNP project topic is:</w:t>
      </w:r>
    </w:p>
    <w:p w:rsid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7"/>
          <w:szCs w:val="27"/>
        </w:rPr>
      </w:pPr>
      <w:r>
        <w:rPr>
          <w:rFonts w:ascii="Helvetica" w:eastAsia="Times New Roman" w:hAnsi="Helvetica" w:cs="Helvetica"/>
          <w:color w:val="FF0000"/>
          <w:spacing w:val="45"/>
          <w:sz w:val="27"/>
          <w:szCs w:val="27"/>
        </w:rPr>
        <w:t xml:space="preserve">For inpatient adults admitted with Alcohol use </w:t>
      </w:r>
      <w:proofErr w:type="spellStart"/>
      <w:proofErr w:type="gramStart"/>
      <w:r>
        <w:rPr>
          <w:rFonts w:ascii="Helvetica" w:eastAsia="Times New Roman" w:hAnsi="Helvetica" w:cs="Helvetica"/>
          <w:color w:val="FF0000"/>
          <w:spacing w:val="45"/>
          <w:sz w:val="27"/>
          <w:szCs w:val="27"/>
        </w:rPr>
        <w:t>disorder,does</w:t>
      </w:r>
      <w:proofErr w:type="spellEnd"/>
      <w:proofErr w:type="gramEnd"/>
      <w:r>
        <w:rPr>
          <w:rFonts w:ascii="Helvetica" w:eastAsia="Times New Roman" w:hAnsi="Helvetica" w:cs="Helvetica"/>
          <w:color w:val="FF0000"/>
          <w:spacing w:val="45"/>
          <w:sz w:val="27"/>
          <w:szCs w:val="27"/>
        </w:rPr>
        <w:t xml:space="preserve"> implementation of CBT compared to current practice impact the severity of withdrawal in 8-10 weeks?</w:t>
      </w:r>
    </w:p>
    <w:p w:rsid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7"/>
          <w:szCs w:val="27"/>
        </w:rPr>
      </w:pPr>
      <w:r w:rsidRPr="006C6E02">
        <w:rPr>
          <w:rFonts w:ascii="Helvetica" w:eastAsia="Times New Roman" w:hAnsi="Helvetica" w:cs="Helvetica"/>
          <w:color w:val="7030A0"/>
          <w:spacing w:val="45"/>
          <w:sz w:val="27"/>
          <w:szCs w:val="27"/>
        </w:rPr>
        <w:t>Current practice is</w:t>
      </w:r>
      <w:r>
        <w:rPr>
          <w:rFonts w:ascii="Helvetica" w:eastAsia="Times New Roman" w:hAnsi="Helvetica" w:cs="Helvetica"/>
          <w:color w:val="FF0000"/>
          <w:spacing w:val="45"/>
          <w:sz w:val="27"/>
          <w:szCs w:val="27"/>
        </w:rPr>
        <w:t>:</w:t>
      </w:r>
    </w:p>
    <w:p w:rsid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7"/>
          <w:szCs w:val="27"/>
        </w:rPr>
      </w:pPr>
      <w:r>
        <w:rPr>
          <w:rFonts w:ascii="Helvetica" w:eastAsia="Times New Roman" w:hAnsi="Helvetica" w:cs="Helvetica"/>
          <w:color w:val="FF0000"/>
          <w:spacing w:val="45"/>
          <w:sz w:val="27"/>
          <w:szCs w:val="27"/>
        </w:rPr>
        <w:t>Admitted patients at the in-patient treatment center are using only medication without CBT</w:t>
      </w:r>
    </w:p>
    <w:p w:rsid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7"/>
          <w:szCs w:val="27"/>
        </w:rPr>
      </w:pPr>
      <w:r>
        <w:rPr>
          <w:rFonts w:ascii="Helvetica" w:eastAsia="Times New Roman" w:hAnsi="Helvetica" w:cs="Helvetica"/>
          <w:color w:val="FF0000"/>
          <w:spacing w:val="45"/>
          <w:sz w:val="27"/>
          <w:szCs w:val="27"/>
        </w:rPr>
        <w:t xml:space="preserve">Pls as questions if any confusion. This is needed quickly for review </w:t>
      </w:r>
    </w:p>
    <w:p w:rsid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7"/>
          <w:szCs w:val="27"/>
        </w:rPr>
      </w:pPr>
      <w:r>
        <w:rPr>
          <w:rFonts w:ascii="Helvetica" w:eastAsia="Times New Roman" w:hAnsi="Helvetica" w:cs="Helvetica"/>
          <w:color w:val="FF0000"/>
          <w:spacing w:val="45"/>
          <w:sz w:val="27"/>
          <w:szCs w:val="27"/>
        </w:rPr>
        <w:t>Thanks for your help</w:t>
      </w:r>
      <w:bookmarkStart w:id="0" w:name="_GoBack"/>
      <w:bookmarkEnd w:id="0"/>
    </w:p>
    <w:p w:rsidR="006C6E02" w:rsidRPr="006C6E02" w:rsidRDefault="006C6E02" w:rsidP="006C6E02">
      <w:pPr>
        <w:shd w:val="clear" w:color="auto" w:fill="FFFFFF"/>
        <w:spacing w:before="600" w:after="300" w:line="240" w:lineRule="auto"/>
        <w:outlineLvl w:val="3"/>
        <w:rPr>
          <w:rFonts w:ascii="Helvetica" w:eastAsia="Times New Roman" w:hAnsi="Helvetica" w:cs="Helvetica"/>
          <w:color w:val="FF0000"/>
          <w:spacing w:val="45"/>
          <w:sz w:val="24"/>
          <w:szCs w:val="24"/>
        </w:rPr>
      </w:pPr>
    </w:p>
    <w:p w:rsidR="006C6E02" w:rsidRPr="006C6E02" w:rsidRDefault="006C6E02" w:rsidP="006C6E0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C6E02">
        <w:rPr>
          <w:rFonts w:ascii="Helvetica" w:eastAsia="Times New Roman" w:hAnsi="Helvetica" w:cs="Helvetica"/>
          <w:color w:val="000000"/>
          <w:spacing w:val="45"/>
          <w:sz w:val="27"/>
          <w:szCs w:val="27"/>
        </w:rPr>
        <w:t>Purpose</w:t>
      </w:r>
    </w:p>
    <w:p w:rsidR="006C6E02" w:rsidRPr="006C6E02" w:rsidRDefault="006C6E02" w:rsidP="006C6E02">
      <w:pPr>
        <w:shd w:val="clear" w:color="auto" w:fill="FFFFFF"/>
        <w:spacing w:before="180" w:after="180" w:line="240" w:lineRule="auto"/>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 xml:space="preserve">The purpose of this assignment is to complete the DNP Practicum Readiness Form (located in the DNP Project &amp; Practicum Resources section of the Student Resource Center) in preparation for the practicum courses. The Practicum Readiness Form must be completed entirely because the information will be needed to write the project plan, </w:t>
      </w:r>
      <w:r w:rsidRPr="006C6E02">
        <w:rPr>
          <w:rFonts w:ascii="Helvetica" w:eastAsia="Times New Roman" w:hAnsi="Helvetica" w:cs="Helvetica"/>
          <w:color w:val="2D3B45"/>
          <w:sz w:val="24"/>
          <w:szCs w:val="24"/>
        </w:rPr>
        <w:lastRenderedPageBreak/>
        <w:t>complete the institutional review board application, and implement the DNP practice change project.</w:t>
      </w:r>
    </w:p>
    <w:p w:rsidR="006C6E02" w:rsidRPr="006C6E02" w:rsidRDefault="006C6E02" w:rsidP="006C6E02">
      <w:pPr>
        <w:shd w:val="clear" w:color="auto" w:fill="FFFFFF"/>
        <w:spacing w:before="180" w:after="180" w:line="240" w:lineRule="auto"/>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Successful completion of this form is required to enroll in NR711.</w:t>
      </w:r>
    </w:p>
    <w:p w:rsidR="006C6E02" w:rsidRPr="006C6E02" w:rsidRDefault="006C6E02" w:rsidP="006C6E0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6C6E02">
        <w:rPr>
          <w:rFonts w:ascii="Helvetica" w:eastAsia="Times New Roman" w:hAnsi="Helvetica" w:cs="Helvetica"/>
          <w:color w:val="000000"/>
          <w:spacing w:val="45"/>
          <w:sz w:val="27"/>
          <w:szCs w:val="27"/>
        </w:rPr>
        <w:t>Instructions</w:t>
      </w:r>
    </w:p>
    <w:p w:rsidR="006C6E02" w:rsidRPr="006C6E02" w:rsidRDefault="006C6E02" w:rsidP="006C6E02">
      <w:pPr>
        <w:shd w:val="clear" w:color="auto" w:fill="FFFFFF"/>
        <w:spacing w:before="180" w:after="180" w:line="240" w:lineRule="auto"/>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Complete all pages entirely with sufficient detail, paying attention to the following:</w:t>
      </w:r>
    </w:p>
    <w:p w:rsidR="006C6E02" w:rsidRPr="006C6E02" w:rsidRDefault="006C6E02" w:rsidP="006C6E0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Page 1</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If some information does not apply, such as the mentor information, enter Not Applicable. Be sure to answer the questions at the bottom of the page with the check-boxes.</w:t>
      </w:r>
    </w:p>
    <w:p w:rsidR="006C6E02" w:rsidRPr="006C6E02" w:rsidRDefault="006C6E02" w:rsidP="006C6E0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Page 2</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Answer all questions and sub-questions. If a sub-question is not completed, the form is considered incomplete.</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Enter complete APA references for 5 contemporary research articles (&lt; 5 years old).</w:t>
      </w:r>
    </w:p>
    <w:p w:rsidR="006C6E02" w:rsidRPr="006C6E02" w:rsidRDefault="006C6E02" w:rsidP="006C6E02">
      <w:pPr>
        <w:numPr>
          <w:ilvl w:val="2"/>
          <w:numId w:val="1"/>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A minimum of 2 articles should be related to your practice problem.</w:t>
      </w:r>
    </w:p>
    <w:p w:rsidR="006C6E02" w:rsidRPr="006C6E02" w:rsidRDefault="006C6E02" w:rsidP="006C6E02">
      <w:pPr>
        <w:numPr>
          <w:ilvl w:val="2"/>
          <w:numId w:val="1"/>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A minimum of 3 articles related to your evidence-based intervention.</w:t>
      </w:r>
    </w:p>
    <w:p w:rsidR="006C6E02" w:rsidRPr="006C6E02" w:rsidRDefault="006C6E02" w:rsidP="006C6E02">
      <w:pPr>
        <w:numPr>
          <w:ilvl w:val="2"/>
          <w:numId w:val="1"/>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The form is considered incomplete with less than 2 articles for the practice problem and 3 articles supporting the evidence-based intervention.</w:t>
      </w:r>
    </w:p>
    <w:p w:rsidR="006C6E02" w:rsidRPr="006C6E02" w:rsidRDefault="006C6E02" w:rsidP="006C6E0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Page 3</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Explain the steps in your intervention implementation plan in detail so that the reader can implement the same intervention by following your plan's exact steps.</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Examine the feasibility of implementing your project in 8-12 weeks.</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Analyze the barriers you anticipate and the strategies to overcome or mitigate the barriers.</w:t>
      </w:r>
    </w:p>
    <w:p w:rsidR="006C6E02" w:rsidRPr="006C6E02" w:rsidRDefault="006C6E02" w:rsidP="006C6E0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Page 4</w:t>
      </w:r>
    </w:p>
    <w:p w:rsidR="006C6E02" w:rsidRPr="006C6E02" w:rsidRDefault="006C6E02" w:rsidP="006C6E02">
      <w:pPr>
        <w:numPr>
          <w:ilvl w:val="1"/>
          <w:numId w:val="1"/>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Explain your data collection plan and process fully so that the reader can replicate the data collection process exactly.</w:t>
      </w:r>
    </w:p>
    <w:p w:rsidR="006C6E02" w:rsidRPr="006C6E02" w:rsidRDefault="006C6E02" w:rsidP="006C6E02">
      <w:pPr>
        <w:numPr>
          <w:ilvl w:val="2"/>
          <w:numId w:val="1"/>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State the outcome(s) you will measure and the data collection process pre-implementation and process post-implementation.</w:t>
      </w:r>
    </w:p>
    <w:p w:rsidR="006C6E02" w:rsidRPr="006C6E02" w:rsidRDefault="006C6E02" w:rsidP="006C6E02">
      <w:pPr>
        <w:numPr>
          <w:ilvl w:val="2"/>
          <w:numId w:val="1"/>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6C6E02">
        <w:rPr>
          <w:rFonts w:ascii="Helvetica" w:eastAsia="Times New Roman" w:hAnsi="Helvetica" w:cs="Helvetica"/>
          <w:color w:val="2D3B45"/>
          <w:sz w:val="24"/>
          <w:szCs w:val="24"/>
        </w:rPr>
        <w:t>Explain your data analysis plan and the statistical tests you will use to evaluate the outcome data. Importantly, you must complete the two questions with check boxes at the bottom of the page.</w:t>
      </w:r>
    </w:p>
    <w:p w:rsidR="000A2600" w:rsidRDefault="000A2600"/>
    <w:sectPr w:rsidR="000A2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96F89"/>
    <w:multiLevelType w:val="multilevel"/>
    <w:tmpl w:val="575CEE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02"/>
    <w:rsid w:val="000A2600"/>
    <w:rsid w:val="006C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1223"/>
  <w15:chartTrackingRefBased/>
  <w15:docId w15:val="{164AD399-9FF5-4EAD-B764-7E7D0487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19688">
      <w:bodyDiv w:val="1"/>
      <w:marLeft w:val="0"/>
      <w:marRight w:val="0"/>
      <w:marTop w:val="0"/>
      <w:marBottom w:val="0"/>
      <w:divBdr>
        <w:top w:val="none" w:sz="0" w:space="0" w:color="auto"/>
        <w:left w:val="none" w:sz="0" w:space="0" w:color="auto"/>
        <w:bottom w:val="none" w:sz="0" w:space="0" w:color="auto"/>
        <w:right w:val="none" w:sz="0" w:space="0" w:color="auto"/>
      </w:divBdr>
      <w:divsChild>
        <w:div w:id="1962952365">
          <w:marLeft w:val="0"/>
          <w:marRight w:val="0"/>
          <w:marTop w:val="0"/>
          <w:marBottom w:val="75"/>
          <w:divBdr>
            <w:top w:val="none" w:sz="0" w:space="0" w:color="auto"/>
            <w:left w:val="none" w:sz="0" w:space="0" w:color="auto"/>
            <w:bottom w:val="none" w:sz="0" w:space="0" w:color="auto"/>
            <w:right w:val="none" w:sz="0" w:space="0" w:color="auto"/>
          </w:divBdr>
        </w:div>
        <w:div w:id="198469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401</Words>
  <Characters>2157</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2024-07-17T13:51:00Z</dcterms:created>
  <dcterms:modified xsi:type="dcterms:W3CDTF">2024-07-17T13:57:00Z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0d568458-5265-4c70-b608-c3ff7c99d969</vt:lpwstr>
  </property>
</Properties>
</file>