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73E90" w14:textId="77777777" w:rsidR="00C11A3F" w:rsidRPr="002F5DB2" w:rsidRDefault="00C11A3F" w:rsidP="00054A68">
      <w:pPr>
        <w:spacing w:after="0" w:line="480" w:lineRule="auto"/>
        <w:rPr>
          <w:rFonts w:ascii="Times New Roman" w:hAnsi="Times New Roman" w:cs="Times New Roman"/>
          <w:sz w:val="24"/>
          <w:szCs w:val="24"/>
        </w:rPr>
      </w:pPr>
    </w:p>
    <w:p w14:paraId="7527E22A" w14:textId="77777777" w:rsidR="00C11A3F" w:rsidRPr="002F5DB2" w:rsidRDefault="00C11A3F" w:rsidP="00054A68">
      <w:pPr>
        <w:spacing w:after="0" w:line="480" w:lineRule="auto"/>
        <w:rPr>
          <w:rFonts w:ascii="Times New Roman" w:hAnsi="Times New Roman" w:cs="Times New Roman"/>
          <w:sz w:val="24"/>
          <w:szCs w:val="24"/>
        </w:rPr>
      </w:pPr>
    </w:p>
    <w:p w14:paraId="161C6CE2" w14:textId="0B22F504" w:rsidR="00C11A3F" w:rsidRDefault="00C11A3F" w:rsidP="00054A68">
      <w:pPr>
        <w:spacing w:after="0" w:line="480" w:lineRule="auto"/>
        <w:rPr>
          <w:rFonts w:ascii="Times New Roman" w:hAnsi="Times New Roman" w:cs="Times New Roman"/>
          <w:sz w:val="24"/>
          <w:szCs w:val="24"/>
        </w:rPr>
      </w:pPr>
    </w:p>
    <w:p w14:paraId="571E46E2" w14:textId="77777777" w:rsidR="00054A68" w:rsidRPr="002F5DB2" w:rsidRDefault="00054A68" w:rsidP="00054A68">
      <w:pPr>
        <w:spacing w:after="0" w:line="480" w:lineRule="auto"/>
        <w:rPr>
          <w:rFonts w:ascii="Times New Roman" w:hAnsi="Times New Roman" w:cs="Times New Roman"/>
          <w:sz w:val="24"/>
          <w:szCs w:val="24"/>
        </w:rPr>
      </w:pPr>
    </w:p>
    <w:p w14:paraId="5B89C4E2" w14:textId="77777777" w:rsidR="007E2FC1" w:rsidRPr="002F5DB2" w:rsidRDefault="00CC6BCF" w:rsidP="00054A68">
      <w:pPr>
        <w:tabs>
          <w:tab w:val="left" w:pos="3855"/>
        </w:tabs>
        <w:spacing w:after="0" w:line="480" w:lineRule="auto"/>
        <w:jc w:val="center"/>
        <w:rPr>
          <w:rFonts w:ascii="Times New Roman" w:hAnsi="Times New Roman" w:cs="Times New Roman"/>
          <w:b/>
          <w:sz w:val="24"/>
          <w:szCs w:val="24"/>
        </w:rPr>
      </w:pPr>
    </w:p>
    <w:p w14:paraId="4F530770" w14:textId="77777777" w:rsidR="00C11A3F" w:rsidRPr="002F5DB2" w:rsidRDefault="00C11A3F" w:rsidP="00054A68">
      <w:pPr>
        <w:tabs>
          <w:tab w:val="left" w:pos="3855"/>
        </w:tabs>
        <w:spacing w:after="0" w:line="480" w:lineRule="auto"/>
        <w:jc w:val="center"/>
        <w:rPr>
          <w:rFonts w:ascii="Times New Roman" w:hAnsi="Times New Roman" w:cs="Times New Roman"/>
          <w:b/>
          <w:sz w:val="24"/>
          <w:szCs w:val="24"/>
        </w:rPr>
      </w:pPr>
    </w:p>
    <w:p w14:paraId="31FBC966" w14:textId="77777777" w:rsidR="00054A68" w:rsidRDefault="00C11A3F" w:rsidP="00054A68">
      <w:pPr>
        <w:tabs>
          <w:tab w:val="left" w:pos="3855"/>
        </w:tabs>
        <w:spacing w:after="0" w:line="480" w:lineRule="auto"/>
        <w:jc w:val="center"/>
        <w:rPr>
          <w:rFonts w:ascii="Times New Roman" w:hAnsi="Times New Roman" w:cs="Times New Roman"/>
          <w:b/>
          <w:sz w:val="24"/>
          <w:szCs w:val="24"/>
        </w:rPr>
      </w:pPr>
      <w:r w:rsidRPr="002F5DB2">
        <w:rPr>
          <w:rFonts w:ascii="Times New Roman" w:hAnsi="Times New Roman" w:cs="Times New Roman"/>
          <w:b/>
          <w:sz w:val="24"/>
          <w:szCs w:val="24"/>
        </w:rPr>
        <w:t xml:space="preserve">Weekly Reflection </w:t>
      </w:r>
    </w:p>
    <w:p w14:paraId="39ABF7D2" w14:textId="77777777" w:rsidR="00054A68" w:rsidRDefault="00054A68" w:rsidP="00054A68">
      <w:pPr>
        <w:tabs>
          <w:tab w:val="left" w:pos="3855"/>
        </w:tabs>
        <w:spacing w:after="0" w:line="480" w:lineRule="auto"/>
        <w:jc w:val="center"/>
        <w:rPr>
          <w:rFonts w:ascii="Times New Roman" w:hAnsi="Times New Roman" w:cs="Times New Roman"/>
          <w:b/>
          <w:sz w:val="24"/>
          <w:szCs w:val="24"/>
        </w:rPr>
      </w:pPr>
    </w:p>
    <w:p w14:paraId="6B3AEECB" w14:textId="236A2220" w:rsidR="00C11A3F" w:rsidRPr="00054A68" w:rsidRDefault="00C11A3F" w:rsidP="00054A68">
      <w:pPr>
        <w:tabs>
          <w:tab w:val="left" w:pos="3855"/>
        </w:tabs>
        <w:spacing w:after="0" w:line="480" w:lineRule="auto"/>
        <w:jc w:val="center"/>
        <w:rPr>
          <w:rFonts w:ascii="Times New Roman" w:hAnsi="Times New Roman" w:cs="Times New Roman"/>
          <w:b/>
          <w:sz w:val="24"/>
          <w:szCs w:val="24"/>
        </w:rPr>
      </w:pPr>
      <w:r w:rsidRPr="002F5DB2">
        <w:rPr>
          <w:rFonts w:ascii="Times New Roman" w:hAnsi="Times New Roman" w:cs="Times New Roman"/>
          <w:sz w:val="24"/>
          <w:szCs w:val="24"/>
        </w:rPr>
        <w:t xml:space="preserve">Name </w:t>
      </w:r>
    </w:p>
    <w:p w14:paraId="4EE7C3D4" w14:textId="77777777" w:rsidR="00C11A3F" w:rsidRPr="002F5DB2" w:rsidRDefault="00C11A3F" w:rsidP="00054A68">
      <w:pPr>
        <w:tabs>
          <w:tab w:val="left" w:pos="3855"/>
        </w:tabs>
        <w:spacing w:after="0" w:line="480" w:lineRule="auto"/>
        <w:jc w:val="center"/>
        <w:rPr>
          <w:rFonts w:ascii="Times New Roman" w:hAnsi="Times New Roman" w:cs="Times New Roman"/>
          <w:sz w:val="24"/>
          <w:szCs w:val="24"/>
        </w:rPr>
      </w:pPr>
      <w:r w:rsidRPr="002F5DB2">
        <w:rPr>
          <w:rFonts w:ascii="Times New Roman" w:hAnsi="Times New Roman" w:cs="Times New Roman"/>
          <w:sz w:val="24"/>
          <w:szCs w:val="24"/>
        </w:rPr>
        <w:t>School Affiliation</w:t>
      </w:r>
    </w:p>
    <w:p w14:paraId="2C506D04" w14:textId="77777777" w:rsidR="00C11A3F" w:rsidRPr="002F5DB2" w:rsidRDefault="00C11A3F" w:rsidP="00054A68">
      <w:pPr>
        <w:tabs>
          <w:tab w:val="left" w:pos="3855"/>
        </w:tabs>
        <w:spacing w:after="0" w:line="480" w:lineRule="auto"/>
        <w:jc w:val="center"/>
        <w:rPr>
          <w:rFonts w:ascii="Times New Roman" w:hAnsi="Times New Roman" w:cs="Times New Roman"/>
          <w:sz w:val="24"/>
          <w:szCs w:val="24"/>
        </w:rPr>
      </w:pPr>
      <w:r w:rsidRPr="002F5DB2">
        <w:rPr>
          <w:rFonts w:ascii="Times New Roman" w:hAnsi="Times New Roman" w:cs="Times New Roman"/>
          <w:sz w:val="24"/>
          <w:szCs w:val="24"/>
        </w:rPr>
        <w:t>Course</w:t>
      </w:r>
    </w:p>
    <w:p w14:paraId="2472F37E" w14:textId="77777777" w:rsidR="00C11A3F" w:rsidRPr="002F5DB2" w:rsidRDefault="00C11A3F" w:rsidP="00054A68">
      <w:pPr>
        <w:tabs>
          <w:tab w:val="left" w:pos="3855"/>
        </w:tabs>
        <w:spacing w:after="0" w:line="480" w:lineRule="auto"/>
        <w:jc w:val="center"/>
        <w:rPr>
          <w:rFonts w:ascii="Times New Roman" w:hAnsi="Times New Roman" w:cs="Times New Roman"/>
          <w:sz w:val="24"/>
          <w:szCs w:val="24"/>
        </w:rPr>
      </w:pPr>
      <w:r w:rsidRPr="002F5DB2">
        <w:rPr>
          <w:rFonts w:ascii="Times New Roman" w:hAnsi="Times New Roman" w:cs="Times New Roman"/>
          <w:sz w:val="24"/>
          <w:szCs w:val="24"/>
        </w:rPr>
        <w:t>Instructor</w:t>
      </w:r>
    </w:p>
    <w:p w14:paraId="68F3F5B9" w14:textId="77777777" w:rsidR="00C11A3F" w:rsidRPr="002F5DB2" w:rsidRDefault="00C11A3F" w:rsidP="00054A68">
      <w:pPr>
        <w:tabs>
          <w:tab w:val="left" w:pos="3855"/>
        </w:tabs>
        <w:spacing w:after="0" w:line="480" w:lineRule="auto"/>
        <w:jc w:val="center"/>
        <w:rPr>
          <w:rFonts w:ascii="Times New Roman" w:hAnsi="Times New Roman" w:cs="Times New Roman"/>
          <w:sz w:val="24"/>
          <w:szCs w:val="24"/>
        </w:rPr>
      </w:pPr>
      <w:r w:rsidRPr="002F5DB2">
        <w:rPr>
          <w:rFonts w:ascii="Times New Roman" w:hAnsi="Times New Roman" w:cs="Times New Roman"/>
          <w:sz w:val="24"/>
          <w:szCs w:val="24"/>
        </w:rPr>
        <w:t>Date Due</w:t>
      </w:r>
    </w:p>
    <w:p w14:paraId="0FBE1B1E" w14:textId="77777777" w:rsidR="00054A68" w:rsidRDefault="00054A68">
      <w:pPr>
        <w:rPr>
          <w:rFonts w:ascii="Times New Roman" w:hAnsi="Times New Roman" w:cs="Times New Roman"/>
          <w:b/>
          <w:sz w:val="24"/>
          <w:szCs w:val="24"/>
        </w:rPr>
      </w:pPr>
      <w:r>
        <w:rPr>
          <w:rFonts w:ascii="Times New Roman" w:hAnsi="Times New Roman" w:cs="Times New Roman"/>
          <w:b/>
          <w:sz w:val="24"/>
          <w:szCs w:val="24"/>
        </w:rPr>
        <w:br w:type="page"/>
      </w:r>
    </w:p>
    <w:p w14:paraId="7226A8F3" w14:textId="125631B8" w:rsidR="00C11A3F" w:rsidRPr="002F5DB2" w:rsidRDefault="00C11A3F" w:rsidP="00054A68">
      <w:pPr>
        <w:tabs>
          <w:tab w:val="left" w:pos="3855"/>
        </w:tabs>
        <w:spacing w:after="0" w:line="480" w:lineRule="auto"/>
        <w:jc w:val="center"/>
        <w:rPr>
          <w:rFonts w:ascii="Times New Roman" w:hAnsi="Times New Roman" w:cs="Times New Roman"/>
          <w:b/>
          <w:sz w:val="24"/>
          <w:szCs w:val="24"/>
        </w:rPr>
      </w:pPr>
      <w:r w:rsidRPr="002F5DB2">
        <w:rPr>
          <w:rFonts w:ascii="Times New Roman" w:hAnsi="Times New Roman" w:cs="Times New Roman"/>
          <w:b/>
          <w:sz w:val="24"/>
          <w:szCs w:val="24"/>
        </w:rPr>
        <w:lastRenderedPageBreak/>
        <w:t>Week 12 Reflection</w:t>
      </w:r>
    </w:p>
    <w:p w14:paraId="502C5DF3" w14:textId="6E6600EE" w:rsidR="009A6D8B" w:rsidRPr="002F5DB2" w:rsidRDefault="009A6D8B" w:rsidP="00054A68">
      <w:pPr>
        <w:tabs>
          <w:tab w:val="left" w:pos="0"/>
        </w:tabs>
        <w:spacing w:after="0" w:line="480" w:lineRule="auto"/>
        <w:rPr>
          <w:rFonts w:ascii="Times New Roman" w:hAnsi="Times New Roman" w:cs="Times New Roman"/>
          <w:sz w:val="24"/>
          <w:szCs w:val="24"/>
        </w:rPr>
      </w:pPr>
      <w:r w:rsidRPr="002F5DB2">
        <w:rPr>
          <w:rFonts w:ascii="Times New Roman" w:hAnsi="Times New Roman" w:cs="Times New Roman"/>
          <w:sz w:val="24"/>
          <w:szCs w:val="24"/>
        </w:rPr>
        <w:tab/>
      </w:r>
      <w:r w:rsidR="00C11A3F" w:rsidRPr="002F5DB2">
        <w:rPr>
          <w:rFonts w:ascii="Times New Roman" w:hAnsi="Times New Roman" w:cs="Times New Roman"/>
          <w:sz w:val="24"/>
          <w:szCs w:val="24"/>
        </w:rPr>
        <w:t xml:space="preserve">Engagement and active participation of the patient during </w:t>
      </w:r>
      <w:r w:rsidR="00B56A7F" w:rsidRPr="002F5DB2">
        <w:rPr>
          <w:rFonts w:ascii="Times New Roman" w:hAnsi="Times New Roman" w:cs="Times New Roman"/>
          <w:sz w:val="24"/>
          <w:szCs w:val="24"/>
        </w:rPr>
        <w:t xml:space="preserve">the </w:t>
      </w:r>
      <w:r w:rsidR="00C11A3F" w:rsidRPr="002F5DB2">
        <w:rPr>
          <w:rFonts w:ascii="Times New Roman" w:hAnsi="Times New Roman" w:cs="Times New Roman"/>
          <w:sz w:val="24"/>
          <w:szCs w:val="24"/>
        </w:rPr>
        <w:t xml:space="preserve">assessment session </w:t>
      </w:r>
      <w:r w:rsidR="00B56A7F" w:rsidRPr="002F5DB2">
        <w:rPr>
          <w:rFonts w:ascii="Times New Roman" w:hAnsi="Times New Roman" w:cs="Times New Roman"/>
          <w:sz w:val="24"/>
          <w:szCs w:val="24"/>
        </w:rPr>
        <w:t>are</w:t>
      </w:r>
      <w:r w:rsidR="00C11A3F" w:rsidRPr="002F5DB2">
        <w:rPr>
          <w:rFonts w:ascii="Times New Roman" w:hAnsi="Times New Roman" w:cs="Times New Roman"/>
          <w:sz w:val="24"/>
          <w:szCs w:val="24"/>
        </w:rPr>
        <w:t xml:space="preserve"> crucial</w:t>
      </w:r>
      <w:r w:rsidR="00054A68">
        <w:rPr>
          <w:rFonts w:ascii="Times New Roman" w:hAnsi="Times New Roman" w:cs="Times New Roman"/>
          <w:sz w:val="24"/>
          <w:szCs w:val="24"/>
        </w:rPr>
        <w:t xml:space="preserve"> in mental health nursing, with clinician feedback enhancing patient’s confidence and empowering them to engage.</w:t>
      </w:r>
      <w:r w:rsidR="00C11A3F" w:rsidRPr="002F5DB2">
        <w:rPr>
          <w:rFonts w:ascii="Times New Roman" w:hAnsi="Times New Roman" w:cs="Times New Roman"/>
          <w:sz w:val="24"/>
          <w:szCs w:val="24"/>
        </w:rPr>
        <w:t xml:space="preserve"> </w:t>
      </w:r>
      <w:r w:rsidR="00054A68">
        <w:rPr>
          <w:rFonts w:ascii="Times New Roman" w:hAnsi="Times New Roman" w:cs="Times New Roman"/>
          <w:sz w:val="24"/>
          <w:szCs w:val="24"/>
        </w:rPr>
        <w:t>While anxiety is a common presentation, managing the disorder could pose some challenges depending on patient engagement with care. I</w:t>
      </w:r>
      <w:r w:rsidR="00B56A7F" w:rsidRPr="002F5DB2">
        <w:rPr>
          <w:rFonts w:ascii="Times New Roman" w:hAnsi="Times New Roman" w:cs="Times New Roman"/>
          <w:sz w:val="24"/>
          <w:szCs w:val="24"/>
        </w:rPr>
        <w:t>n the past week I interacted with an 18-year-old female diagnosed with social anxiety disorder.</w:t>
      </w:r>
      <w:r w:rsidR="00571466">
        <w:rPr>
          <w:rFonts w:ascii="Times New Roman" w:hAnsi="Times New Roman" w:cs="Times New Roman"/>
          <w:sz w:val="24"/>
          <w:szCs w:val="24"/>
        </w:rPr>
        <w:t xml:space="preserve"> The patient had been prescribed propranolol by her PCP to manage her anxiety. </w:t>
      </w:r>
      <w:r w:rsidR="00395724">
        <w:rPr>
          <w:rFonts w:ascii="Times New Roman" w:hAnsi="Times New Roman" w:cs="Times New Roman"/>
          <w:sz w:val="24"/>
          <w:szCs w:val="24"/>
        </w:rPr>
        <w:t>She report</w:t>
      </w:r>
      <w:r w:rsidR="00571466">
        <w:rPr>
          <w:rFonts w:ascii="Times New Roman" w:hAnsi="Times New Roman" w:cs="Times New Roman"/>
          <w:sz w:val="24"/>
          <w:szCs w:val="24"/>
        </w:rPr>
        <w:t>ed</w:t>
      </w:r>
      <w:r w:rsidR="00395724">
        <w:rPr>
          <w:rFonts w:ascii="Times New Roman" w:hAnsi="Times New Roman" w:cs="Times New Roman"/>
          <w:sz w:val="24"/>
          <w:szCs w:val="24"/>
        </w:rPr>
        <w:t xml:space="preserve"> that her fear of negative appraisal had triggered her anxiety and contributed to failure during a recent class presentation. </w:t>
      </w:r>
      <w:r w:rsidR="00571466">
        <w:rPr>
          <w:rFonts w:ascii="Times New Roman" w:hAnsi="Times New Roman" w:cs="Times New Roman"/>
          <w:sz w:val="24"/>
          <w:szCs w:val="24"/>
        </w:rPr>
        <w:t>T</w:t>
      </w:r>
      <w:r w:rsidR="00395724">
        <w:rPr>
          <w:rFonts w:ascii="Times New Roman" w:hAnsi="Times New Roman" w:cs="Times New Roman"/>
          <w:sz w:val="24"/>
          <w:szCs w:val="24"/>
        </w:rPr>
        <w:t xml:space="preserve">he </w:t>
      </w:r>
      <w:r w:rsidR="00E42BEB" w:rsidRPr="002F5DB2">
        <w:rPr>
          <w:rFonts w:ascii="Times New Roman" w:hAnsi="Times New Roman" w:cs="Times New Roman"/>
          <w:sz w:val="24"/>
          <w:szCs w:val="24"/>
        </w:rPr>
        <w:t xml:space="preserve">fear of negative </w:t>
      </w:r>
      <w:r w:rsidR="00395724">
        <w:rPr>
          <w:rFonts w:ascii="Times New Roman" w:hAnsi="Times New Roman" w:cs="Times New Roman"/>
          <w:sz w:val="24"/>
          <w:szCs w:val="24"/>
        </w:rPr>
        <w:t xml:space="preserve">appraisal and </w:t>
      </w:r>
      <w:r w:rsidR="00E42BEB" w:rsidRPr="002F5DB2">
        <w:rPr>
          <w:rFonts w:ascii="Times New Roman" w:hAnsi="Times New Roman" w:cs="Times New Roman"/>
          <w:sz w:val="24"/>
          <w:szCs w:val="24"/>
        </w:rPr>
        <w:t>results</w:t>
      </w:r>
      <w:r w:rsidR="00395724">
        <w:rPr>
          <w:rFonts w:ascii="Times New Roman" w:hAnsi="Times New Roman" w:cs="Times New Roman"/>
          <w:sz w:val="24"/>
          <w:szCs w:val="24"/>
        </w:rPr>
        <w:t xml:space="preserve"> </w:t>
      </w:r>
      <w:r w:rsidR="00571466">
        <w:rPr>
          <w:rFonts w:ascii="Times New Roman" w:hAnsi="Times New Roman" w:cs="Times New Roman"/>
          <w:sz w:val="24"/>
          <w:szCs w:val="24"/>
        </w:rPr>
        <w:t xml:space="preserve">could trigger hypervigilance and confusion, and exacerbate symptoms of SAD (Rose &amp; </w:t>
      </w:r>
      <w:proofErr w:type="spellStart"/>
      <w:r w:rsidR="00571466">
        <w:rPr>
          <w:rFonts w:ascii="Times New Roman" w:hAnsi="Times New Roman" w:cs="Times New Roman"/>
          <w:sz w:val="24"/>
          <w:szCs w:val="24"/>
        </w:rPr>
        <w:t>Tedi</w:t>
      </w:r>
      <w:proofErr w:type="spellEnd"/>
      <w:r w:rsidR="00571466">
        <w:rPr>
          <w:rFonts w:ascii="Times New Roman" w:hAnsi="Times New Roman" w:cs="Times New Roman"/>
          <w:sz w:val="24"/>
          <w:szCs w:val="24"/>
        </w:rPr>
        <w:t xml:space="preserve">, 2022). From the interview, I learned that the patient was not taking her medication, despite having symptoms on several occasions. In addition, her mother reported that she left the most recent group therapy session early. The poor engagement with care and medication non-adherence could have exacerbated the symptoms. </w:t>
      </w:r>
      <w:r w:rsidR="001A1095" w:rsidRPr="002F5DB2">
        <w:rPr>
          <w:rFonts w:ascii="Times New Roman" w:hAnsi="Times New Roman" w:cs="Times New Roman"/>
          <w:sz w:val="24"/>
          <w:szCs w:val="24"/>
        </w:rPr>
        <w:t xml:space="preserve">In </w:t>
      </w:r>
      <w:r w:rsidR="00E77E6F">
        <w:rPr>
          <w:rFonts w:ascii="Times New Roman" w:hAnsi="Times New Roman" w:cs="Times New Roman"/>
          <w:sz w:val="24"/>
          <w:szCs w:val="24"/>
        </w:rPr>
        <w:t xml:space="preserve">this </w:t>
      </w:r>
      <w:r w:rsidR="007923FC">
        <w:rPr>
          <w:rFonts w:ascii="Times New Roman" w:hAnsi="Times New Roman" w:cs="Times New Roman"/>
          <w:sz w:val="24"/>
          <w:szCs w:val="24"/>
        </w:rPr>
        <w:t>reflection</w:t>
      </w:r>
      <w:r w:rsidR="00725FC0" w:rsidRPr="002F5DB2">
        <w:rPr>
          <w:rFonts w:ascii="Times New Roman" w:hAnsi="Times New Roman" w:cs="Times New Roman"/>
          <w:sz w:val="24"/>
          <w:szCs w:val="24"/>
        </w:rPr>
        <w:t>,</w:t>
      </w:r>
      <w:r w:rsidR="001A1095" w:rsidRPr="002F5DB2">
        <w:rPr>
          <w:rFonts w:ascii="Times New Roman" w:hAnsi="Times New Roman" w:cs="Times New Roman"/>
          <w:sz w:val="24"/>
          <w:szCs w:val="24"/>
        </w:rPr>
        <w:t xml:space="preserve"> I </w:t>
      </w:r>
      <w:r w:rsidR="007923FC">
        <w:rPr>
          <w:rFonts w:ascii="Times New Roman" w:hAnsi="Times New Roman" w:cs="Times New Roman"/>
          <w:sz w:val="24"/>
          <w:szCs w:val="24"/>
        </w:rPr>
        <w:t xml:space="preserve">will </w:t>
      </w:r>
      <w:r w:rsidR="00D43D08">
        <w:rPr>
          <w:rFonts w:ascii="Times New Roman" w:hAnsi="Times New Roman" w:cs="Times New Roman"/>
          <w:sz w:val="24"/>
          <w:szCs w:val="24"/>
        </w:rPr>
        <w:t>discuss</w:t>
      </w:r>
      <w:r w:rsidR="001A1095" w:rsidRPr="002F5DB2">
        <w:rPr>
          <w:rFonts w:ascii="Times New Roman" w:hAnsi="Times New Roman" w:cs="Times New Roman"/>
          <w:sz w:val="24"/>
          <w:szCs w:val="24"/>
        </w:rPr>
        <w:t xml:space="preserve"> on how I handled the situation and how I will improve my </w:t>
      </w:r>
      <w:r w:rsidR="00725FC0" w:rsidRPr="002F5DB2">
        <w:rPr>
          <w:rFonts w:ascii="Times New Roman" w:hAnsi="Times New Roman" w:cs="Times New Roman"/>
          <w:sz w:val="24"/>
          <w:szCs w:val="24"/>
        </w:rPr>
        <w:t>practice in future</w:t>
      </w:r>
      <w:r w:rsidR="001A1095" w:rsidRPr="002F5DB2">
        <w:rPr>
          <w:rFonts w:ascii="Times New Roman" w:hAnsi="Times New Roman" w:cs="Times New Roman"/>
          <w:sz w:val="24"/>
          <w:szCs w:val="24"/>
        </w:rPr>
        <w:t>.</w:t>
      </w:r>
    </w:p>
    <w:p w14:paraId="3D0E404D" w14:textId="6A0AF7DC" w:rsidR="00395724" w:rsidRDefault="001A1095" w:rsidP="00054A68">
      <w:pPr>
        <w:tabs>
          <w:tab w:val="left" w:pos="0"/>
        </w:tabs>
        <w:spacing w:after="0" w:line="480" w:lineRule="auto"/>
        <w:rPr>
          <w:rFonts w:ascii="Times New Roman" w:hAnsi="Times New Roman" w:cs="Times New Roman"/>
          <w:sz w:val="24"/>
          <w:szCs w:val="24"/>
        </w:rPr>
      </w:pPr>
      <w:r w:rsidRPr="002F5DB2">
        <w:rPr>
          <w:rFonts w:ascii="Times New Roman" w:hAnsi="Times New Roman" w:cs="Times New Roman"/>
          <w:sz w:val="24"/>
          <w:szCs w:val="24"/>
        </w:rPr>
        <w:tab/>
        <w:t>The</w:t>
      </w:r>
      <w:r w:rsidR="00D43D08">
        <w:rPr>
          <w:rFonts w:ascii="Times New Roman" w:hAnsi="Times New Roman" w:cs="Times New Roman"/>
          <w:sz w:val="24"/>
          <w:szCs w:val="24"/>
        </w:rPr>
        <w:t xml:space="preserve"> session was </w:t>
      </w:r>
      <w:r w:rsidR="00243D2E">
        <w:rPr>
          <w:rFonts w:ascii="Times New Roman" w:hAnsi="Times New Roman" w:cs="Times New Roman"/>
          <w:sz w:val="24"/>
          <w:szCs w:val="24"/>
        </w:rPr>
        <w:t xml:space="preserve">an open-ended interview that I conducted through patient-centered </w:t>
      </w:r>
      <w:r w:rsidR="00054A68">
        <w:rPr>
          <w:rFonts w:ascii="Times New Roman" w:hAnsi="Times New Roman" w:cs="Times New Roman"/>
          <w:sz w:val="24"/>
          <w:szCs w:val="24"/>
        </w:rPr>
        <w:t>approach</w:t>
      </w:r>
      <w:r w:rsidR="00243D2E">
        <w:rPr>
          <w:rFonts w:ascii="Times New Roman" w:hAnsi="Times New Roman" w:cs="Times New Roman"/>
          <w:sz w:val="24"/>
          <w:szCs w:val="24"/>
        </w:rPr>
        <w:t xml:space="preserve"> that </w:t>
      </w:r>
      <w:r w:rsidRPr="002F5DB2">
        <w:rPr>
          <w:rFonts w:ascii="Times New Roman" w:hAnsi="Times New Roman" w:cs="Times New Roman"/>
          <w:sz w:val="24"/>
          <w:szCs w:val="24"/>
        </w:rPr>
        <w:t>help</w:t>
      </w:r>
      <w:r w:rsidR="00243D2E">
        <w:rPr>
          <w:rFonts w:ascii="Times New Roman" w:hAnsi="Times New Roman" w:cs="Times New Roman"/>
          <w:sz w:val="24"/>
          <w:szCs w:val="24"/>
        </w:rPr>
        <w:t>ed</w:t>
      </w:r>
      <w:r w:rsidRPr="002F5DB2">
        <w:rPr>
          <w:rFonts w:ascii="Times New Roman" w:hAnsi="Times New Roman" w:cs="Times New Roman"/>
          <w:sz w:val="24"/>
          <w:szCs w:val="24"/>
        </w:rPr>
        <w:t xml:space="preserve"> the patient </w:t>
      </w:r>
      <w:r w:rsidR="007923FC">
        <w:rPr>
          <w:rFonts w:ascii="Times New Roman" w:hAnsi="Times New Roman" w:cs="Times New Roman"/>
          <w:sz w:val="24"/>
          <w:szCs w:val="24"/>
        </w:rPr>
        <w:t>engage in the session and f</w:t>
      </w:r>
      <w:r w:rsidRPr="002F5DB2">
        <w:rPr>
          <w:rFonts w:ascii="Times New Roman" w:hAnsi="Times New Roman" w:cs="Times New Roman"/>
          <w:sz w:val="24"/>
          <w:szCs w:val="24"/>
        </w:rPr>
        <w:t xml:space="preserve">eel </w:t>
      </w:r>
      <w:r w:rsidR="007923FC" w:rsidRPr="002F5DB2">
        <w:rPr>
          <w:rFonts w:ascii="Times New Roman" w:hAnsi="Times New Roman" w:cs="Times New Roman"/>
          <w:sz w:val="24"/>
          <w:szCs w:val="24"/>
        </w:rPr>
        <w:t>more</w:t>
      </w:r>
      <w:r w:rsidR="007923FC">
        <w:rPr>
          <w:rFonts w:ascii="Times New Roman" w:hAnsi="Times New Roman" w:cs="Times New Roman"/>
          <w:sz w:val="24"/>
          <w:szCs w:val="24"/>
        </w:rPr>
        <w:t xml:space="preserve"> </w:t>
      </w:r>
      <w:r w:rsidR="007923FC" w:rsidRPr="002F5DB2">
        <w:rPr>
          <w:rFonts w:ascii="Times New Roman" w:hAnsi="Times New Roman" w:cs="Times New Roman"/>
          <w:sz w:val="24"/>
          <w:szCs w:val="24"/>
        </w:rPr>
        <w:t>comfortable</w:t>
      </w:r>
      <w:r w:rsidRPr="002F5DB2">
        <w:rPr>
          <w:rFonts w:ascii="Times New Roman" w:hAnsi="Times New Roman" w:cs="Times New Roman"/>
          <w:sz w:val="24"/>
          <w:szCs w:val="24"/>
        </w:rPr>
        <w:t xml:space="preserve">. </w:t>
      </w:r>
      <w:r w:rsidR="00054A68">
        <w:rPr>
          <w:rFonts w:ascii="Times New Roman" w:hAnsi="Times New Roman" w:cs="Times New Roman"/>
          <w:sz w:val="24"/>
          <w:szCs w:val="24"/>
        </w:rPr>
        <w:t>B</w:t>
      </w:r>
      <w:r w:rsidR="007923FC" w:rsidRPr="002F5DB2">
        <w:rPr>
          <w:rFonts w:ascii="Times New Roman" w:hAnsi="Times New Roman" w:cs="Times New Roman"/>
          <w:sz w:val="24"/>
          <w:szCs w:val="24"/>
        </w:rPr>
        <w:t>uilding a strong therapeutic alliance</w:t>
      </w:r>
      <w:r w:rsidR="00725FC0" w:rsidRPr="002F5DB2">
        <w:rPr>
          <w:rFonts w:ascii="Times New Roman" w:hAnsi="Times New Roman" w:cs="Times New Roman"/>
          <w:sz w:val="24"/>
          <w:szCs w:val="24"/>
        </w:rPr>
        <w:t xml:space="preserve"> </w:t>
      </w:r>
      <w:r w:rsidR="007923FC">
        <w:rPr>
          <w:rFonts w:ascii="Times New Roman" w:hAnsi="Times New Roman" w:cs="Times New Roman"/>
          <w:sz w:val="24"/>
          <w:szCs w:val="24"/>
        </w:rPr>
        <w:t>through</w:t>
      </w:r>
      <w:r w:rsidR="00243D2E">
        <w:rPr>
          <w:rFonts w:ascii="Times New Roman" w:hAnsi="Times New Roman" w:cs="Times New Roman"/>
          <w:sz w:val="24"/>
          <w:szCs w:val="24"/>
        </w:rPr>
        <w:t xml:space="preserve"> active listening,</w:t>
      </w:r>
      <w:r w:rsidR="007923FC">
        <w:rPr>
          <w:rFonts w:ascii="Times New Roman" w:hAnsi="Times New Roman" w:cs="Times New Roman"/>
          <w:sz w:val="24"/>
          <w:szCs w:val="24"/>
        </w:rPr>
        <w:t xml:space="preserve"> </w:t>
      </w:r>
      <w:r w:rsidR="00054A68">
        <w:rPr>
          <w:rFonts w:ascii="Times New Roman" w:hAnsi="Times New Roman" w:cs="Times New Roman"/>
          <w:sz w:val="24"/>
          <w:szCs w:val="24"/>
        </w:rPr>
        <w:t xml:space="preserve">demonstration of empathy, and nonjudgmental </w:t>
      </w:r>
      <w:r w:rsidR="007923FC">
        <w:rPr>
          <w:rFonts w:ascii="Times New Roman" w:hAnsi="Times New Roman" w:cs="Times New Roman"/>
          <w:sz w:val="24"/>
          <w:szCs w:val="24"/>
        </w:rPr>
        <w:t>rapport</w:t>
      </w:r>
      <w:r w:rsidR="00395724">
        <w:rPr>
          <w:rFonts w:ascii="Times New Roman" w:hAnsi="Times New Roman" w:cs="Times New Roman"/>
          <w:sz w:val="24"/>
          <w:szCs w:val="24"/>
        </w:rPr>
        <w:t xml:space="preserve"> helped with establishing the relationship to address her ambivalence to treatment. The engagement with the patient revealed an inner fear of being humiliated, as experienced during past class presentation. </w:t>
      </w:r>
      <w:r w:rsidR="00395724" w:rsidRPr="002F5DB2">
        <w:rPr>
          <w:rFonts w:ascii="Times New Roman" w:hAnsi="Times New Roman" w:cs="Times New Roman"/>
          <w:sz w:val="24"/>
          <w:szCs w:val="24"/>
        </w:rPr>
        <w:t xml:space="preserve">Wariness in people with SAD is likely to lead them to avoid their most feared situations </w:t>
      </w:r>
      <w:r w:rsidR="00395724">
        <w:rPr>
          <w:rFonts w:ascii="Times New Roman" w:hAnsi="Times New Roman" w:cs="Times New Roman"/>
          <w:sz w:val="24"/>
          <w:szCs w:val="24"/>
        </w:rPr>
        <w:t>(Chand et al., 2021</w:t>
      </w:r>
      <w:r w:rsidR="00395724" w:rsidRPr="002F5DB2">
        <w:rPr>
          <w:rFonts w:ascii="Times New Roman" w:hAnsi="Times New Roman" w:cs="Times New Roman"/>
          <w:sz w:val="24"/>
          <w:szCs w:val="24"/>
        </w:rPr>
        <w:t>).</w:t>
      </w:r>
      <w:r w:rsidR="00395724">
        <w:rPr>
          <w:rFonts w:ascii="Times New Roman" w:hAnsi="Times New Roman" w:cs="Times New Roman"/>
          <w:sz w:val="24"/>
          <w:szCs w:val="24"/>
        </w:rPr>
        <w:t xml:space="preserve"> I understood that her negative </w:t>
      </w:r>
      <w:r w:rsidR="005C1033">
        <w:rPr>
          <w:rFonts w:ascii="Times New Roman" w:hAnsi="Times New Roman" w:cs="Times New Roman"/>
          <w:sz w:val="24"/>
          <w:szCs w:val="24"/>
        </w:rPr>
        <w:t xml:space="preserve">beliefs </w:t>
      </w:r>
      <w:r w:rsidR="005C1033">
        <w:rPr>
          <w:rFonts w:ascii="Times New Roman" w:hAnsi="Times New Roman" w:cs="Times New Roman"/>
          <w:sz w:val="24"/>
          <w:szCs w:val="24"/>
        </w:rPr>
        <w:lastRenderedPageBreak/>
        <w:t xml:space="preserve">about the effects of propranolol on cardiovascular health and the fear of stigma from using medications had contributed to the ambivalence. </w:t>
      </w:r>
    </w:p>
    <w:p w14:paraId="62A9C846" w14:textId="2E1E8647" w:rsidR="003107E7" w:rsidRPr="002F5DB2" w:rsidRDefault="002F5DB2" w:rsidP="00CD27B4">
      <w:pPr>
        <w:tabs>
          <w:tab w:val="left" w:pos="0"/>
        </w:tabs>
        <w:spacing w:after="0" w:line="480" w:lineRule="auto"/>
        <w:rPr>
          <w:rFonts w:ascii="Times New Roman" w:hAnsi="Times New Roman" w:cs="Times New Roman"/>
          <w:sz w:val="24"/>
          <w:szCs w:val="24"/>
        </w:rPr>
      </w:pPr>
      <w:r w:rsidRPr="002F5DB2">
        <w:rPr>
          <w:rFonts w:ascii="Times New Roman" w:hAnsi="Times New Roman" w:cs="Times New Roman"/>
          <w:sz w:val="24"/>
          <w:szCs w:val="24"/>
        </w:rPr>
        <w:tab/>
      </w:r>
      <w:r w:rsidR="007923FC">
        <w:rPr>
          <w:rFonts w:ascii="Times New Roman" w:hAnsi="Times New Roman" w:cs="Times New Roman"/>
          <w:sz w:val="24"/>
          <w:szCs w:val="24"/>
        </w:rPr>
        <w:t>Reflecting on the session, w</w:t>
      </w:r>
      <w:r w:rsidR="00C7600F" w:rsidRPr="002F5DB2">
        <w:rPr>
          <w:rFonts w:ascii="Times New Roman" w:hAnsi="Times New Roman" w:cs="Times New Roman"/>
          <w:sz w:val="24"/>
          <w:szCs w:val="24"/>
        </w:rPr>
        <w:t>e</w:t>
      </w:r>
      <w:r w:rsidR="0059333E">
        <w:rPr>
          <w:rFonts w:ascii="Times New Roman" w:hAnsi="Times New Roman" w:cs="Times New Roman"/>
          <w:sz w:val="24"/>
          <w:szCs w:val="24"/>
        </w:rPr>
        <w:t xml:space="preserve"> discussed ways to manage</w:t>
      </w:r>
      <w:r w:rsidR="004254DC" w:rsidRPr="002F5DB2">
        <w:rPr>
          <w:rFonts w:ascii="Times New Roman" w:hAnsi="Times New Roman" w:cs="Times New Roman"/>
          <w:sz w:val="24"/>
          <w:szCs w:val="24"/>
        </w:rPr>
        <w:t xml:space="preserve"> her fear</w:t>
      </w:r>
      <w:r w:rsidR="00B36641" w:rsidRPr="002F5DB2">
        <w:rPr>
          <w:rFonts w:ascii="Times New Roman" w:hAnsi="Times New Roman" w:cs="Times New Roman"/>
          <w:sz w:val="24"/>
          <w:szCs w:val="24"/>
        </w:rPr>
        <w:t>,</w:t>
      </w:r>
      <w:r w:rsidR="004254DC" w:rsidRPr="002F5DB2">
        <w:rPr>
          <w:rFonts w:ascii="Times New Roman" w:hAnsi="Times New Roman" w:cs="Times New Roman"/>
          <w:sz w:val="24"/>
          <w:szCs w:val="24"/>
        </w:rPr>
        <w:t xml:space="preserve"> one </w:t>
      </w:r>
      <w:r w:rsidR="0059333E">
        <w:rPr>
          <w:rFonts w:ascii="Times New Roman" w:hAnsi="Times New Roman" w:cs="Times New Roman"/>
          <w:sz w:val="24"/>
          <w:szCs w:val="24"/>
        </w:rPr>
        <w:t>being</w:t>
      </w:r>
      <w:r w:rsidR="00B36641" w:rsidRPr="002F5DB2">
        <w:rPr>
          <w:rFonts w:ascii="Times New Roman" w:hAnsi="Times New Roman" w:cs="Times New Roman"/>
          <w:sz w:val="24"/>
          <w:szCs w:val="24"/>
        </w:rPr>
        <w:t xml:space="preserve"> </w:t>
      </w:r>
      <w:r w:rsidR="004254DC" w:rsidRPr="002F5DB2">
        <w:rPr>
          <w:rFonts w:ascii="Times New Roman" w:hAnsi="Times New Roman" w:cs="Times New Roman"/>
          <w:sz w:val="24"/>
          <w:szCs w:val="24"/>
        </w:rPr>
        <w:t>facing the fear a</w:t>
      </w:r>
      <w:r w:rsidR="00C7600F" w:rsidRPr="002F5DB2">
        <w:rPr>
          <w:rFonts w:ascii="Times New Roman" w:hAnsi="Times New Roman" w:cs="Times New Roman"/>
          <w:sz w:val="24"/>
          <w:szCs w:val="24"/>
        </w:rPr>
        <w:t xml:space="preserve">nd </w:t>
      </w:r>
      <w:r w:rsidR="00B36641" w:rsidRPr="002F5DB2">
        <w:rPr>
          <w:rFonts w:ascii="Times New Roman" w:hAnsi="Times New Roman" w:cs="Times New Roman"/>
          <w:sz w:val="24"/>
          <w:szCs w:val="24"/>
        </w:rPr>
        <w:t xml:space="preserve">avoiding </w:t>
      </w:r>
      <w:r w:rsidR="00C7600F" w:rsidRPr="002F5DB2">
        <w:rPr>
          <w:rFonts w:ascii="Times New Roman" w:hAnsi="Times New Roman" w:cs="Times New Roman"/>
          <w:sz w:val="24"/>
          <w:szCs w:val="24"/>
        </w:rPr>
        <w:t>safety-seeking behaviors</w:t>
      </w:r>
      <w:r w:rsidR="00E77E6F">
        <w:rPr>
          <w:rFonts w:ascii="Times New Roman" w:hAnsi="Times New Roman" w:cs="Times New Roman"/>
          <w:sz w:val="24"/>
          <w:szCs w:val="24"/>
        </w:rPr>
        <w:t xml:space="preserve"> (</w:t>
      </w:r>
      <w:proofErr w:type="spellStart"/>
      <w:r w:rsidR="00E77E6F">
        <w:rPr>
          <w:rFonts w:ascii="Times New Roman" w:hAnsi="Times New Roman" w:cs="Times New Roman"/>
          <w:sz w:val="24"/>
          <w:szCs w:val="24"/>
        </w:rPr>
        <w:t>Algorani</w:t>
      </w:r>
      <w:proofErr w:type="spellEnd"/>
      <w:r w:rsidR="00E77E6F">
        <w:rPr>
          <w:rFonts w:ascii="Times New Roman" w:hAnsi="Times New Roman" w:cs="Times New Roman"/>
          <w:sz w:val="24"/>
          <w:szCs w:val="24"/>
        </w:rPr>
        <w:t xml:space="preserve"> &amp; Gupta 2023</w:t>
      </w:r>
      <w:r w:rsidR="00B36641" w:rsidRPr="002F5DB2">
        <w:rPr>
          <w:rFonts w:ascii="Times New Roman" w:hAnsi="Times New Roman" w:cs="Times New Roman"/>
          <w:sz w:val="24"/>
          <w:szCs w:val="24"/>
        </w:rPr>
        <w:t>)</w:t>
      </w:r>
      <w:r w:rsidR="00C7600F" w:rsidRPr="002F5DB2">
        <w:rPr>
          <w:rFonts w:ascii="Times New Roman" w:hAnsi="Times New Roman" w:cs="Times New Roman"/>
          <w:sz w:val="24"/>
          <w:szCs w:val="24"/>
        </w:rPr>
        <w:t>. I helped the patient understand that SAD can be</w:t>
      </w:r>
      <w:r w:rsidR="00B36641" w:rsidRPr="002F5DB2">
        <w:rPr>
          <w:rFonts w:ascii="Times New Roman" w:hAnsi="Times New Roman" w:cs="Times New Roman"/>
          <w:sz w:val="24"/>
          <w:szCs w:val="24"/>
        </w:rPr>
        <w:t xml:space="preserve"> managed</w:t>
      </w:r>
      <w:r w:rsidR="00C7600F" w:rsidRPr="002F5DB2">
        <w:rPr>
          <w:rFonts w:ascii="Times New Roman" w:hAnsi="Times New Roman" w:cs="Times New Roman"/>
          <w:sz w:val="24"/>
          <w:szCs w:val="24"/>
        </w:rPr>
        <w:t xml:space="preserve"> and </w:t>
      </w:r>
      <w:r w:rsidR="00B36641" w:rsidRPr="002F5DB2">
        <w:rPr>
          <w:rFonts w:ascii="Times New Roman" w:hAnsi="Times New Roman" w:cs="Times New Roman"/>
          <w:sz w:val="24"/>
          <w:szCs w:val="24"/>
        </w:rPr>
        <w:t xml:space="preserve">that </w:t>
      </w:r>
      <w:r w:rsidR="00D43D08">
        <w:rPr>
          <w:rFonts w:ascii="Times New Roman" w:hAnsi="Times New Roman" w:cs="Times New Roman"/>
          <w:sz w:val="24"/>
          <w:szCs w:val="24"/>
        </w:rPr>
        <w:t xml:space="preserve">she should </w:t>
      </w:r>
      <w:r w:rsidR="00B36641" w:rsidRPr="002F5DB2">
        <w:rPr>
          <w:rFonts w:ascii="Times New Roman" w:hAnsi="Times New Roman" w:cs="Times New Roman"/>
          <w:sz w:val="24"/>
          <w:szCs w:val="24"/>
        </w:rPr>
        <w:t>express</w:t>
      </w:r>
      <w:r w:rsidR="00D43D08">
        <w:rPr>
          <w:rFonts w:ascii="Times New Roman" w:hAnsi="Times New Roman" w:cs="Times New Roman"/>
          <w:sz w:val="24"/>
          <w:szCs w:val="24"/>
        </w:rPr>
        <w:t xml:space="preserve"> her</w:t>
      </w:r>
      <w:r w:rsidR="00B36641" w:rsidRPr="002F5DB2">
        <w:rPr>
          <w:rFonts w:ascii="Times New Roman" w:hAnsi="Times New Roman" w:cs="Times New Roman"/>
          <w:sz w:val="24"/>
          <w:szCs w:val="24"/>
        </w:rPr>
        <w:t xml:space="preserve"> feelings</w:t>
      </w:r>
      <w:r w:rsidR="00D43D08">
        <w:rPr>
          <w:rFonts w:ascii="Times New Roman" w:hAnsi="Times New Roman" w:cs="Times New Roman"/>
          <w:sz w:val="24"/>
          <w:szCs w:val="24"/>
        </w:rPr>
        <w:t xml:space="preserve"> freely</w:t>
      </w:r>
      <w:r w:rsidR="00B36641" w:rsidRPr="002F5DB2">
        <w:rPr>
          <w:rFonts w:ascii="Times New Roman" w:hAnsi="Times New Roman" w:cs="Times New Roman"/>
          <w:sz w:val="24"/>
          <w:szCs w:val="24"/>
        </w:rPr>
        <w:t xml:space="preserve">. </w:t>
      </w:r>
      <w:r w:rsidR="005C1033">
        <w:rPr>
          <w:rFonts w:ascii="Times New Roman" w:hAnsi="Times New Roman" w:cs="Times New Roman"/>
          <w:sz w:val="24"/>
          <w:szCs w:val="24"/>
        </w:rPr>
        <w:t>medication management was essential in addressing the symptoms. While propranolol is used off-label for SAD, the multidisciplinary team considered using an FDA-approved drug essential to addressing her concerns with the current prescription. Consequently, sertraline 25 mg PO QD was prescribed to replace propranolol. Sertraline was preferred to paroxetine or venlafaxine – the other two FDA-approved drugs for SAD – because of lower anticholinergic and antihistaminergic side effects</w:t>
      </w:r>
      <w:r w:rsidR="00CD27B4">
        <w:rPr>
          <w:rFonts w:ascii="Times New Roman" w:hAnsi="Times New Roman" w:cs="Times New Roman"/>
          <w:sz w:val="24"/>
          <w:szCs w:val="24"/>
        </w:rPr>
        <w:t xml:space="preserve"> and ease of discontinuing it (</w:t>
      </w:r>
      <w:proofErr w:type="spellStart"/>
      <w:r w:rsidR="00CD27B4">
        <w:rPr>
          <w:rFonts w:ascii="Times New Roman" w:hAnsi="Times New Roman" w:cs="Times New Roman"/>
          <w:sz w:val="24"/>
          <w:szCs w:val="24"/>
        </w:rPr>
        <w:t>Melaragno</w:t>
      </w:r>
      <w:proofErr w:type="spellEnd"/>
      <w:r w:rsidR="00CD27B4">
        <w:rPr>
          <w:rFonts w:ascii="Times New Roman" w:hAnsi="Times New Roman" w:cs="Times New Roman"/>
          <w:sz w:val="24"/>
          <w:szCs w:val="24"/>
        </w:rPr>
        <w:t xml:space="preserve">, 2021). The patient was educated about using relaxation techniques when facing anxiety-provoking situations. She was also encouraged to continue her weekly group therapy sessions to improve her ability to cope with social situations. </w:t>
      </w:r>
      <w:r w:rsidR="003C3579" w:rsidRPr="002F5DB2">
        <w:rPr>
          <w:rFonts w:ascii="Times New Roman" w:hAnsi="Times New Roman" w:cs="Times New Roman"/>
          <w:sz w:val="24"/>
          <w:szCs w:val="24"/>
        </w:rPr>
        <w:t>Th</w:t>
      </w:r>
      <w:r w:rsidR="00CD27B4">
        <w:rPr>
          <w:rFonts w:ascii="Times New Roman" w:hAnsi="Times New Roman" w:cs="Times New Roman"/>
          <w:sz w:val="24"/>
          <w:szCs w:val="24"/>
        </w:rPr>
        <w:t>e</w:t>
      </w:r>
      <w:r w:rsidR="003C3579" w:rsidRPr="002F5DB2">
        <w:rPr>
          <w:rFonts w:ascii="Times New Roman" w:hAnsi="Times New Roman" w:cs="Times New Roman"/>
          <w:sz w:val="24"/>
          <w:szCs w:val="24"/>
        </w:rPr>
        <w:t xml:space="preserve"> experience has taught me the value of creating a therapeutic relationship</w:t>
      </w:r>
      <w:r w:rsidRPr="002F5DB2">
        <w:rPr>
          <w:rFonts w:ascii="Times New Roman" w:hAnsi="Times New Roman" w:cs="Times New Roman"/>
          <w:sz w:val="24"/>
          <w:szCs w:val="24"/>
        </w:rPr>
        <w:t>, and a safe,</w:t>
      </w:r>
      <w:r w:rsidR="003C3579" w:rsidRPr="002F5DB2">
        <w:rPr>
          <w:rFonts w:ascii="Times New Roman" w:hAnsi="Times New Roman" w:cs="Times New Roman"/>
          <w:sz w:val="24"/>
          <w:szCs w:val="24"/>
        </w:rPr>
        <w:t xml:space="preserve"> supportive </w:t>
      </w:r>
      <w:r w:rsidRPr="002F5DB2">
        <w:rPr>
          <w:rFonts w:ascii="Times New Roman" w:hAnsi="Times New Roman" w:cs="Times New Roman"/>
          <w:sz w:val="24"/>
          <w:szCs w:val="24"/>
        </w:rPr>
        <w:t>en</w:t>
      </w:r>
      <w:bookmarkStart w:id="0" w:name="_GoBack"/>
      <w:bookmarkEnd w:id="0"/>
      <w:r w:rsidRPr="002F5DB2">
        <w:rPr>
          <w:rFonts w:ascii="Times New Roman" w:hAnsi="Times New Roman" w:cs="Times New Roman"/>
          <w:sz w:val="24"/>
          <w:szCs w:val="24"/>
        </w:rPr>
        <w:t>vironment.</w:t>
      </w:r>
      <w:r w:rsidR="003C3579" w:rsidRPr="002F5DB2">
        <w:rPr>
          <w:rFonts w:ascii="Times New Roman" w:hAnsi="Times New Roman" w:cs="Times New Roman"/>
          <w:sz w:val="24"/>
          <w:szCs w:val="24"/>
        </w:rPr>
        <w:t xml:space="preserve"> </w:t>
      </w:r>
      <w:r w:rsidR="00CD27B4">
        <w:rPr>
          <w:rFonts w:ascii="Times New Roman" w:hAnsi="Times New Roman" w:cs="Times New Roman"/>
          <w:sz w:val="24"/>
          <w:szCs w:val="24"/>
        </w:rPr>
        <w:t>It has augmented my skills and confidence in addressing ambivalence, which is a significant cause of medication non-adherence in psychiatric settings.</w:t>
      </w:r>
    </w:p>
    <w:p w14:paraId="7D03060F" w14:textId="77777777" w:rsidR="00CD27B4" w:rsidRDefault="00CD27B4">
      <w:pPr>
        <w:rPr>
          <w:rFonts w:ascii="Times New Roman" w:hAnsi="Times New Roman" w:cs="Times New Roman"/>
          <w:sz w:val="24"/>
          <w:szCs w:val="24"/>
        </w:rPr>
      </w:pPr>
      <w:r>
        <w:rPr>
          <w:rFonts w:ascii="Times New Roman" w:hAnsi="Times New Roman" w:cs="Times New Roman"/>
          <w:sz w:val="24"/>
          <w:szCs w:val="24"/>
        </w:rPr>
        <w:br w:type="page"/>
      </w:r>
    </w:p>
    <w:p w14:paraId="1CBC9E7A" w14:textId="1291C36E" w:rsidR="00E77E6F" w:rsidRPr="00E77E6F" w:rsidRDefault="002F5DB2" w:rsidP="00CD27B4">
      <w:pPr>
        <w:tabs>
          <w:tab w:val="left" w:pos="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25AC61EA" w14:textId="77777777" w:rsidR="001633A9" w:rsidRPr="001633A9" w:rsidRDefault="001633A9" w:rsidP="00054A68">
      <w:pPr>
        <w:tabs>
          <w:tab w:val="left" w:pos="0"/>
        </w:tabs>
        <w:spacing w:after="0" w:line="480" w:lineRule="auto"/>
        <w:ind w:left="720" w:hanging="720"/>
        <w:rPr>
          <w:rFonts w:ascii="Times New Roman" w:hAnsi="Times New Roman" w:cs="Times New Roman"/>
          <w:sz w:val="24"/>
          <w:szCs w:val="24"/>
        </w:rPr>
      </w:pPr>
      <w:proofErr w:type="spellStart"/>
      <w:r w:rsidRPr="001633A9">
        <w:rPr>
          <w:rFonts w:ascii="Times New Roman" w:hAnsi="Times New Roman" w:cs="Times New Roman"/>
          <w:color w:val="222222"/>
          <w:sz w:val="24"/>
          <w:szCs w:val="24"/>
          <w:shd w:val="clear" w:color="auto" w:fill="FFFFFF"/>
        </w:rPr>
        <w:t>Algorani</w:t>
      </w:r>
      <w:proofErr w:type="spellEnd"/>
      <w:r w:rsidRPr="001633A9">
        <w:rPr>
          <w:rFonts w:ascii="Times New Roman" w:hAnsi="Times New Roman" w:cs="Times New Roman"/>
          <w:color w:val="222222"/>
          <w:sz w:val="24"/>
          <w:szCs w:val="24"/>
          <w:shd w:val="clear" w:color="auto" w:fill="FFFFFF"/>
        </w:rPr>
        <w:t>, E. B., &amp; Gupta, V. (2023). Coping mechanisms. In </w:t>
      </w:r>
      <w:r w:rsidRPr="001633A9">
        <w:rPr>
          <w:rFonts w:ascii="Times New Roman" w:hAnsi="Times New Roman" w:cs="Times New Roman"/>
          <w:i/>
          <w:iCs/>
          <w:color w:val="222222"/>
          <w:sz w:val="24"/>
          <w:szCs w:val="24"/>
          <w:shd w:val="clear" w:color="auto" w:fill="FFFFFF"/>
        </w:rPr>
        <w:t>StatPearls [Internet]</w:t>
      </w:r>
      <w:r w:rsidRPr="001633A9">
        <w:rPr>
          <w:rFonts w:ascii="Times New Roman" w:hAnsi="Times New Roman" w:cs="Times New Roman"/>
          <w:color w:val="222222"/>
          <w:sz w:val="24"/>
          <w:szCs w:val="24"/>
          <w:shd w:val="clear" w:color="auto" w:fill="FFFFFF"/>
        </w:rPr>
        <w:t>. StatPearls Publishing.</w:t>
      </w:r>
      <w:r w:rsidRPr="001633A9">
        <w:rPr>
          <w:rFonts w:ascii="Times New Roman" w:hAnsi="Times New Roman" w:cs="Times New Roman"/>
          <w:sz w:val="24"/>
          <w:szCs w:val="24"/>
        </w:rPr>
        <w:t xml:space="preserve"> </w:t>
      </w:r>
      <w:hyperlink r:id="rId6" w:history="1">
        <w:r w:rsidRPr="001633A9">
          <w:rPr>
            <w:rStyle w:val="Hyperlink"/>
            <w:rFonts w:ascii="Times New Roman" w:hAnsi="Times New Roman" w:cs="Times New Roman"/>
            <w:sz w:val="24"/>
            <w:szCs w:val="24"/>
            <w:shd w:val="clear" w:color="auto" w:fill="FFFFFF"/>
          </w:rPr>
          <w:t>https://www.ncbi.nlm.nih.gov/books/NBK559031/</w:t>
        </w:r>
      </w:hyperlink>
      <w:r w:rsidRPr="001633A9">
        <w:rPr>
          <w:rFonts w:ascii="Times New Roman" w:hAnsi="Times New Roman" w:cs="Times New Roman"/>
          <w:color w:val="222222"/>
          <w:sz w:val="24"/>
          <w:szCs w:val="24"/>
          <w:shd w:val="clear" w:color="auto" w:fill="FFFFFF"/>
        </w:rPr>
        <w:t xml:space="preserve"> </w:t>
      </w:r>
    </w:p>
    <w:p w14:paraId="61350501" w14:textId="77777777" w:rsidR="001633A9" w:rsidRPr="001633A9" w:rsidRDefault="001633A9" w:rsidP="00054A68">
      <w:pPr>
        <w:tabs>
          <w:tab w:val="left" w:pos="0"/>
        </w:tabs>
        <w:spacing w:after="0" w:line="480" w:lineRule="auto"/>
        <w:ind w:left="720" w:hanging="720"/>
        <w:rPr>
          <w:rFonts w:ascii="Times New Roman" w:hAnsi="Times New Roman" w:cs="Times New Roman"/>
          <w:color w:val="222222"/>
          <w:sz w:val="24"/>
          <w:szCs w:val="24"/>
          <w:shd w:val="clear" w:color="auto" w:fill="FFFFFF"/>
        </w:rPr>
      </w:pPr>
      <w:r w:rsidRPr="001633A9">
        <w:rPr>
          <w:rFonts w:ascii="Times New Roman" w:hAnsi="Times New Roman" w:cs="Times New Roman"/>
          <w:color w:val="222222"/>
          <w:sz w:val="24"/>
          <w:szCs w:val="24"/>
          <w:shd w:val="clear" w:color="auto" w:fill="FFFFFF"/>
        </w:rPr>
        <w:t>Chand, S. P., Marwaha, R., &amp; Bender, R. M. (2021). Anxiety (nursing).</w:t>
      </w:r>
      <w:r w:rsidRPr="001633A9">
        <w:rPr>
          <w:rFonts w:ascii="Times New Roman" w:hAnsi="Times New Roman" w:cs="Times New Roman"/>
          <w:sz w:val="24"/>
          <w:szCs w:val="24"/>
        </w:rPr>
        <w:t xml:space="preserve"> </w:t>
      </w:r>
      <w:hyperlink r:id="rId7" w:history="1">
        <w:r w:rsidRPr="001633A9">
          <w:rPr>
            <w:rStyle w:val="Hyperlink"/>
            <w:rFonts w:ascii="Times New Roman" w:hAnsi="Times New Roman" w:cs="Times New Roman"/>
            <w:sz w:val="24"/>
            <w:szCs w:val="24"/>
            <w:shd w:val="clear" w:color="auto" w:fill="FFFFFF"/>
          </w:rPr>
          <w:t>https://www.ncbi.nlm.nih.gov/books/NBK568761/</w:t>
        </w:r>
      </w:hyperlink>
      <w:r w:rsidRPr="001633A9">
        <w:rPr>
          <w:rFonts w:ascii="Times New Roman" w:hAnsi="Times New Roman" w:cs="Times New Roman"/>
          <w:color w:val="222222"/>
          <w:sz w:val="24"/>
          <w:szCs w:val="24"/>
          <w:shd w:val="clear" w:color="auto" w:fill="FFFFFF"/>
        </w:rPr>
        <w:t xml:space="preserve"> </w:t>
      </w:r>
    </w:p>
    <w:p w14:paraId="4A0DDDA4" w14:textId="77777777" w:rsidR="001633A9" w:rsidRPr="001633A9" w:rsidRDefault="001633A9" w:rsidP="00CD27B4">
      <w:pPr>
        <w:tabs>
          <w:tab w:val="left" w:pos="0"/>
        </w:tabs>
        <w:spacing w:after="0" w:line="480" w:lineRule="auto"/>
        <w:ind w:left="720" w:hanging="720"/>
        <w:rPr>
          <w:rFonts w:ascii="Times New Roman" w:hAnsi="Times New Roman" w:cs="Times New Roman"/>
          <w:sz w:val="24"/>
          <w:szCs w:val="24"/>
        </w:rPr>
      </w:pPr>
      <w:proofErr w:type="spellStart"/>
      <w:r w:rsidRPr="001633A9">
        <w:rPr>
          <w:rFonts w:ascii="Times New Roman" w:hAnsi="Times New Roman" w:cs="Times New Roman"/>
          <w:color w:val="212121"/>
          <w:sz w:val="24"/>
          <w:szCs w:val="24"/>
          <w:shd w:val="clear" w:color="auto" w:fill="FFFFFF"/>
        </w:rPr>
        <w:t>Melaragno</w:t>
      </w:r>
      <w:proofErr w:type="spellEnd"/>
      <w:r w:rsidRPr="001633A9">
        <w:rPr>
          <w:rFonts w:ascii="Times New Roman" w:hAnsi="Times New Roman" w:cs="Times New Roman"/>
          <w:color w:val="212121"/>
          <w:sz w:val="24"/>
          <w:szCs w:val="24"/>
          <w:shd w:val="clear" w:color="auto" w:fill="FFFFFF"/>
        </w:rPr>
        <w:t xml:space="preserve"> A. J. (2021). Pharmacotherapy for Anxiety Disorders: From First-Line Options to Treatment Resistance. </w:t>
      </w:r>
      <w:r w:rsidRPr="001633A9">
        <w:rPr>
          <w:rFonts w:ascii="Times New Roman" w:hAnsi="Times New Roman" w:cs="Times New Roman"/>
          <w:i/>
          <w:iCs/>
          <w:color w:val="212121"/>
          <w:sz w:val="24"/>
          <w:szCs w:val="24"/>
          <w:shd w:val="clear" w:color="auto" w:fill="FFFFFF"/>
        </w:rPr>
        <w:t>Focus (American Psychiatric Publishing)</w:t>
      </w:r>
      <w:r w:rsidRPr="001633A9">
        <w:rPr>
          <w:rFonts w:ascii="Times New Roman" w:hAnsi="Times New Roman" w:cs="Times New Roman"/>
          <w:color w:val="212121"/>
          <w:sz w:val="24"/>
          <w:szCs w:val="24"/>
          <w:shd w:val="clear" w:color="auto" w:fill="FFFFFF"/>
        </w:rPr>
        <w:t>, </w:t>
      </w:r>
      <w:r w:rsidRPr="001633A9">
        <w:rPr>
          <w:rFonts w:ascii="Times New Roman" w:hAnsi="Times New Roman" w:cs="Times New Roman"/>
          <w:i/>
          <w:iCs/>
          <w:color w:val="212121"/>
          <w:sz w:val="24"/>
          <w:szCs w:val="24"/>
          <w:shd w:val="clear" w:color="auto" w:fill="FFFFFF"/>
        </w:rPr>
        <w:t>19</w:t>
      </w:r>
      <w:r w:rsidRPr="001633A9">
        <w:rPr>
          <w:rFonts w:ascii="Times New Roman" w:hAnsi="Times New Roman" w:cs="Times New Roman"/>
          <w:color w:val="212121"/>
          <w:sz w:val="24"/>
          <w:szCs w:val="24"/>
          <w:shd w:val="clear" w:color="auto" w:fill="FFFFFF"/>
        </w:rPr>
        <w:t>(2), 145–160. https://doi.org/10.1176/appi.focus.20200048</w:t>
      </w:r>
    </w:p>
    <w:p w14:paraId="10FCB419" w14:textId="77777777" w:rsidR="001633A9" w:rsidRPr="001633A9" w:rsidRDefault="001633A9" w:rsidP="00054A68">
      <w:pPr>
        <w:tabs>
          <w:tab w:val="left" w:pos="0"/>
        </w:tabs>
        <w:spacing w:after="0" w:line="480" w:lineRule="auto"/>
        <w:ind w:left="720" w:hanging="720"/>
        <w:rPr>
          <w:rFonts w:ascii="Times New Roman" w:hAnsi="Times New Roman" w:cs="Times New Roman"/>
          <w:color w:val="222222"/>
          <w:sz w:val="24"/>
          <w:szCs w:val="24"/>
          <w:shd w:val="clear" w:color="auto" w:fill="FFFFFF"/>
        </w:rPr>
      </w:pPr>
      <w:r w:rsidRPr="001633A9">
        <w:rPr>
          <w:rFonts w:ascii="Times New Roman" w:hAnsi="Times New Roman" w:cs="Times New Roman"/>
          <w:color w:val="222222"/>
          <w:sz w:val="24"/>
          <w:szCs w:val="24"/>
          <w:shd w:val="clear" w:color="auto" w:fill="FFFFFF"/>
        </w:rPr>
        <w:t xml:space="preserve">Rose, G. M., &amp; </w:t>
      </w:r>
      <w:proofErr w:type="spellStart"/>
      <w:r w:rsidRPr="001633A9">
        <w:rPr>
          <w:rFonts w:ascii="Times New Roman" w:hAnsi="Times New Roman" w:cs="Times New Roman"/>
          <w:color w:val="222222"/>
          <w:sz w:val="24"/>
          <w:szCs w:val="24"/>
          <w:shd w:val="clear" w:color="auto" w:fill="FFFFFF"/>
        </w:rPr>
        <w:t>Tadi</w:t>
      </w:r>
      <w:proofErr w:type="spellEnd"/>
      <w:r w:rsidRPr="001633A9">
        <w:rPr>
          <w:rFonts w:ascii="Times New Roman" w:hAnsi="Times New Roman" w:cs="Times New Roman"/>
          <w:color w:val="222222"/>
          <w:sz w:val="24"/>
          <w:szCs w:val="24"/>
          <w:shd w:val="clear" w:color="auto" w:fill="FFFFFF"/>
        </w:rPr>
        <w:t>, P. (2022). Social anxiety disorder. In </w:t>
      </w:r>
      <w:r w:rsidRPr="001633A9">
        <w:rPr>
          <w:rFonts w:ascii="Times New Roman" w:hAnsi="Times New Roman" w:cs="Times New Roman"/>
          <w:i/>
          <w:iCs/>
          <w:color w:val="222222"/>
          <w:sz w:val="24"/>
          <w:szCs w:val="24"/>
          <w:shd w:val="clear" w:color="auto" w:fill="FFFFFF"/>
        </w:rPr>
        <w:t>StatPearls [Internet]</w:t>
      </w:r>
      <w:r w:rsidRPr="001633A9">
        <w:rPr>
          <w:rFonts w:ascii="Times New Roman" w:hAnsi="Times New Roman" w:cs="Times New Roman"/>
          <w:color w:val="222222"/>
          <w:sz w:val="24"/>
          <w:szCs w:val="24"/>
          <w:shd w:val="clear" w:color="auto" w:fill="FFFFFF"/>
        </w:rPr>
        <w:t>. StatPearls Publishing.</w:t>
      </w:r>
      <w:r w:rsidRPr="001633A9">
        <w:rPr>
          <w:rFonts w:ascii="Times New Roman" w:hAnsi="Times New Roman" w:cs="Times New Roman"/>
          <w:sz w:val="24"/>
          <w:szCs w:val="24"/>
        </w:rPr>
        <w:t xml:space="preserve"> </w:t>
      </w:r>
      <w:hyperlink r:id="rId8" w:anchor=":~:text=The%20therapist%20works%20with%20the,that%20might%20trigger%20those%20thoughts" w:history="1">
        <w:r w:rsidRPr="001633A9">
          <w:rPr>
            <w:rStyle w:val="Hyperlink"/>
            <w:rFonts w:ascii="Times New Roman" w:hAnsi="Times New Roman" w:cs="Times New Roman"/>
            <w:sz w:val="24"/>
            <w:szCs w:val="24"/>
            <w:shd w:val="clear" w:color="auto" w:fill="FFFFFF"/>
          </w:rPr>
          <w:t>https://www.ncbi.nlm.nih.gov/books/NBK327674/#:~:text=The%20therapist%20works%20with%20the,that%20might%20trigger%20those%20thoughts</w:t>
        </w:r>
      </w:hyperlink>
      <w:r w:rsidRPr="001633A9">
        <w:rPr>
          <w:rFonts w:ascii="Times New Roman" w:hAnsi="Times New Roman" w:cs="Times New Roman"/>
          <w:color w:val="222222"/>
          <w:sz w:val="24"/>
          <w:szCs w:val="24"/>
          <w:shd w:val="clear" w:color="auto" w:fill="FFFFFF"/>
        </w:rPr>
        <w:t xml:space="preserve">. </w:t>
      </w:r>
    </w:p>
    <w:sectPr w:rsidR="001633A9" w:rsidRPr="001633A9" w:rsidSect="007937F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B137A" w14:textId="77777777" w:rsidR="00CC6BCF" w:rsidRDefault="00CC6BCF" w:rsidP="001633A9">
      <w:pPr>
        <w:spacing w:after="0" w:line="240" w:lineRule="auto"/>
      </w:pPr>
      <w:r>
        <w:separator/>
      </w:r>
    </w:p>
  </w:endnote>
  <w:endnote w:type="continuationSeparator" w:id="0">
    <w:p w14:paraId="0E9D20BF" w14:textId="77777777" w:rsidR="00CC6BCF" w:rsidRDefault="00CC6BCF" w:rsidP="0016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AACE9" w14:textId="77777777" w:rsidR="00CC6BCF" w:rsidRDefault="00CC6BCF" w:rsidP="001633A9">
      <w:pPr>
        <w:spacing w:after="0" w:line="240" w:lineRule="auto"/>
      </w:pPr>
      <w:r>
        <w:separator/>
      </w:r>
    </w:p>
  </w:footnote>
  <w:footnote w:type="continuationSeparator" w:id="0">
    <w:p w14:paraId="59C92D71" w14:textId="77777777" w:rsidR="00CC6BCF" w:rsidRDefault="00CC6BCF" w:rsidP="00163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2647" w14:textId="01ED55F2" w:rsidR="001633A9" w:rsidRPr="001633A9" w:rsidRDefault="001633A9">
    <w:pPr>
      <w:pStyle w:val="Header"/>
      <w:rPr>
        <w:rFonts w:ascii="Times New Roman" w:hAnsi="Times New Roman" w:cs="Times New Roman"/>
        <w:sz w:val="24"/>
        <w:szCs w:val="24"/>
      </w:rPr>
    </w:pPr>
    <w:r w:rsidRPr="001633A9">
      <w:rPr>
        <w:rFonts w:ascii="Times New Roman" w:hAnsi="Times New Roman" w:cs="Times New Roman"/>
        <w:sz w:val="24"/>
        <w:szCs w:val="24"/>
      </w:rPr>
      <w:tab/>
    </w:r>
    <w:r w:rsidRPr="001633A9">
      <w:rPr>
        <w:rFonts w:ascii="Times New Roman" w:hAnsi="Times New Roman" w:cs="Times New Roman"/>
        <w:sz w:val="24"/>
        <w:szCs w:val="24"/>
      </w:rPr>
      <w:tab/>
    </w:r>
    <w:r w:rsidRPr="001633A9">
      <w:rPr>
        <w:rFonts w:ascii="Times New Roman" w:hAnsi="Times New Roman" w:cs="Times New Roman"/>
        <w:sz w:val="24"/>
        <w:szCs w:val="24"/>
      </w:rPr>
      <w:fldChar w:fldCharType="begin"/>
    </w:r>
    <w:r w:rsidRPr="001633A9">
      <w:rPr>
        <w:rFonts w:ascii="Times New Roman" w:hAnsi="Times New Roman" w:cs="Times New Roman"/>
        <w:sz w:val="24"/>
        <w:szCs w:val="24"/>
      </w:rPr>
      <w:instrText xml:space="preserve"> PAGE   \* MERGEFORMAT </w:instrText>
    </w:r>
    <w:r w:rsidRPr="001633A9">
      <w:rPr>
        <w:rFonts w:ascii="Times New Roman" w:hAnsi="Times New Roman" w:cs="Times New Roman"/>
        <w:sz w:val="24"/>
        <w:szCs w:val="24"/>
      </w:rPr>
      <w:fldChar w:fldCharType="separate"/>
    </w:r>
    <w:r w:rsidRPr="001633A9">
      <w:rPr>
        <w:rFonts w:ascii="Times New Roman" w:hAnsi="Times New Roman" w:cs="Times New Roman"/>
        <w:noProof/>
        <w:sz w:val="24"/>
        <w:szCs w:val="24"/>
      </w:rPr>
      <w:t>1</w:t>
    </w:r>
    <w:r w:rsidRPr="001633A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3F"/>
    <w:rsid w:val="00054A68"/>
    <w:rsid w:val="001633A9"/>
    <w:rsid w:val="001A1095"/>
    <w:rsid w:val="00243D2E"/>
    <w:rsid w:val="002F3B31"/>
    <w:rsid w:val="002F5DB2"/>
    <w:rsid w:val="003107E7"/>
    <w:rsid w:val="00325151"/>
    <w:rsid w:val="00395724"/>
    <w:rsid w:val="003C3579"/>
    <w:rsid w:val="00414C3F"/>
    <w:rsid w:val="004254DC"/>
    <w:rsid w:val="005315CE"/>
    <w:rsid w:val="00571466"/>
    <w:rsid w:val="0059333E"/>
    <w:rsid w:val="005C1033"/>
    <w:rsid w:val="00725FC0"/>
    <w:rsid w:val="007923FC"/>
    <w:rsid w:val="007937F8"/>
    <w:rsid w:val="009057A4"/>
    <w:rsid w:val="009A6D8B"/>
    <w:rsid w:val="00AB7413"/>
    <w:rsid w:val="00B36641"/>
    <w:rsid w:val="00B56A7F"/>
    <w:rsid w:val="00C11A3F"/>
    <w:rsid w:val="00C7600F"/>
    <w:rsid w:val="00CC6BCF"/>
    <w:rsid w:val="00CD27B4"/>
    <w:rsid w:val="00D43D08"/>
    <w:rsid w:val="00DA6897"/>
    <w:rsid w:val="00E42BEB"/>
    <w:rsid w:val="00E77E6F"/>
    <w:rsid w:val="00F27806"/>
    <w:rsid w:val="00F5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9A8D"/>
  <w15:docId w15:val="{7AF1B2CC-C46B-4105-915A-C72477F1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DB2"/>
    <w:rPr>
      <w:color w:val="0000FF" w:themeColor="hyperlink"/>
      <w:u w:val="single"/>
    </w:rPr>
  </w:style>
  <w:style w:type="character" w:styleId="UnresolvedMention">
    <w:name w:val="Unresolved Mention"/>
    <w:basedOn w:val="DefaultParagraphFont"/>
    <w:uiPriority w:val="99"/>
    <w:semiHidden/>
    <w:unhideWhenUsed/>
    <w:rsid w:val="00CD27B4"/>
    <w:rPr>
      <w:color w:val="605E5C"/>
      <w:shd w:val="clear" w:color="auto" w:fill="E1DFDD"/>
    </w:rPr>
  </w:style>
  <w:style w:type="paragraph" w:styleId="Header">
    <w:name w:val="header"/>
    <w:basedOn w:val="Normal"/>
    <w:link w:val="HeaderChar"/>
    <w:uiPriority w:val="99"/>
    <w:unhideWhenUsed/>
    <w:rsid w:val="00163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A9"/>
  </w:style>
  <w:style w:type="paragraph" w:styleId="Footer">
    <w:name w:val="footer"/>
    <w:basedOn w:val="Normal"/>
    <w:link w:val="FooterChar"/>
    <w:uiPriority w:val="99"/>
    <w:unhideWhenUsed/>
    <w:rsid w:val="00163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327674/" TargetMode="External"/><Relationship Id="rId3" Type="http://schemas.openxmlformats.org/officeDocument/2006/relationships/webSettings" Target="webSettings.xml"/><Relationship Id="rId7" Type="http://schemas.openxmlformats.org/officeDocument/2006/relationships/hyperlink" Target="https://www.ncbi.nlm.nih.gov/books/NBK5687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5903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4</cp:revision>
  <dcterms:created xsi:type="dcterms:W3CDTF">2024-07-19T03:10:00Z</dcterms:created>
  <dcterms:modified xsi:type="dcterms:W3CDTF">2024-07-19T03:28:00Z</dcterms:modified>
</cp:coreProperties>
</file>