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E865C" w14:textId="77777777" w:rsidR="004C4BFA" w:rsidRDefault="004C4BFA" w:rsidP="004C4BFA">
      <w:pPr>
        <w:spacing w:after="0" w:line="480" w:lineRule="auto"/>
        <w:jc w:val="center"/>
        <w:rPr>
          <w:rFonts w:ascii="Times New Roman" w:hAnsi="Times New Roman" w:cs="Times New Roman"/>
          <w:b/>
          <w:bCs/>
          <w:sz w:val="24"/>
          <w:szCs w:val="24"/>
        </w:rPr>
      </w:pPr>
    </w:p>
    <w:p w14:paraId="1C063B90" w14:textId="77777777" w:rsidR="004C4BFA" w:rsidRDefault="004C4BFA" w:rsidP="004C4BFA">
      <w:pPr>
        <w:spacing w:after="0" w:line="480" w:lineRule="auto"/>
        <w:jc w:val="center"/>
        <w:rPr>
          <w:rFonts w:ascii="Times New Roman" w:hAnsi="Times New Roman" w:cs="Times New Roman"/>
          <w:b/>
          <w:bCs/>
          <w:sz w:val="24"/>
          <w:szCs w:val="24"/>
        </w:rPr>
      </w:pPr>
    </w:p>
    <w:p w14:paraId="314DBEFF" w14:textId="77777777" w:rsidR="004C4BFA" w:rsidRDefault="004C4BFA" w:rsidP="004C4BFA">
      <w:pPr>
        <w:spacing w:after="0" w:line="480" w:lineRule="auto"/>
        <w:jc w:val="center"/>
        <w:rPr>
          <w:rFonts w:ascii="Times New Roman" w:hAnsi="Times New Roman" w:cs="Times New Roman"/>
          <w:b/>
          <w:bCs/>
          <w:sz w:val="24"/>
          <w:szCs w:val="24"/>
        </w:rPr>
      </w:pPr>
    </w:p>
    <w:p w14:paraId="6EDA924D" w14:textId="77777777" w:rsidR="004C4BFA" w:rsidRDefault="004C4BFA" w:rsidP="004C4BFA">
      <w:pPr>
        <w:spacing w:after="0" w:line="480" w:lineRule="auto"/>
        <w:jc w:val="center"/>
        <w:rPr>
          <w:rFonts w:ascii="Times New Roman" w:hAnsi="Times New Roman" w:cs="Times New Roman"/>
          <w:b/>
          <w:bCs/>
          <w:sz w:val="24"/>
          <w:szCs w:val="24"/>
        </w:rPr>
      </w:pPr>
    </w:p>
    <w:p w14:paraId="1357690B" w14:textId="0EA519C7" w:rsidR="004C4BFA" w:rsidRPr="004C4BFA" w:rsidRDefault="004C4BFA" w:rsidP="004C4BFA">
      <w:pPr>
        <w:spacing w:after="0" w:line="480" w:lineRule="auto"/>
        <w:jc w:val="center"/>
        <w:rPr>
          <w:rFonts w:ascii="Times New Roman" w:hAnsi="Times New Roman" w:cs="Times New Roman"/>
          <w:b/>
          <w:bCs/>
          <w:sz w:val="24"/>
          <w:szCs w:val="24"/>
        </w:rPr>
      </w:pPr>
      <w:r w:rsidRPr="004C4BFA">
        <w:rPr>
          <w:rFonts w:ascii="Times New Roman" w:hAnsi="Times New Roman" w:cs="Times New Roman"/>
          <w:b/>
          <w:bCs/>
          <w:sz w:val="24"/>
          <w:szCs w:val="24"/>
        </w:rPr>
        <w:t>Mixed-Method Synthesis</w:t>
      </w:r>
    </w:p>
    <w:p w14:paraId="4013365D" w14:textId="3FD2BE6A" w:rsidR="00273D5E" w:rsidRPr="004C4BFA" w:rsidRDefault="006540D2" w:rsidP="004C4BFA">
      <w:pPr>
        <w:spacing w:after="0" w:line="480" w:lineRule="auto"/>
        <w:jc w:val="center"/>
        <w:rPr>
          <w:rFonts w:ascii="Times New Roman" w:hAnsi="Times New Roman" w:cs="Times New Roman"/>
          <w:sz w:val="24"/>
          <w:szCs w:val="24"/>
        </w:rPr>
      </w:pPr>
    </w:p>
    <w:p w14:paraId="12DFCD11" w14:textId="1A670A8F" w:rsidR="004C4BFA" w:rsidRPr="004C4BFA" w:rsidRDefault="004C4BFA" w:rsidP="004C4BFA">
      <w:pPr>
        <w:spacing w:after="0" w:line="480" w:lineRule="auto"/>
        <w:jc w:val="center"/>
        <w:rPr>
          <w:rFonts w:ascii="Times New Roman" w:hAnsi="Times New Roman" w:cs="Times New Roman"/>
          <w:sz w:val="24"/>
          <w:szCs w:val="24"/>
        </w:rPr>
      </w:pPr>
      <w:r w:rsidRPr="004C4BFA">
        <w:rPr>
          <w:rFonts w:ascii="Times New Roman" w:hAnsi="Times New Roman" w:cs="Times New Roman"/>
          <w:sz w:val="24"/>
          <w:szCs w:val="24"/>
        </w:rPr>
        <w:t>Student Name</w:t>
      </w:r>
    </w:p>
    <w:p w14:paraId="7E0CDD0C" w14:textId="76B7D5EC" w:rsidR="004C4BFA" w:rsidRPr="004C4BFA" w:rsidRDefault="004C4BFA" w:rsidP="004C4BFA">
      <w:pPr>
        <w:spacing w:after="0" w:line="480" w:lineRule="auto"/>
        <w:jc w:val="center"/>
        <w:rPr>
          <w:rFonts w:ascii="Times New Roman" w:hAnsi="Times New Roman" w:cs="Times New Roman"/>
          <w:sz w:val="24"/>
          <w:szCs w:val="24"/>
        </w:rPr>
      </w:pPr>
      <w:r w:rsidRPr="004C4BFA">
        <w:rPr>
          <w:rFonts w:ascii="Times New Roman" w:hAnsi="Times New Roman" w:cs="Times New Roman"/>
          <w:sz w:val="24"/>
          <w:szCs w:val="24"/>
        </w:rPr>
        <w:t>Institution</w:t>
      </w:r>
    </w:p>
    <w:p w14:paraId="0596B892" w14:textId="4B5C4707" w:rsidR="004C4BFA" w:rsidRPr="004C4BFA" w:rsidRDefault="004C4BFA" w:rsidP="004C4BFA">
      <w:pPr>
        <w:spacing w:after="0" w:line="480" w:lineRule="auto"/>
        <w:jc w:val="center"/>
        <w:rPr>
          <w:rFonts w:ascii="Times New Roman" w:hAnsi="Times New Roman" w:cs="Times New Roman"/>
          <w:sz w:val="24"/>
          <w:szCs w:val="24"/>
        </w:rPr>
      </w:pPr>
      <w:r w:rsidRPr="004C4BFA">
        <w:rPr>
          <w:rFonts w:ascii="Times New Roman" w:hAnsi="Times New Roman" w:cs="Times New Roman"/>
          <w:sz w:val="24"/>
          <w:szCs w:val="24"/>
        </w:rPr>
        <w:t>Course Title</w:t>
      </w:r>
    </w:p>
    <w:p w14:paraId="2E1DB9C6" w14:textId="0C8E0792" w:rsidR="004C4BFA" w:rsidRPr="004C4BFA" w:rsidRDefault="004C4BFA" w:rsidP="004C4BFA">
      <w:pPr>
        <w:spacing w:after="0" w:line="480" w:lineRule="auto"/>
        <w:jc w:val="center"/>
        <w:rPr>
          <w:rFonts w:ascii="Times New Roman" w:hAnsi="Times New Roman" w:cs="Times New Roman"/>
          <w:sz w:val="24"/>
          <w:szCs w:val="24"/>
        </w:rPr>
      </w:pPr>
      <w:r w:rsidRPr="004C4BFA">
        <w:rPr>
          <w:rFonts w:ascii="Times New Roman" w:hAnsi="Times New Roman" w:cs="Times New Roman"/>
          <w:sz w:val="24"/>
          <w:szCs w:val="24"/>
        </w:rPr>
        <w:t>Instructor</w:t>
      </w:r>
    </w:p>
    <w:p w14:paraId="3FC52BBB" w14:textId="5553C292" w:rsidR="004C4BFA" w:rsidRPr="004C4BFA" w:rsidRDefault="004C4BFA" w:rsidP="004C4BFA">
      <w:pPr>
        <w:spacing w:after="0" w:line="480" w:lineRule="auto"/>
        <w:jc w:val="center"/>
        <w:rPr>
          <w:rFonts w:ascii="Times New Roman" w:hAnsi="Times New Roman" w:cs="Times New Roman"/>
          <w:sz w:val="24"/>
          <w:szCs w:val="24"/>
        </w:rPr>
      </w:pPr>
      <w:r w:rsidRPr="004C4BFA">
        <w:rPr>
          <w:rFonts w:ascii="Times New Roman" w:hAnsi="Times New Roman" w:cs="Times New Roman"/>
          <w:sz w:val="24"/>
          <w:szCs w:val="24"/>
        </w:rPr>
        <w:t>Due Date</w:t>
      </w:r>
    </w:p>
    <w:p w14:paraId="68A1C4FA" w14:textId="77777777" w:rsidR="004C4BFA" w:rsidRDefault="004C4BFA">
      <w:pPr>
        <w:rPr>
          <w:rFonts w:ascii="Times New Roman" w:hAnsi="Times New Roman" w:cs="Times New Roman"/>
          <w:b/>
          <w:bCs/>
          <w:sz w:val="24"/>
          <w:szCs w:val="24"/>
        </w:rPr>
      </w:pPr>
      <w:r>
        <w:rPr>
          <w:rFonts w:ascii="Times New Roman" w:hAnsi="Times New Roman" w:cs="Times New Roman"/>
          <w:b/>
          <w:bCs/>
          <w:sz w:val="24"/>
          <w:szCs w:val="24"/>
        </w:rPr>
        <w:br w:type="page"/>
      </w:r>
    </w:p>
    <w:p w14:paraId="32DDFC78" w14:textId="522B77DA" w:rsidR="004C4BFA" w:rsidRPr="004C4BFA" w:rsidRDefault="004C4BFA" w:rsidP="004C4BFA">
      <w:pPr>
        <w:spacing w:after="0" w:line="480" w:lineRule="auto"/>
        <w:jc w:val="center"/>
        <w:rPr>
          <w:rFonts w:ascii="Times New Roman" w:hAnsi="Times New Roman" w:cs="Times New Roman"/>
          <w:b/>
          <w:bCs/>
          <w:sz w:val="24"/>
          <w:szCs w:val="24"/>
        </w:rPr>
      </w:pPr>
      <w:r w:rsidRPr="004C4BFA">
        <w:rPr>
          <w:rFonts w:ascii="Times New Roman" w:hAnsi="Times New Roman" w:cs="Times New Roman"/>
          <w:b/>
          <w:bCs/>
          <w:sz w:val="24"/>
          <w:szCs w:val="24"/>
        </w:rPr>
        <w:lastRenderedPageBreak/>
        <w:t>Mixed-Method Synthesis</w:t>
      </w:r>
    </w:p>
    <w:p w14:paraId="7C280622" w14:textId="29024A25" w:rsidR="004C4BFA" w:rsidRPr="004C4BFA" w:rsidRDefault="004C4BFA" w:rsidP="004C4BFA">
      <w:pPr>
        <w:spacing w:after="0" w:line="480" w:lineRule="auto"/>
        <w:rPr>
          <w:rFonts w:ascii="Times New Roman" w:hAnsi="Times New Roman" w:cs="Times New Roman"/>
          <w:sz w:val="24"/>
          <w:szCs w:val="24"/>
        </w:rPr>
      </w:pPr>
      <w:r w:rsidRPr="004C4BFA">
        <w:rPr>
          <w:rFonts w:ascii="Times New Roman" w:hAnsi="Times New Roman" w:cs="Times New Roman"/>
          <w:b/>
          <w:bCs/>
          <w:sz w:val="24"/>
          <w:szCs w:val="24"/>
        </w:rPr>
        <w:tab/>
      </w:r>
      <w:r w:rsidRPr="004C4BFA">
        <w:rPr>
          <w:rFonts w:ascii="Times New Roman" w:hAnsi="Times New Roman" w:cs="Times New Roman"/>
          <w:sz w:val="24"/>
          <w:szCs w:val="24"/>
        </w:rPr>
        <w:t>The paper will encapsulate a mixed-method research article that aligns with the scholarly practice project of examining the impact of cultural competence education program</w:t>
      </w:r>
      <w:r>
        <w:rPr>
          <w:rFonts w:ascii="Times New Roman" w:hAnsi="Times New Roman" w:cs="Times New Roman"/>
          <w:sz w:val="24"/>
          <w:szCs w:val="24"/>
        </w:rPr>
        <w:t>s</w:t>
      </w:r>
      <w:r w:rsidRPr="004C4BFA">
        <w:rPr>
          <w:rFonts w:ascii="Times New Roman" w:hAnsi="Times New Roman" w:cs="Times New Roman"/>
          <w:sz w:val="24"/>
          <w:szCs w:val="24"/>
        </w:rPr>
        <w:t xml:space="preserve"> on the efficacy of cognitive health delivery processes. Subsequently, the paper will synthesize the article by </w:t>
      </w:r>
      <w:proofErr w:type="spellStart"/>
      <w:r w:rsidRPr="004C4BFA">
        <w:rPr>
          <w:rFonts w:ascii="Times New Roman" w:hAnsi="Times New Roman" w:cs="Times New Roman"/>
          <w:sz w:val="24"/>
          <w:szCs w:val="24"/>
        </w:rPr>
        <w:t>Mukhalalati</w:t>
      </w:r>
      <w:proofErr w:type="spellEnd"/>
      <w:r w:rsidRPr="004C4BFA">
        <w:rPr>
          <w:rFonts w:ascii="Times New Roman" w:hAnsi="Times New Roman" w:cs="Times New Roman"/>
          <w:sz w:val="24"/>
          <w:szCs w:val="24"/>
        </w:rPr>
        <w:t xml:space="preserve"> et al. (2022)</w:t>
      </w:r>
      <w:r>
        <w:rPr>
          <w:rFonts w:ascii="Times New Roman" w:hAnsi="Times New Roman" w:cs="Times New Roman"/>
          <w:sz w:val="24"/>
          <w:szCs w:val="24"/>
        </w:rPr>
        <w:t>, which</w:t>
      </w:r>
      <w:r w:rsidRPr="004C4BFA">
        <w:rPr>
          <w:rFonts w:ascii="Times New Roman" w:hAnsi="Times New Roman" w:cs="Times New Roman"/>
          <w:sz w:val="24"/>
          <w:szCs w:val="24"/>
        </w:rPr>
        <w:t xml:space="preserve"> will be utilized in </w:t>
      </w:r>
      <w:r>
        <w:rPr>
          <w:rFonts w:ascii="Times New Roman" w:hAnsi="Times New Roman" w:cs="Times New Roman"/>
          <w:sz w:val="24"/>
          <w:szCs w:val="24"/>
        </w:rPr>
        <w:t>C</w:t>
      </w:r>
      <w:r w:rsidRPr="004C4BFA">
        <w:rPr>
          <w:rFonts w:ascii="Times New Roman" w:hAnsi="Times New Roman" w:cs="Times New Roman"/>
          <w:sz w:val="24"/>
          <w:szCs w:val="24"/>
        </w:rPr>
        <w:t>hapter II. The aim of this paper is to discuss the research overview, question, design, relevance of the design, data collection and themes, and the ideological viewpoint of the selected article.</w:t>
      </w:r>
    </w:p>
    <w:p w14:paraId="230CC799" w14:textId="77777777" w:rsidR="004C4BFA" w:rsidRPr="004C4BFA" w:rsidRDefault="004C4BFA" w:rsidP="004C4BFA">
      <w:pPr>
        <w:spacing w:after="0" w:line="480" w:lineRule="auto"/>
        <w:rPr>
          <w:rFonts w:ascii="Times New Roman" w:hAnsi="Times New Roman" w:cs="Times New Roman"/>
          <w:b/>
          <w:bCs/>
          <w:sz w:val="24"/>
          <w:szCs w:val="24"/>
        </w:rPr>
      </w:pPr>
      <w:r w:rsidRPr="004C4BFA">
        <w:rPr>
          <w:rFonts w:ascii="Times New Roman" w:hAnsi="Times New Roman" w:cs="Times New Roman"/>
          <w:b/>
          <w:bCs/>
          <w:sz w:val="24"/>
          <w:szCs w:val="24"/>
        </w:rPr>
        <w:t>Research Overview</w:t>
      </w:r>
    </w:p>
    <w:p w14:paraId="0DC843FC" w14:textId="66CE3100" w:rsidR="004C4BFA" w:rsidRPr="004C4BFA" w:rsidRDefault="004C4BFA" w:rsidP="004C4BFA">
      <w:pPr>
        <w:spacing w:after="0" w:line="480" w:lineRule="auto"/>
        <w:ind w:firstLine="720"/>
        <w:rPr>
          <w:rFonts w:ascii="Times New Roman" w:hAnsi="Times New Roman" w:cs="Times New Roman"/>
          <w:sz w:val="24"/>
          <w:szCs w:val="24"/>
        </w:rPr>
      </w:pPr>
      <w:r w:rsidRPr="004C4BFA">
        <w:rPr>
          <w:rFonts w:ascii="Times New Roman" w:hAnsi="Times New Roman" w:cs="Times New Roman"/>
          <w:sz w:val="24"/>
          <w:szCs w:val="24"/>
        </w:rPr>
        <w:t xml:space="preserve">The chosen article by </w:t>
      </w:r>
      <w:proofErr w:type="spellStart"/>
      <w:r w:rsidRPr="004C4BFA">
        <w:rPr>
          <w:rFonts w:ascii="Times New Roman" w:hAnsi="Times New Roman" w:cs="Times New Roman"/>
          <w:sz w:val="24"/>
          <w:szCs w:val="24"/>
        </w:rPr>
        <w:t>Mukhalalati</w:t>
      </w:r>
      <w:proofErr w:type="spellEnd"/>
      <w:r w:rsidRPr="004C4BFA">
        <w:rPr>
          <w:rFonts w:ascii="Times New Roman" w:hAnsi="Times New Roman" w:cs="Times New Roman"/>
          <w:sz w:val="24"/>
          <w:szCs w:val="24"/>
        </w:rPr>
        <w:t xml:space="preserve"> et al. (2022)</w:t>
      </w:r>
      <w:r w:rsidRPr="004C4BFA">
        <w:rPr>
          <w:rFonts w:ascii="Times New Roman" w:hAnsi="Times New Roman" w:cs="Times New Roman"/>
          <w:sz w:val="24"/>
          <w:szCs w:val="24"/>
        </w:rPr>
        <w:t xml:space="preserve"> is a mixed methodology study that investigates the perspectives of healthcare professionals</w:t>
      </w:r>
      <w:r>
        <w:rPr>
          <w:rFonts w:ascii="Times New Roman" w:hAnsi="Times New Roman" w:cs="Times New Roman"/>
          <w:sz w:val="24"/>
          <w:szCs w:val="24"/>
        </w:rPr>
        <w:t>'</w:t>
      </w:r>
      <w:r w:rsidRPr="004C4BFA">
        <w:rPr>
          <w:rFonts w:ascii="Times New Roman" w:hAnsi="Times New Roman" w:cs="Times New Roman"/>
          <w:sz w:val="24"/>
          <w:szCs w:val="24"/>
        </w:rPr>
        <w:t xml:space="preserve"> educators regarding cultural competence training. According to the researchers, cultural competence education programs and training enhance educator</w:t>
      </w:r>
      <w:r>
        <w:rPr>
          <w:rFonts w:ascii="Times New Roman" w:hAnsi="Times New Roman" w:cs="Times New Roman"/>
          <w:sz w:val="24"/>
          <w:szCs w:val="24"/>
        </w:rPr>
        <w:t>s'</w:t>
      </w:r>
      <w:r w:rsidRPr="004C4BFA">
        <w:rPr>
          <w:rFonts w:ascii="Times New Roman" w:hAnsi="Times New Roman" w:cs="Times New Roman"/>
          <w:sz w:val="24"/>
          <w:szCs w:val="24"/>
        </w:rPr>
        <w:t xml:space="preserve"> cognizance of cultural diversity and equip them effectively for pragmatic practices. More so, these programs amplify the providers</w:t>
      </w:r>
      <w:r>
        <w:rPr>
          <w:rFonts w:ascii="Times New Roman" w:hAnsi="Times New Roman" w:cs="Times New Roman"/>
          <w:sz w:val="24"/>
          <w:szCs w:val="24"/>
        </w:rPr>
        <w:t>'</w:t>
      </w:r>
      <w:r w:rsidRPr="004C4BFA">
        <w:rPr>
          <w:rFonts w:ascii="Times New Roman" w:hAnsi="Times New Roman" w:cs="Times New Roman"/>
          <w:sz w:val="24"/>
          <w:szCs w:val="24"/>
        </w:rPr>
        <w:t xml:space="preserve"> knowledge about the diverse patients</w:t>
      </w:r>
      <w:r>
        <w:rPr>
          <w:rFonts w:ascii="Times New Roman" w:hAnsi="Times New Roman" w:cs="Times New Roman"/>
          <w:sz w:val="24"/>
          <w:szCs w:val="24"/>
        </w:rPr>
        <w:t>'</w:t>
      </w:r>
      <w:r w:rsidRPr="004C4BFA">
        <w:rPr>
          <w:rFonts w:ascii="Times New Roman" w:hAnsi="Times New Roman" w:cs="Times New Roman"/>
          <w:sz w:val="24"/>
          <w:szCs w:val="24"/>
        </w:rPr>
        <w:t xml:space="preserve"> cultural values, practices and norms (</w:t>
      </w:r>
      <w:proofErr w:type="spellStart"/>
      <w:r w:rsidRPr="004C4BFA">
        <w:rPr>
          <w:rFonts w:ascii="Times New Roman" w:hAnsi="Times New Roman" w:cs="Times New Roman"/>
          <w:sz w:val="24"/>
          <w:szCs w:val="24"/>
        </w:rPr>
        <w:t>Mukhalalati</w:t>
      </w:r>
      <w:proofErr w:type="spellEnd"/>
      <w:r w:rsidRPr="004C4BFA">
        <w:rPr>
          <w:rFonts w:ascii="Times New Roman" w:hAnsi="Times New Roman" w:cs="Times New Roman"/>
          <w:sz w:val="24"/>
          <w:szCs w:val="24"/>
        </w:rPr>
        <w:t xml:space="preserve"> et al.</w:t>
      </w:r>
      <w:r w:rsidRPr="004C4BFA">
        <w:rPr>
          <w:rFonts w:ascii="Times New Roman" w:hAnsi="Times New Roman" w:cs="Times New Roman"/>
          <w:sz w:val="24"/>
          <w:szCs w:val="24"/>
        </w:rPr>
        <w:t xml:space="preserve">, </w:t>
      </w:r>
      <w:r w:rsidRPr="004C4BFA">
        <w:rPr>
          <w:rFonts w:ascii="Times New Roman" w:hAnsi="Times New Roman" w:cs="Times New Roman"/>
          <w:sz w:val="24"/>
          <w:szCs w:val="24"/>
        </w:rPr>
        <w:t>2022)</w:t>
      </w:r>
      <w:r w:rsidRPr="004C4BFA">
        <w:rPr>
          <w:rFonts w:ascii="Times New Roman" w:hAnsi="Times New Roman" w:cs="Times New Roman"/>
          <w:sz w:val="24"/>
          <w:szCs w:val="24"/>
        </w:rPr>
        <w:t xml:space="preserve">. </w:t>
      </w:r>
      <w:r>
        <w:rPr>
          <w:rFonts w:ascii="Times New Roman" w:hAnsi="Times New Roman" w:cs="Times New Roman"/>
          <w:sz w:val="24"/>
          <w:szCs w:val="24"/>
        </w:rPr>
        <w:t>Cultural competence education</w:t>
      </w:r>
      <w:r w:rsidRPr="004C4BFA">
        <w:rPr>
          <w:rFonts w:ascii="Times New Roman" w:hAnsi="Times New Roman" w:cs="Times New Roman"/>
          <w:sz w:val="24"/>
          <w:szCs w:val="24"/>
        </w:rPr>
        <w:t xml:space="preserve"> is essential </w:t>
      </w:r>
      <w:r>
        <w:rPr>
          <w:rFonts w:ascii="Times New Roman" w:hAnsi="Times New Roman" w:cs="Times New Roman"/>
          <w:sz w:val="24"/>
          <w:szCs w:val="24"/>
        </w:rPr>
        <w:t xml:space="preserve">for </w:t>
      </w:r>
      <w:r w:rsidRPr="004C4BFA">
        <w:rPr>
          <w:rFonts w:ascii="Times New Roman" w:hAnsi="Times New Roman" w:cs="Times New Roman"/>
          <w:sz w:val="24"/>
          <w:szCs w:val="24"/>
        </w:rPr>
        <w:t xml:space="preserve">healthcare educators </w:t>
      </w:r>
      <w:r w:rsidRPr="004C4BFA">
        <w:rPr>
          <w:rFonts w:ascii="Times New Roman" w:hAnsi="Times New Roman" w:cs="Times New Roman"/>
          <w:sz w:val="24"/>
          <w:szCs w:val="24"/>
        </w:rPr>
        <w:t xml:space="preserve">since they can utilize the knowledge to inculcate nursing students about cultural competence to augment their knowledge, expertise and attitudes to foster a culturally competent healthcare milieu </w:t>
      </w:r>
      <w:r w:rsidRPr="004C4BFA">
        <w:rPr>
          <w:rFonts w:ascii="Times New Roman" w:hAnsi="Times New Roman" w:cs="Times New Roman"/>
          <w:sz w:val="24"/>
          <w:szCs w:val="24"/>
        </w:rPr>
        <w:t>(</w:t>
      </w:r>
      <w:proofErr w:type="spellStart"/>
      <w:r w:rsidRPr="004C4BFA">
        <w:rPr>
          <w:rFonts w:ascii="Times New Roman" w:hAnsi="Times New Roman" w:cs="Times New Roman"/>
          <w:sz w:val="24"/>
          <w:szCs w:val="24"/>
        </w:rPr>
        <w:t>Mukhalalati</w:t>
      </w:r>
      <w:proofErr w:type="spellEnd"/>
      <w:r w:rsidRPr="004C4BFA">
        <w:rPr>
          <w:rFonts w:ascii="Times New Roman" w:hAnsi="Times New Roman" w:cs="Times New Roman"/>
          <w:sz w:val="24"/>
          <w:szCs w:val="24"/>
        </w:rPr>
        <w:t xml:space="preserve"> et al., 2022).</w:t>
      </w:r>
      <w:r w:rsidRPr="004C4BFA">
        <w:rPr>
          <w:rFonts w:ascii="Times New Roman" w:hAnsi="Times New Roman" w:cs="Times New Roman"/>
          <w:sz w:val="24"/>
          <w:szCs w:val="24"/>
        </w:rPr>
        <w:t xml:space="preserve"> Therefore, the article aligns with the goals of the SPP topic of training healthcare providers on cultural competence to boost patient outcomes and cultural diversity. </w:t>
      </w:r>
    </w:p>
    <w:p w14:paraId="03C6E4A0" w14:textId="77777777" w:rsidR="004C4BFA" w:rsidRPr="004C4BFA" w:rsidRDefault="004C4BFA" w:rsidP="004C4BFA">
      <w:pPr>
        <w:spacing w:after="0" w:line="480" w:lineRule="auto"/>
        <w:rPr>
          <w:rFonts w:ascii="Times New Roman" w:hAnsi="Times New Roman" w:cs="Times New Roman"/>
          <w:b/>
          <w:bCs/>
          <w:sz w:val="24"/>
          <w:szCs w:val="24"/>
        </w:rPr>
      </w:pPr>
      <w:r w:rsidRPr="004C4BFA">
        <w:rPr>
          <w:rFonts w:ascii="Times New Roman" w:hAnsi="Times New Roman" w:cs="Times New Roman"/>
          <w:b/>
          <w:bCs/>
          <w:sz w:val="24"/>
          <w:szCs w:val="24"/>
        </w:rPr>
        <w:t>Research Question Identified</w:t>
      </w:r>
      <w:r w:rsidRPr="004C4BFA">
        <w:rPr>
          <w:rFonts w:ascii="Times New Roman" w:hAnsi="Times New Roman" w:cs="Times New Roman"/>
          <w:b/>
          <w:bCs/>
          <w:sz w:val="24"/>
          <w:szCs w:val="24"/>
        </w:rPr>
        <w:tab/>
      </w:r>
    </w:p>
    <w:p w14:paraId="5C4712FB" w14:textId="1861D08F" w:rsidR="004C4BFA" w:rsidRPr="004C4BFA" w:rsidRDefault="004C4BFA" w:rsidP="004C4BFA">
      <w:pPr>
        <w:spacing w:after="0" w:line="480" w:lineRule="auto"/>
        <w:ind w:firstLine="720"/>
        <w:rPr>
          <w:rFonts w:ascii="Times New Roman" w:hAnsi="Times New Roman" w:cs="Times New Roman"/>
          <w:sz w:val="24"/>
          <w:szCs w:val="24"/>
        </w:rPr>
      </w:pPr>
      <w:r w:rsidRPr="004C4BFA">
        <w:rPr>
          <w:rFonts w:ascii="Times New Roman" w:hAnsi="Times New Roman" w:cs="Times New Roman"/>
          <w:sz w:val="24"/>
          <w:szCs w:val="24"/>
        </w:rPr>
        <w:t xml:space="preserve">The researchers used the following research query: What are the viewpoints of healthcare educators regarding cultural competence training? The research question is consistent with the SPP topic of interest since it seeks to articulate the impact of cultural competence training in </w:t>
      </w:r>
      <w:r w:rsidRPr="004C4BFA">
        <w:rPr>
          <w:rFonts w:ascii="Times New Roman" w:hAnsi="Times New Roman" w:cs="Times New Roman"/>
          <w:sz w:val="24"/>
          <w:szCs w:val="24"/>
        </w:rPr>
        <w:lastRenderedPageBreak/>
        <w:t xml:space="preserve">healthcare settings </w:t>
      </w:r>
      <w:r w:rsidRPr="004C4BFA">
        <w:rPr>
          <w:rFonts w:ascii="Times New Roman" w:hAnsi="Times New Roman" w:cs="Times New Roman"/>
          <w:sz w:val="24"/>
          <w:szCs w:val="24"/>
        </w:rPr>
        <w:t>(</w:t>
      </w:r>
      <w:proofErr w:type="spellStart"/>
      <w:r w:rsidRPr="004C4BFA">
        <w:rPr>
          <w:rFonts w:ascii="Times New Roman" w:hAnsi="Times New Roman" w:cs="Times New Roman"/>
          <w:sz w:val="24"/>
          <w:szCs w:val="24"/>
        </w:rPr>
        <w:t>Mukhalalati</w:t>
      </w:r>
      <w:proofErr w:type="spellEnd"/>
      <w:r w:rsidRPr="004C4BFA">
        <w:rPr>
          <w:rFonts w:ascii="Times New Roman" w:hAnsi="Times New Roman" w:cs="Times New Roman"/>
          <w:sz w:val="24"/>
          <w:szCs w:val="24"/>
        </w:rPr>
        <w:t xml:space="preserve"> et al., 2022)</w:t>
      </w:r>
      <w:r w:rsidRPr="004C4BFA">
        <w:rPr>
          <w:rFonts w:ascii="Times New Roman" w:hAnsi="Times New Roman" w:cs="Times New Roman"/>
          <w:sz w:val="24"/>
          <w:szCs w:val="24"/>
        </w:rPr>
        <w:t>. Additionally, the research query can help healthcare providers and researchers understand the attitudes of nurses on cultural competence training and curtailing healthcare disparities.</w:t>
      </w:r>
    </w:p>
    <w:p w14:paraId="0B48E4E6" w14:textId="77777777" w:rsidR="004C4BFA" w:rsidRPr="004C4BFA" w:rsidRDefault="004C4BFA" w:rsidP="004C4BFA">
      <w:pPr>
        <w:spacing w:after="0" w:line="480" w:lineRule="auto"/>
        <w:rPr>
          <w:rFonts w:ascii="Times New Roman" w:hAnsi="Times New Roman" w:cs="Times New Roman"/>
          <w:b/>
          <w:bCs/>
          <w:sz w:val="24"/>
          <w:szCs w:val="24"/>
        </w:rPr>
      </w:pPr>
      <w:r w:rsidRPr="004C4BFA">
        <w:rPr>
          <w:rFonts w:ascii="Times New Roman" w:hAnsi="Times New Roman" w:cs="Times New Roman"/>
          <w:b/>
          <w:bCs/>
          <w:sz w:val="24"/>
          <w:szCs w:val="24"/>
        </w:rPr>
        <w:t>Research Design</w:t>
      </w:r>
      <w:r w:rsidRPr="004C4BFA">
        <w:rPr>
          <w:rFonts w:ascii="Times New Roman" w:hAnsi="Times New Roman" w:cs="Times New Roman"/>
          <w:b/>
          <w:bCs/>
          <w:sz w:val="24"/>
          <w:szCs w:val="24"/>
        </w:rPr>
        <w:tab/>
      </w:r>
    </w:p>
    <w:p w14:paraId="57256758" w14:textId="2D2F38A2" w:rsidR="004C4BFA" w:rsidRPr="004C4BFA" w:rsidRDefault="004C4BFA" w:rsidP="004C4BFA">
      <w:pPr>
        <w:spacing w:after="0" w:line="480" w:lineRule="auto"/>
        <w:rPr>
          <w:rFonts w:ascii="Times New Roman" w:hAnsi="Times New Roman" w:cs="Times New Roman"/>
          <w:sz w:val="24"/>
          <w:szCs w:val="24"/>
        </w:rPr>
      </w:pPr>
      <w:r w:rsidRPr="004C4BFA">
        <w:rPr>
          <w:rFonts w:ascii="Times New Roman" w:hAnsi="Times New Roman" w:cs="Times New Roman"/>
          <w:sz w:val="24"/>
          <w:szCs w:val="24"/>
        </w:rPr>
        <w:tab/>
      </w:r>
      <w:proofErr w:type="spellStart"/>
      <w:r w:rsidRPr="004C4BFA">
        <w:rPr>
          <w:rFonts w:ascii="Times New Roman" w:hAnsi="Times New Roman" w:cs="Times New Roman"/>
          <w:sz w:val="24"/>
          <w:szCs w:val="24"/>
        </w:rPr>
        <w:t>Mukhalalati</w:t>
      </w:r>
      <w:proofErr w:type="spellEnd"/>
      <w:r w:rsidRPr="004C4BFA">
        <w:rPr>
          <w:rFonts w:ascii="Times New Roman" w:hAnsi="Times New Roman" w:cs="Times New Roman"/>
          <w:sz w:val="24"/>
          <w:szCs w:val="24"/>
        </w:rPr>
        <w:t xml:space="preserve"> et al.</w:t>
      </w:r>
      <w:r w:rsidRPr="004C4BFA">
        <w:rPr>
          <w:rFonts w:ascii="Times New Roman" w:hAnsi="Times New Roman" w:cs="Times New Roman"/>
          <w:sz w:val="24"/>
          <w:szCs w:val="24"/>
        </w:rPr>
        <w:t xml:space="preserve"> (</w:t>
      </w:r>
      <w:r w:rsidRPr="004C4BFA">
        <w:rPr>
          <w:rFonts w:ascii="Times New Roman" w:hAnsi="Times New Roman" w:cs="Times New Roman"/>
          <w:sz w:val="24"/>
          <w:szCs w:val="24"/>
        </w:rPr>
        <w:t>2022)</w:t>
      </w:r>
      <w:r w:rsidRPr="004C4BFA">
        <w:rPr>
          <w:rFonts w:ascii="Times New Roman" w:hAnsi="Times New Roman" w:cs="Times New Roman"/>
          <w:sz w:val="24"/>
          <w:szCs w:val="24"/>
        </w:rPr>
        <w:t xml:space="preserve"> used a convergent mixed-methodology study design to gather and appraise data distinctly but concurrently in an equivalent manner. In this context, the researchers assimilated both qualitative and quantitative data to provide in-depth insights </w:t>
      </w:r>
      <w:r>
        <w:rPr>
          <w:rFonts w:ascii="Times New Roman" w:hAnsi="Times New Roman" w:cs="Times New Roman"/>
          <w:sz w:val="24"/>
          <w:szCs w:val="24"/>
        </w:rPr>
        <w:t>into</w:t>
      </w:r>
      <w:r w:rsidRPr="004C4BFA">
        <w:rPr>
          <w:rFonts w:ascii="Times New Roman" w:hAnsi="Times New Roman" w:cs="Times New Roman"/>
          <w:sz w:val="24"/>
          <w:szCs w:val="24"/>
        </w:rPr>
        <w:t xml:space="preserve"> the relevance of cultural competence training. Per se, the researchers collected data through the contiguous narrative method to encapsulate, compare, and differentiate the data on both phases. In the qualitative stage, the researchers incorporated threefold focus groups and used </w:t>
      </w:r>
      <w:proofErr w:type="spellStart"/>
      <w:r w:rsidRPr="004C4BFA">
        <w:rPr>
          <w:rFonts w:ascii="Times New Roman" w:hAnsi="Times New Roman" w:cs="Times New Roman"/>
          <w:sz w:val="24"/>
          <w:szCs w:val="24"/>
        </w:rPr>
        <w:t>Campinha</w:t>
      </w:r>
      <w:proofErr w:type="spellEnd"/>
      <w:r w:rsidRPr="004C4BFA">
        <w:rPr>
          <w:rFonts w:ascii="Times New Roman" w:hAnsi="Times New Roman" w:cs="Times New Roman"/>
          <w:sz w:val="24"/>
          <w:szCs w:val="24"/>
        </w:rPr>
        <w:t>-Bacote</w:t>
      </w:r>
      <w:r>
        <w:rPr>
          <w:rFonts w:ascii="Times New Roman" w:hAnsi="Times New Roman" w:cs="Times New Roman"/>
          <w:sz w:val="24"/>
          <w:szCs w:val="24"/>
        </w:rPr>
        <w:t>'</w:t>
      </w:r>
      <w:r w:rsidRPr="004C4BFA">
        <w:rPr>
          <w:rFonts w:ascii="Times New Roman" w:hAnsi="Times New Roman" w:cs="Times New Roman"/>
          <w:sz w:val="24"/>
          <w:szCs w:val="24"/>
        </w:rPr>
        <w:t xml:space="preserve">s (1999) model of cultural competence. </w:t>
      </w:r>
      <w:r w:rsidRPr="004C4BFA">
        <w:rPr>
          <w:rFonts w:ascii="Times New Roman" w:hAnsi="Times New Roman" w:cs="Times New Roman"/>
          <w:sz w:val="24"/>
          <w:szCs w:val="24"/>
        </w:rPr>
        <w:t>In addition, they used t</w:t>
      </w:r>
      <w:r w:rsidRPr="004C4BFA">
        <w:rPr>
          <w:rFonts w:ascii="Times New Roman" w:hAnsi="Times New Roman" w:cs="Times New Roman"/>
          <w:sz w:val="24"/>
          <w:szCs w:val="24"/>
        </w:rPr>
        <w:t xml:space="preserve">hematic analysis to interpret the qualitative data </w:t>
      </w:r>
      <w:r w:rsidRPr="004C4BFA">
        <w:rPr>
          <w:rFonts w:ascii="Times New Roman" w:hAnsi="Times New Roman" w:cs="Times New Roman"/>
          <w:sz w:val="24"/>
          <w:szCs w:val="24"/>
        </w:rPr>
        <w:t>collected from</w:t>
      </w:r>
      <w:r w:rsidRPr="004C4BFA">
        <w:rPr>
          <w:rFonts w:ascii="Times New Roman" w:hAnsi="Times New Roman" w:cs="Times New Roman"/>
          <w:sz w:val="24"/>
          <w:szCs w:val="24"/>
        </w:rPr>
        <w:t xml:space="preserve"> the focus groups</w:t>
      </w:r>
      <w:r w:rsidRPr="004C4BFA">
        <w:rPr>
          <w:rFonts w:ascii="Times New Roman" w:hAnsi="Times New Roman" w:cs="Times New Roman"/>
          <w:sz w:val="24"/>
          <w:szCs w:val="24"/>
        </w:rPr>
        <w:t xml:space="preserve"> </w:t>
      </w:r>
      <w:r w:rsidRPr="004C4BFA">
        <w:rPr>
          <w:rFonts w:ascii="Times New Roman" w:hAnsi="Times New Roman" w:cs="Times New Roman"/>
          <w:sz w:val="24"/>
          <w:szCs w:val="24"/>
        </w:rPr>
        <w:t>(</w:t>
      </w:r>
      <w:proofErr w:type="spellStart"/>
      <w:r w:rsidRPr="004C4BFA">
        <w:rPr>
          <w:rFonts w:ascii="Times New Roman" w:hAnsi="Times New Roman" w:cs="Times New Roman"/>
          <w:sz w:val="24"/>
          <w:szCs w:val="24"/>
        </w:rPr>
        <w:t>Mukhalalati</w:t>
      </w:r>
      <w:proofErr w:type="spellEnd"/>
      <w:r w:rsidRPr="004C4BFA">
        <w:rPr>
          <w:rFonts w:ascii="Times New Roman" w:hAnsi="Times New Roman" w:cs="Times New Roman"/>
          <w:sz w:val="24"/>
          <w:szCs w:val="24"/>
        </w:rPr>
        <w:t xml:space="preserve"> et al., 2022).</w:t>
      </w:r>
      <w:r w:rsidRPr="004C4BFA">
        <w:rPr>
          <w:rFonts w:ascii="Times New Roman" w:hAnsi="Times New Roman" w:cs="Times New Roman"/>
          <w:sz w:val="24"/>
          <w:szCs w:val="24"/>
        </w:rPr>
        <w:t xml:space="preserve"> On the contrary, the quantitative level applied the </w:t>
      </w:r>
      <w:r w:rsidRPr="004C4BFA">
        <w:rPr>
          <w:rFonts w:ascii="Times New Roman" w:hAnsi="Times New Roman" w:cs="Times New Roman"/>
          <w:sz w:val="24"/>
          <w:szCs w:val="24"/>
        </w:rPr>
        <w:t>Multicultural Teaching Competency Scale (MTCS)</w:t>
      </w:r>
      <w:r w:rsidRPr="004C4BFA">
        <w:rPr>
          <w:rFonts w:ascii="Times New Roman" w:hAnsi="Times New Roman" w:cs="Times New Roman"/>
          <w:sz w:val="24"/>
          <w:szCs w:val="24"/>
        </w:rPr>
        <w:t xml:space="preserve"> self-reported questionnaire.</w:t>
      </w:r>
    </w:p>
    <w:p w14:paraId="2768DEEC" w14:textId="77777777" w:rsidR="004C4BFA" w:rsidRPr="004C4BFA" w:rsidRDefault="004C4BFA" w:rsidP="004C4BFA">
      <w:pPr>
        <w:spacing w:after="0" w:line="480" w:lineRule="auto"/>
        <w:rPr>
          <w:rFonts w:ascii="Times New Roman" w:hAnsi="Times New Roman" w:cs="Times New Roman"/>
          <w:b/>
          <w:bCs/>
          <w:sz w:val="24"/>
          <w:szCs w:val="24"/>
        </w:rPr>
      </w:pPr>
      <w:r w:rsidRPr="004C4BFA">
        <w:rPr>
          <w:rFonts w:ascii="Times New Roman" w:hAnsi="Times New Roman" w:cs="Times New Roman"/>
          <w:b/>
          <w:bCs/>
          <w:sz w:val="24"/>
          <w:szCs w:val="24"/>
        </w:rPr>
        <w:t>Appropriateness of Design</w:t>
      </w:r>
      <w:r w:rsidRPr="004C4BFA">
        <w:rPr>
          <w:rFonts w:ascii="Times New Roman" w:hAnsi="Times New Roman" w:cs="Times New Roman"/>
          <w:b/>
          <w:bCs/>
          <w:sz w:val="24"/>
          <w:szCs w:val="24"/>
        </w:rPr>
        <w:tab/>
      </w:r>
    </w:p>
    <w:p w14:paraId="4321D317" w14:textId="30551C56" w:rsidR="004C4BFA" w:rsidRPr="004C4BFA" w:rsidRDefault="004C4BFA" w:rsidP="004C4BFA">
      <w:pPr>
        <w:spacing w:after="0" w:line="480" w:lineRule="auto"/>
        <w:ind w:firstLine="720"/>
        <w:rPr>
          <w:rFonts w:ascii="Times New Roman" w:hAnsi="Times New Roman" w:cs="Times New Roman"/>
          <w:sz w:val="24"/>
          <w:szCs w:val="24"/>
        </w:rPr>
      </w:pPr>
      <w:r w:rsidRPr="004C4BFA">
        <w:rPr>
          <w:rFonts w:ascii="Times New Roman" w:hAnsi="Times New Roman" w:cs="Times New Roman"/>
          <w:sz w:val="24"/>
          <w:szCs w:val="24"/>
        </w:rPr>
        <w:t>Mixed-methods study design</w:t>
      </w:r>
      <w:r>
        <w:rPr>
          <w:rFonts w:ascii="Times New Roman" w:hAnsi="Times New Roman" w:cs="Times New Roman"/>
          <w:sz w:val="24"/>
          <w:szCs w:val="24"/>
        </w:rPr>
        <w:t>s</w:t>
      </w:r>
      <w:r w:rsidRPr="004C4BFA">
        <w:rPr>
          <w:rFonts w:ascii="Times New Roman" w:hAnsi="Times New Roman" w:cs="Times New Roman"/>
          <w:sz w:val="24"/>
          <w:szCs w:val="24"/>
        </w:rPr>
        <w:t xml:space="preserve"> are fundamental in research since they help attain a profound comprehension </w:t>
      </w:r>
      <w:r>
        <w:rPr>
          <w:rFonts w:ascii="Times New Roman" w:hAnsi="Times New Roman" w:cs="Times New Roman"/>
          <w:sz w:val="24"/>
          <w:szCs w:val="24"/>
        </w:rPr>
        <w:t>of</w:t>
      </w:r>
      <w:r w:rsidRPr="004C4BFA">
        <w:rPr>
          <w:rFonts w:ascii="Times New Roman" w:hAnsi="Times New Roman" w:cs="Times New Roman"/>
          <w:sz w:val="24"/>
          <w:szCs w:val="24"/>
        </w:rPr>
        <w:t xml:space="preserve"> the phenomena under study (</w:t>
      </w:r>
      <w:proofErr w:type="spellStart"/>
      <w:r w:rsidRPr="004C4BFA">
        <w:rPr>
          <w:rFonts w:ascii="Times New Roman" w:hAnsi="Times New Roman" w:cs="Times New Roman"/>
          <w:sz w:val="24"/>
          <w:szCs w:val="24"/>
        </w:rPr>
        <w:t>Wasti</w:t>
      </w:r>
      <w:proofErr w:type="spellEnd"/>
      <w:r w:rsidRPr="004C4BFA">
        <w:rPr>
          <w:rFonts w:ascii="Times New Roman" w:hAnsi="Times New Roman" w:cs="Times New Roman"/>
          <w:sz w:val="24"/>
          <w:szCs w:val="24"/>
        </w:rPr>
        <w:t xml:space="preserve"> et al., 2022). More so, this type </w:t>
      </w:r>
      <w:r>
        <w:rPr>
          <w:rFonts w:ascii="Times New Roman" w:hAnsi="Times New Roman" w:cs="Times New Roman"/>
          <w:sz w:val="24"/>
          <w:szCs w:val="24"/>
        </w:rPr>
        <w:t>o</w:t>
      </w:r>
      <w:r w:rsidRPr="004C4BFA">
        <w:rPr>
          <w:rFonts w:ascii="Times New Roman" w:hAnsi="Times New Roman" w:cs="Times New Roman"/>
          <w:sz w:val="24"/>
          <w:szCs w:val="24"/>
        </w:rPr>
        <w:t xml:space="preserve">f research design </w:t>
      </w:r>
      <w:r>
        <w:rPr>
          <w:rFonts w:ascii="Times New Roman" w:hAnsi="Times New Roman" w:cs="Times New Roman"/>
          <w:sz w:val="24"/>
          <w:szCs w:val="24"/>
        </w:rPr>
        <w:t>generates</w:t>
      </w:r>
      <w:r w:rsidRPr="004C4BFA">
        <w:rPr>
          <w:rFonts w:ascii="Times New Roman" w:hAnsi="Times New Roman" w:cs="Times New Roman"/>
          <w:sz w:val="24"/>
          <w:szCs w:val="24"/>
        </w:rPr>
        <w:t xml:space="preserve"> robust inferences and empowers researchers to fathom the general picture of the study. For instance, researchers who conduct a mixed-method study can assimilate the study insights from the interviews with data on the pervasiveness of various features in a specific population, thereby enhancing the depth and breadth of the research (</w:t>
      </w:r>
      <w:proofErr w:type="spellStart"/>
      <w:r w:rsidRPr="004C4BFA">
        <w:rPr>
          <w:rFonts w:ascii="Times New Roman" w:hAnsi="Times New Roman" w:cs="Times New Roman"/>
          <w:sz w:val="24"/>
          <w:szCs w:val="24"/>
        </w:rPr>
        <w:t>Wasti</w:t>
      </w:r>
      <w:proofErr w:type="spellEnd"/>
      <w:r w:rsidRPr="004C4BFA">
        <w:rPr>
          <w:rFonts w:ascii="Times New Roman" w:hAnsi="Times New Roman" w:cs="Times New Roman"/>
          <w:sz w:val="24"/>
          <w:szCs w:val="24"/>
        </w:rPr>
        <w:t xml:space="preserve"> et al., 2022). Therefore, the study design was appropriate for the research query since it allowed the researchers </w:t>
      </w:r>
      <w:r>
        <w:rPr>
          <w:rFonts w:ascii="Times New Roman" w:hAnsi="Times New Roman" w:cs="Times New Roman"/>
          <w:sz w:val="24"/>
          <w:szCs w:val="24"/>
        </w:rPr>
        <w:t xml:space="preserve">to </w:t>
      </w:r>
      <w:r w:rsidRPr="004C4BFA">
        <w:rPr>
          <w:rFonts w:ascii="Times New Roman" w:hAnsi="Times New Roman" w:cs="Times New Roman"/>
          <w:sz w:val="24"/>
          <w:szCs w:val="24"/>
        </w:rPr>
        <w:t xml:space="preserve">corroborate and expand upon their findings on the relevance of cultural </w:t>
      </w:r>
      <w:r w:rsidRPr="004C4BFA">
        <w:rPr>
          <w:rFonts w:ascii="Times New Roman" w:hAnsi="Times New Roman" w:cs="Times New Roman"/>
          <w:sz w:val="24"/>
          <w:szCs w:val="24"/>
        </w:rPr>
        <w:lastRenderedPageBreak/>
        <w:t xml:space="preserve">competence in the continuum of care. Remarkably, the use of a mixed-method design ensured that readers would have a copious and nuanced understanding of cultural competence training and cultural diversity </w:t>
      </w:r>
      <w:r w:rsidRPr="004C4BFA">
        <w:rPr>
          <w:rFonts w:ascii="Times New Roman" w:hAnsi="Times New Roman" w:cs="Times New Roman"/>
          <w:sz w:val="24"/>
          <w:szCs w:val="24"/>
        </w:rPr>
        <w:t>(</w:t>
      </w:r>
      <w:proofErr w:type="spellStart"/>
      <w:r w:rsidRPr="004C4BFA">
        <w:rPr>
          <w:rFonts w:ascii="Times New Roman" w:hAnsi="Times New Roman" w:cs="Times New Roman"/>
          <w:sz w:val="24"/>
          <w:szCs w:val="24"/>
        </w:rPr>
        <w:t>Mukhalalati</w:t>
      </w:r>
      <w:proofErr w:type="spellEnd"/>
      <w:r w:rsidRPr="004C4BFA">
        <w:rPr>
          <w:rFonts w:ascii="Times New Roman" w:hAnsi="Times New Roman" w:cs="Times New Roman"/>
          <w:sz w:val="24"/>
          <w:szCs w:val="24"/>
        </w:rPr>
        <w:t xml:space="preserve"> et al., 2022).</w:t>
      </w:r>
    </w:p>
    <w:p w14:paraId="1F6860B5" w14:textId="77777777" w:rsidR="004C4BFA" w:rsidRPr="004C4BFA" w:rsidRDefault="004C4BFA" w:rsidP="004C4BFA">
      <w:pPr>
        <w:spacing w:after="0" w:line="480" w:lineRule="auto"/>
        <w:rPr>
          <w:rFonts w:ascii="Times New Roman" w:hAnsi="Times New Roman" w:cs="Times New Roman"/>
          <w:b/>
          <w:bCs/>
          <w:sz w:val="24"/>
          <w:szCs w:val="24"/>
        </w:rPr>
      </w:pPr>
      <w:r w:rsidRPr="004C4BFA">
        <w:rPr>
          <w:rFonts w:ascii="Times New Roman" w:hAnsi="Times New Roman" w:cs="Times New Roman"/>
          <w:b/>
          <w:bCs/>
          <w:sz w:val="24"/>
          <w:szCs w:val="24"/>
        </w:rPr>
        <w:t>Data Collection and Themes</w:t>
      </w:r>
      <w:r w:rsidRPr="004C4BFA">
        <w:rPr>
          <w:rFonts w:ascii="Times New Roman" w:hAnsi="Times New Roman" w:cs="Times New Roman"/>
          <w:b/>
          <w:bCs/>
          <w:sz w:val="24"/>
          <w:szCs w:val="24"/>
        </w:rPr>
        <w:tab/>
      </w:r>
    </w:p>
    <w:p w14:paraId="2271E90F" w14:textId="036B99F8" w:rsidR="004C4BFA" w:rsidRPr="004C4BFA" w:rsidRDefault="004C4BFA" w:rsidP="004C4BFA">
      <w:pPr>
        <w:spacing w:after="0" w:line="480" w:lineRule="auto"/>
        <w:ind w:firstLine="720"/>
        <w:rPr>
          <w:rFonts w:ascii="Times New Roman" w:hAnsi="Times New Roman" w:cs="Times New Roman"/>
          <w:sz w:val="24"/>
          <w:szCs w:val="24"/>
        </w:rPr>
      </w:pPr>
      <w:r w:rsidRPr="004C4BFA">
        <w:rPr>
          <w:rFonts w:ascii="Times New Roman" w:hAnsi="Times New Roman" w:cs="Times New Roman"/>
          <w:sz w:val="24"/>
          <w:szCs w:val="24"/>
        </w:rPr>
        <w:t xml:space="preserve">The rudiments of data collection encompassed two phases, namely the quantitative stage and </w:t>
      </w:r>
      <w:r>
        <w:rPr>
          <w:rFonts w:ascii="Times New Roman" w:hAnsi="Times New Roman" w:cs="Times New Roman"/>
          <w:sz w:val="24"/>
          <w:szCs w:val="24"/>
        </w:rPr>
        <w:t xml:space="preserve">the </w:t>
      </w:r>
      <w:r w:rsidRPr="004C4BFA">
        <w:rPr>
          <w:rFonts w:ascii="Times New Roman" w:hAnsi="Times New Roman" w:cs="Times New Roman"/>
          <w:sz w:val="24"/>
          <w:szCs w:val="24"/>
        </w:rPr>
        <w:t xml:space="preserve">qualitative phase. In the qualitative stage, the researchers integrated three focus groups with twenty-two healthcare professional educators. </w:t>
      </w:r>
      <w:proofErr w:type="spellStart"/>
      <w:r w:rsidRPr="004C4BFA">
        <w:rPr>
          <w:rFonts w:ascii="Times New Roman" w:hAnsi="Times New Roman" w:cs="Times New Roman"/>
          <w:sz w:val="24"/>
          <w:szCs w:val="24"/>
        </w:rPr>
        <w:t>Campinha</w:t>
      </w:r>
      <w:proofErr w:type="spellEnd"/>
      <w:r w:rsidRPr="004C4BFA">
        <w:rPr>
          <w:rFonts w:ascii="Times New Roman" w:hAnsi="Times New Roman" w:cs="Times New Roman"/>
          <w:sz w:val="24"/>
          <w:szCs w:val="24"/>
        </w:rPr>
        <w:t>-Bacote</w:t>
      </w:r>
      <w:r>
        <w:rPr>
          <w:rFonts w:ascii="Times New Roman" w:hAnsi="Times New Roman" w:cs="Times New Roman"/>
          <w:sz w:val="24"/>
          <w:szCs w:val="24"/>
        </w:rPr>
        <w:t>'</w:t>
      </w:r>
      <w:r w:rsidRPr="004C4BFA">
        <w:rPr>
          <w:rFonts w:ascii="Times New Roman" w:hAnsi="Times New Roman" w:cs="Times New Roman"/>
          <w:sz w:val="24"/>
          <w:szCs w:val="24"/>
        </w:rPr>
        <w:t xml:space="preserve">s conceptual </w:t>
      </w:r>
      <w:r w:rsidRPr="004C4BFA">
        <w:rPr>
          <w:rFonts w:ascii="Times New Roman" w:hAnsi="Times New Roman" w:cs="Times New Roman"/>
          <w:sz w:val="24"/>
          <w:szCs w:val="24"/>
        </w:rPr>
        <w:t>approach</w:t>
      </w:r>
      <w:r w:rsidRPr="004C4BFA">
        <w:rPr>
          <w:rFonts w:ascii="Times New Roman" w:hAnsi="Times New Roman" w:cs="Times New Roman"/>
          <w:sz w:val="24"/>
          <w:szCs w:val="24"/>
        </w:rPr>
        <w:t xml:space="preserve"> </w:t>
      </w:r>
      <w:r>
        <w:rPr>
          <w:rFonts w:ascii="Times New Roman" w:hAnsi="Times New Roman" w:cs="Times New Roman"/>
          <w:sz w:val="24"/>
          <w:szCs w:val="24"/>
        </w:rPr>
        <w:t>to</w:t>
      </w:r>
      <w:r w:rsidRPr="004C4BFA">
        <w:rPr>
          <w:rFonts w:ascii="Times New Roman" w:hAnsi="Times New Roman" w:cs="Times New Roman"/>
          <w:sz w:val="24"/>
          <w:szCs w:val="24"/>
        </w:rPr>
        <w:t xml:space="preserve"> cultural competence </w:t>
      </w:r>
      <w:r w:rsidRPr="004C4BFA">
        <w:rPr>
          <w:rFonts w:ascii="Times New Roman" w:hAnsi="Times New Roman" w:cs="Times New Roman"/>
          <w:sz w:val="24"/>
          <w:szCs w:val="24"/>
        </w:rPr>
        <w:t xml:space="preserve">was used to guide the qualitative data collection and analysis. </w:t>
      </w:r>
      <w:proofErr w:type="spellStart"/>
      <w:r w:rsidRPr="004C4BFA">
        <w:rPr>
          <w:rFonts w:ascii="Times New Roman" w:hAnsi="Times New Roman" w:cs="Times New Roman"/>
          <w:sz w:val="24"/>
          <w:szCs w:val="24"/>
        </w:rPr>
        <w:t>Mukhalalati</w:t>
      </w:r>
      <w:proofErr w:type="spellEnd"/>
      <w:r w:rsidRPr="004C4BFA">
        <w:rPr>
          <w:rFonts w:ascii="Times New Roman" w:hAnsi="Times New Roman" w:cs="Times New Roman"/>
          <w:sz w:val="24"/>
          <w:szCs w:val="24"/>
        </w:rPr>
        <w:t xml:space="preserve"> et al. </w:t>
      </w:r>
      <w:r w:rsidRPr="004C4BFA">
        <w:rPr>
          <w:rFonts w:ascii="Times New Roman" w:hAnsi="Times New Roman" w:cs="Times New Roman"/>
          <w:sz w:val="24"/>
          <w:szCs w:val="24"/>
        </w:rPr>
        <w:t>(</w:t>
      </w:r>
      <w:r w:rsidRPr="004C4BFA">
        <w:rPr>
          <w:rFonts w:ascii="Times New Roman" w:hAnsi="Times New Roman" w:cs="Times New Roman"/>
          <w:sz w:val="24"/>
          <w:szCs w:val="24"/>
        </w:rPr>
        <w:t>2022</w:t>
      </w:r>
      <w:r w:rsidRPr="004C4BFA">
        <w:rPr>
          <w:rFonts w:ascii="Times New Roman" w:hAnsi="Times New Roman" w:cs="Times New Roman"/>
          <w:sz w:val="24"/>
          <w:szCs w:val="24"/>
        </w:rPr>
        <w:t xml:space="preserve">) used thematic analysis to evaluate the data on the three focus groups. The major themes identified were a positive reception and response </w:t>
      </w:r>
      <w:r>
        <w:rPr>
          <w:rFonts w:ascii="Times New Roman" w:hAnsi="Times New Roman" w:cs="Times New Roman"/>
          <w:sz w:val="24"/>
          <w:szCs w:val="24"/>
        </w:rPr>
        <w:t>to</w:t>
      </w:r>
      <w:r w:rsidRPr="004C4BFA">
        <w:rPr>
          <w:rFonts w:ascii="Times New Roman" w:hAnsi="Times New Roman" w:cs="Times New Roman"/>
          <w:sz w:val="24"/>
          <w:szCs w:val="24"/>
        </w:rPr>
        <w:t xml:space="preserve"> provider cultural competence and training practices. Additional themes indicated that the lack of cultural competence training enhanced barriers to cultural competence education and the importance of improving systemic facets both at a personal and institutional level. The quantitative phase consisted of 118 healthcare professional educators who answered the validated MTCS self-report questionnaire. The data demonstrated a moderate level of cultural awareness amongst healthcare professional educators</w:t>
      </w:r>
      <w:r>
        <w:rPr>
          <w:rFonts w:ascii="Times New Roman" w:hAnsi="Times New Roman" w:cs="Times New Roman"/>
          <w:sz w:val="24"/>
          <w:szCs w:val="24"/>
        </w:rPr>
        <w:t>,</w:t>
      </w:r>
      <w:r w:rsidRPr="004C4BFA">
        <w:rPr>
          <w:rFonts w:ascii="Times New Roman" w:hAnsi="Times New Roman" w:cs="Times New Roman"/>
          <w:sz w:val="24"/>
          <w:szCs w:val="24"/>
        </w:rPr>
        <w:t xml:space="preserve"> with a total mean of </w:t>
      </w:r>
      <w:r w:rsidRPr="004C4BFA">
        <w:rPr>
          <w:rFonts w:ascii="Times New Roman" w:hAnsi="Times New Roman" w:cs="Times New Roman"/>
          <w:sz w:val="24"/>
          <w:szCs w:val="24"/>
        </w:rPr>
        <w:t>57 ± 7.8</w:t>
      </w:r>
      <w:r w:rsidRPr="004C4BFA">
        <w:rPr>
          <w:rFonts w:ascii="Times New Roman" w:hAnsi="Times New Roman" w:cs="Times New Roman"/>
          <w:sz w:val="24"/>
          <w:szCs w:val="24"/>
        </w:rPr>
        <w:t xml:space="preserve">. The quantitative phase had a response rate of 60.2% </w:t>
      </w:r>
      <w:r w:rsidRPr="004C4BFA">
        <w:rPr>
          <w:rFonts w:ascii="Times New Roman" w:hAnsi="Times New Roman" w:cs="Times New Roman"/>
          <w:sz w:val="24"/>
          <w:szCs w:val="24"/>
        </w:rPr>
        <w:t>(</w:t>
      </w:r>
      <w:proofErr w:type="spellStart"/>
      <w:r w:rsidRPr="004C4BFA">
        <w:rPr>
          <w:rFonts w:ascii="Times New Roman" w:hAnsi="Times New Roman" w:cs="Times New Roman"/>
          <w:sz w:val="24"/>
          <w:szCs w:val="24"/>
        </w:rPr>
        <w:t>Mukhalalati</w:t>
      </w:r>
      <w:proofErr w:type="spellEnd"/>
      <w:r w:rsidRPr="004C4BFA">
        <w:rPr>
          <w:rFonts w:ascii="Times New Roman" w:hAnsi="Times New Roman" w:cs="Times New Roman"/>
          <w:sz w:val="24"/>
          <w:szCs w:val="24"/>
        </w:rPr>
        <w:t xml:space="preserve"> et al., 2022).</w:t>
      </w:r>
    </w:p>
    <w:p w14:paraId="0A4348A4" w14:textId="77777777" w:rsidR="004C4BFA" w:rsidRPr="004C4BFA" w:rsidRDefault="004C4BFA" w:rsidP="004C4BFA">
      <w:pPr>
        <w:spacing w:after="0" w:line="480" w:lineRule="auto"/>
        <w:rPr>
          <w:rFonts w:ascii="Times New Roman" w:hAnsi="Times New Roman" w:cs="Times New Roman"/>
          <w:b/>
          <w:bCs/>
          <w:sz w:val="24"/>
          <w:szCs w:val="24"/>
        </w:rPr>
      </w:pPr>
      <w:r w:rsidRPr="004C4BFA">
        <w:rPr>
          <w:rFonts w:ascii="Times New Roman" w:hAnsi="Times New Roman" w:cs="Times New Roman"/>
          <w:b/>
          <w:bCs/>
          <w:sz w:val="24"/>
          <w:szCs w:val="24"/>
        </w:rPr>
        <w:t>Ideological Perspective</w:t>
      </w:r>
      <w:r w:rsidRPr="004C4BFA">
        <w:rPr>
          <w:rFonts w:ascii="Times New Roman" w:hAnsi="Times New Roman" w:cs="Times New Roman"/>
          <w:b/>
          <w:bCs/>
          <w:sz w:val="24"/>
          <w:szCs w:val="24"/>
        </w:rPr>
        <w:tab/>
      </w:r>
    </w:p>
    <w:p w14:paraId="5DA9986B" w14:textId="779BA766" w:rsidR="004C4BFA" w:rsidRPr="004C4BFA" w:rsidRDefault="004C4BFA" w:rsidP="004C4BFA">
      <w:pPr>
        <w:spacing w:after="0" w:line="480" w:lineRule="auto"/>
        <w:ind w:firstLine="720"/>
        <w:rPr>
          <w:rFonts w:ascii="Times New Roman" w:hAnsi="Times New Roman" w:cs="Times New Roman"/>
          <w:sz w:val="24"/>
          <w:szCs w:val="24"/>
        </w:rPr>
      </w:pPr>
      <w:r w:rsidRPr="004C4BFA">
        <w:rPr>
          <w:rFonts w:ascii="Times New Roman" w:hAnsi="Times New Roman" w:cs="Times New Roman"/>
          <w:sz w:val="24"/>
          <w:szCs w:val="24"/>
        </w:rPr>
        <w:t>Healthcare providers and researchers are mandated to be open-minded and understand that cultural competence is paramount in healthcare settings and training institutions. Thus, they should integrate cultural competence in</w:t>
      </w:r>
      <w:r>
        <w:rPr>
          <w:rFonts w:ascii="Times New Roman" w:hAnsi="Times New Roman" w:cs="Times New Roman"/>
          <w:sz w:val="24"/>
          <w:szCs w:val="24"/>
        </w:rPr>
        <w:t>to the care continuum</w:t>
      </w:r>
      <w:r w:rsidRPr="004C4BFA">
        <w:rPr>
          <w:rFonts w:ascii="Times New Roman" w:hAnsi="Times New Roman" w:cs="Times New Roman"/>
          <w:sz w:val="24"/>
          <w:szCs w:val="24"/>
        </w:rPr>
        <w:t xml:space="preserve"> to warrant equitable and holistic patient care. Most importantly, healthcare educators ought to ensure that the cultural competence curricula content is up-to-date with </w:t>
      </w:r>
      <w:r>
        <w:rPr>
          <w:rFonts w:ascii="Times New Roman" w:hAnsi="Times New Roman" w:cs="Times New Roman"/>
          <w:sz w:val="24"/>
          <w:szCs w:val="24"/>
        </w:rPr>
        <w:t xml:space="preserve">the </w:t>
      </w:r>
      <w:r w:rsidRPr="004C4BFA">
        <w:rPr>
          <w:rFonts w:ascii="Times New Roman" w:hAnsi="Times New Roman" w:cs="Times New Roman"/>
          <w:sz w:val="24"/>
          <w:szCs w:val="24"/>
        </w:rPr>
        <w:t xml:space="preserve">cultural diversity of varying patient populations. The </w:t>
      </w:r>
      <w:r w:rsidRPr="004C4BFA">
        <w:rPr>
          <w:rFonts w:ascii="Times New Roman" w:hAnsi="Times New Roman" w:cs="Times New Roman"/>
          <w:sz w:val="24"/>
          <w:szCs w:val="24"/>
        </w:rPr>
        <w:lastRenderedPageBreak/>
        <w:t>researchers incorporated ideological viewpoints in the study by recommending future research on education strategies that can aid in the development of nursing students</w:t>
      </w:r>
      <w:r>
        <w:rPr>
          <w:rFonts w:ascii="Times New Roman" w:hAnsi="Times New Roman" w:cs="Times New Roman"/>
          <w:sz w:val="24"/>
          <w:szCs w:val="24"/>
        </w:rPr>
        <w:t>'</w:t>
      </w:r>
      <w:r w:rsidRPr="004C4BFA">
        <w:rPr>
          <w:rFonts w:ascii="Times New Roman" w:hAnsi="Times New Roman" w:cs="Times New Roman"/>
          <w:sz w:val="24"/>
          <w:szCs w:val="24"/>
        </w:rPr>
        <w:t xml:space="preserve"> cultural competence </w:t>
      </w:r>
      <w:r w:rsidRPr="004C4BFA">
        <w:rPr>
          <w:rFonts w:ascii="Times New Roman" w:hAnsi="Times New Roman" w:cs="Times New Roman"/>
          <w:sz w:val="24"/>
          <w:szCs w:val="24"/>
        </w:rPr>
        <w:t>(</w:t>
      </w:r>
      <w:proofErr w:type="spellStart"/>
      <w:r w:rsidRPr="004C4BFA">
        <w:rPr>
          <w:rFonts w:ascii="Times New Roman" w:hAnsi="Times New Roman" w:cs="Times New Roman"/>
          <w:sz w:val="24"/>
          <w:szCs w:val="24"/>
        </w:rPr>
        <w:t>Mukhalalati</w:t>
      </w:r>
      <w:proofErr w:type="spellEnd"/>
      <w:r w:rsidRPr="004C4BFA">
        <w:rPr>
          <w:rFonts w:ascii="Times New Roman" w:hAnsi="Times New Roman" w:cs="Times New Roman"/>
          <w:sz w:val="24"/>
          <w:szCs w:val="24"/>
        </w:rPr>
        <w:t xml:space="preserve"> et al., 2022).</w:t>
      </w:r>
    </w:p>
    <w:p w14:paraId="437F345F" w14:textId="34C303D2" w:rsidR="004C4BFA" w:rsidRPr="004C4BFA" w:rsidRDefault="004C4BFA" w:rsidP="004C4BFA">
      <w:pPr>
        <w:spacing w:after="0" w:line="480" w:lineRule="auto"/>
        <w:rPr>
          <w:rFonts w:ascii="Times New Roman" w:hAnsi="Times New Roman" w:cs="Times New Roman"/>
          <w:b/>
          <w:bCs/>
          <w:sz w:val="24"/>
          <w:szCs w:val="24"/>
        </w:rPr>
      </w:pPr>
      <w:r w:rsidRPr="004C4BFA">
        <w:rPr>
          <w:rFonts w:ascii="Times New Roman" w:hAnsi="Times New Roman" w:cs="Times New Roman"/>
          <w:b/>
          <w:bCs/>
          <w:sz w:val="24"/>
          <w:szCs w:val="24"/>
        </w:rPr>
        <w:t>Conclusion</w:t>
      </w:r>
    </w:p>
    <w:p w14:paraId="38765400" w14:textId="2971F29C" w:rsidR="004C4BFA" w:rsidRPr="004C4BFA" w:rsidRDefault="004C4BFA" w:rsidP="004C4BFA">
      <w:pPr>
        <w:spacing w:after="0" w:line="480" w:lineRule="auto"/>
        <w:rPr>
          <w:rFonts w:ascii="Times New Roman" w:hAnsi="Times New Roman" w:cs="Times New Roman"/>
          <w:sz w:val="24"/>
          <w:szCs w:val="24"/>
        </w:rPr>
      </w:pPr>
      <w:r w:rsidRPr="004C4BFA">
        <w:rPr>
          <w:rFonts w:ascii="Times New Roman" w:hAnsi="Times New Roman" w:cs="Times New Roman"/>
          <w:sz w:val="24"/>
          <w:szCs w:val="24"/>
        </w:rPr>
        <w:tab/>
        <w:t>In conclusion, the mixed-methods research article is akin to the SPP topic of investigating the impact of cultural competence education program</w:t>
      </w:r>
      <w:r>
        <w:rPr>
          <w:rFonts w:ascii="Times New Roman" w:hAnsi="Times New Roman" w:cs="Times New Roman"/>
          <w:sz w:val="24"/>
          <w:szCs w:val="24"/>
        </w:rPr>
        <w:t>s</w:t>
      </w:r>
      <w:r w:rsidRPr="004C4BFA">
        <w:rPr>
          <w:rFonts w:ascii="Times New Roman" w:hAnsi="Times New Roman" w:cs="Times New Roman"/>
          <w:sz w:val="24"/>
          <w:szCs w:val="24"/>
        </w:rPr>
        <w:t xml:space="preserve"> on the effectiveness of cognitive health delivery processes because it centers on cultural competence in mental health settings. The article</w:t>
      </w:r>
      <w:r>
        <w:rPr>
          <w:rFonts w:ascii="Times New Roman" w:hAnsi="Times New Roman" w:cs="Times New Roman"/>
          <w:sz w:val="24"/>
          <w:szCs w:val="24"/>
        </w:rPr>
        <w:t>'</w:t>
      </w:r>
      <w:r w:rsidRPr="004C4BFA">
        <w:rPr>
          <w:rFonts w:ascii="Times New Roman" w:hAnsi="Times New Roman" w:cs="Times New Roman"/>
          <w:sz w:val="24"/>
          <w:szCs w:val="24"/>
        </w:rPr>
        <w:t>s design is appropriate to the research query since it seeks to provide comprehensive acumens on the relevance and implications of cultural training. Therefore, it can be used in the literature review to underscore the topic of cultural competence and diversity.</w:t>
      </w:r>
    </w:p>
    <w:p w14:paraId="497945B9" w14:textId="77777777" w:rsidR="004C4BFA" w:rsidRDefault="004C4BFA">
      <w:pPr>
        <w:rPr>
          <w:rFonts w:ascii="Times New Roman" w:hAnsi="Times New Roman" w:cs="Times New Roman"/>
          <w:b/>
          <w:bCs/>
          <w:sz w:val="24"/>
          <w:szCs w:val="24"/>
        </w:rPr>
      </w:pPr>
      <w:r>
        <w:rPr>
          <w:rFonts w:ascii="Times New Roman" w:hAnsi="Times New Roman" w:cs="Times New Roman"/>
          <w:b/>
          <w:bCs/>
          <w:sz w:val="24"/>
          <w:szCs w:val="24"/>
        </w:rPr>
        <w:br w:type="page"/>
      </w:r>
    </w:p>
    <w:p w14:paraId="48941305" w14:textId="210EA268" w:rsidR="004C4BFA" w:rsidRPr="004C4BFA" w:rsidRDefault="004C4BFA" w:rsidP="004C4BFA">
      <w:pPr>
        <w:spacing w:after="0" w:line="480" w:lineRule="auto"/>
        <w:jc w:val="center"/>
        <w:rPr>
          <w:rFonts w:ascii="Times New Roman" w:hAnsi="Times New Roman" w:cs="Times New Roman"/>
          <w:b/>
          <w:bCs/>
          <w:sz w:val="24"/>
          <w:szCs w:val="24"/>
        </w:rPr>
      </w:pPr>
      <w:r w:rsidRPr="004C4BFA">
        <w:rPr>
          <w:rFonts w:ascii="Times New Roman" w:hAnsi="Times New Roman" w:cs="Times New Roman"/>
          <w:b/>
          <w:bCs/>
          <w:sz w:val="24"/>
          <w:szCs w:val="24"/>
        </w:rPr>
        <w:lastRenderedPageBreak/>
        <w:t>References</w:t>
      </w:r>
    </w:p>
    <w:p w14:paraId="0951909F" w14:textId="45B627AF" w:rsidR="004C4BFA" w:rsidRPr="004C4BFA" w:rsidRDefault="004C4BFA" w:rsidP="004C4BFA">
      <w:pPr>
        <w:spacing w:after="0" w:line="480" w:lineRule="auto"/>
        <w:ind w:left="720" w:hanging="720"/>
        <w:rPr>
          <w:rFonts w:ascii="Times New Roman" w:hAnsi="Times New Roman" w:cs="Times New Roman"/>
          <w:sz w:val="24"/>
          <w:szCs w:val="24"/>
        </w:rPr>
      </w:pPr>
      <w:proofErr w:type="spellStart"/>
      <w:r w:rsidRPr="004C4BFA">
        <w:rPr>
          <w:rFonts w:ascii="Times New Roman" w:hAnsi="Times New Roman" w:cs="Times New Roman"/>
          <w:sz w:val="24"/>
          <w:szCs w:val="24"/>
        </w:rPr>
        <w:t>Mukhalalati</w:t>
      </w:r>
      <w:proofErr w:type="spellEnd"/>
      <w:r w:rsidRPr="004C4BFA">
        <w:rPr>
          <w:rFonts w:ascii="Times New Roman" w:hAnsi="Times New Roman" w:cs="Times New Roman"/>
          <w:sz w:val="24"/>
          <w:szCs w:val="24"/>
        </w:rPr>
        <w:t xml:space="preserve">, B., Ahmed, A., </w:t>
      </w:r>
      <w:proofErr w:type="spellStart"/>
      <w:r w:rsidRPr="004C4BFA">
        <w:rPr>
          <w:rFonts w:ascii="Times New Roman" w:hAnsi="Times New Roman" w:cs="Times New Roman"/>
          <w:sz w:val="24"/>
          <w:szCs w:val="24"/>
        </w:rPr>
        <w:t>Elshami</w:t>
      </w:r>
      <w:proofErr w:type="spellEnd"/>
      <w:r w:rsidRPr="004C4BFA">
        <w:rPr>
          <w:rFonts w:ascii="Times New Roman" w:hAnsi="Times New Roman" w:cs="Times New Roman"/>
          <w:sz w:val="24"/>
          <w:szCs w:val="24"/>
        </w:rPr>
        <w:t xml:space="preserve">, S., &amp; </w:t>
      </w:r>
      <w:proofErr w:type="spellStart"/>
      <w:r w:rsidRPr="004C4BFA">
        <w:rPr>
          <w:rFonts w:ascii="Times New Roman" w:hAnsi="Times New Roman" w:cs="Times New Roman"/>
          <w:sz w:val="24"/>
          <w:szCs w:val="24"/>
        </w:rPr>
        <w:t>Awaisu</w:t>
      </w:r>
      <w:proofErr w:type="spellEnd"/>
      <w:r w:rsidRPr="004C4BFA">
        <w:rPr>
          <w:rFonts w:ascii="Times New Roman" w:hAnsi="Times New Roman" w:cs="Times New Roman"/>
          <w:sz w:val="24"/>
          <w:szCs w:val="24"/>
        </w:rPr>
        <w:t xml:space="preserve">, A. (2022). Cultural </w:t>
      </w:r>
      <w:r w:rsidRPr="004C4BFA">
        <w:rPr>
          <w:rFonts w:ascii="Times New Roman" w:hAnsi="Times New Roman" w:cs="Times New Roman"/>
          <w:sz w:val="24"/>
          <w:szCs w:val="24"/>
        </w:rPr>
        <w:t>competence among healthcare professional educators: A mixed-methods stu</w:t>
      </w:r>
      <w:r w:rsidRPr="004C4BFA">
        <w:rPr>
          <w:rFonts w:ascii="Times New Roman" w:hAnsi="Times New Roman" w:cs="Times New Roman"/>
          <w:sz w:val="24"/>
          <w:szCs w:val="24"/>
        </w:rPr>
        <w:t xml:space="preserve">dy. </w:t>
      </w:r>
      <w:r w:rsidRPr="004C4BFA">
        <w:rPr>
          <w:rFonts w:ascii="Times New Roman" w:hAnsi="Times New Roman" w:cs="Times New Roman"/>
          <w:i/>
          <w:iCs/>
          <w:sz w:val="24"/>
          <w:szCs w:val="24"/>
        </w:rPr>
        <w:t>Sustainability</w:t>
      </w:r>
      <w:r w:rsidRPr="004C4BFA">
        <w:rPr>
          <w:rFonts w:ascii="Times New Roman" w:hAnsi="Times New Roman" w:cs="Times New Roman"/>
          <w:sz w:val="24"/>
          <w:szCs w:val="24"/>
        </w:rPr>
        <w:t xml:space="preserve">, </w:t>
      </w:r>
      <w:r w:rsidRPr="004C4BFA">
        <w:rPr>
          <w:rFonts w:ascii="Times New Roman" w:hAnsi="Times New Roman" w:cs="Times New Roman"/>
          <w:i/>
          <w:iCs/>
          <w:sz w:val="24"/>
          <w:szCs w:val="24"/>
        </w:rPr>
        <w:t>15</w:t>
      </w:r>
      <w:r w:rsidRPr="004C4BFA">
        <w:rPr>
          <w:rFonts w:ascii="Times New Roman" w:hAnsi="Times New Roman" w:cs="Times New Roman"/>
          <w:sz w:val="24"/>
          <w:szCs w:val="24"/>
        </w:rPr>
        <w:t xml:space="preserve">(18), 13793. </w:t>
      </w:r>
      <w:hyperlink r:id="rId6" w:history="1">
        <w:r w:rsidRPr="004C4BFA">
          <w:rPr>
            <w:rStyle w:val="Hyperlink"/>
            <w:rFonts w:ascii="Times New Roman" w:hAnsi="Times New Roman" w:cs="Times New Roman"/>
            <w:sz w:val="24"/>
            <w:szCs w:val="24"/>
          </w:rPr>
          <w:t>https://doi.org/10.3390/su151813793</w:t>
        </w:r>
      </w:hyperlink>
    </w:p>
    <w:p w14:paraId="433A16E3" w14:textId="5708C28D" w:rsidR="004C4BFA" w:rsidRPr="004C4BFA" w:rsidRDefault="004C4BFA" w:rsidP="004C4BFA">
      <w:pPr>
        <w:spacing w:after="0" w:line="480" w:lineRule="auto"/>
        <w:ind w:left="720" w:hanging="720"/>
        <w:rPr>
          <w:rFonts w:ascii="Times New Roman" w:hAnsi="Times New Roman" w:cs="Times New Roman"/>
          <w:sz w:val="24"/>
          <w:szCs w:val="24"/>
        </w:rPr>
      </w:pPr>
      <w:proofErr w:type="spellStart"/>
      <w:r w:rsidRPr="004C4BFA">
        <w:rPr>
          <w:rFonts w:ascii="Times New Roman" w:hAnsi="Times New Roman" w:cs="Times New Roman"/>
          <w:sz w:val="24"/>
          <w:szCs w:val="24"/>
        </w:rPr>
        <w:t>Wasti</w:t>
      </w:r>
      <w:proofErr w:type="spellEnd"/>
      <w:r w:rsidRPr="004C4BFA">
        <w:rPr>
          <w:rFonts w:ascii="Times New Roman" w:hAnsi="Times New Roman" w:cs="Times New Roman"/>
          <w:sz w:val="24"/>
          <w:szCs w:val="24"/>
        </w:rPr>
        <w:t xml:space="preserve">, S. P., </w:t>
      </w:r>
      <w:proofErr w:type="spellStart"/>
      <w:r w:rsidRPr="004C4BFA">
        <w:rPr>
          <w:rFonts w:ascii="Times New Roman" w:hAnsi="Times New Roman" w:cs="Times New Roman"/>
          <w:sz w:val="24"/>
          <w:szCs w:val="24"/>
        </w:rPr>
        <w:t>Simkhada</w:t>
      </w:r>
      <w:proofErr w:type="spellEnd"/>
      <w:r w:rsidRPr="004C4BFA">
        <w:rPr>
          <w:rFonts w:ascii="Times New Roman" w:hAnsi="Times New Roman" w:cs="Times New Roman"/>
          <w:sz w:val="24"/>
          <w:szCs w:val="24"/>
        </w:rPr>
        <w:t xml:space="preserve">, P., </w:t>
      </w:r>
      <w:proofErr w:type="spellStart"/>
      <w:r w:rsidRPr="004C4BFA">
        <w:rPr>
          <w:rFonts w:ascii="Times New Roman" w:hAnsi="Times New Roman" w:cs="Times New Roman"/>
          <w:sz w:val="24"/>
          <w:szCs w:val="24"/>
        </w:rPr>
        <w:t>Sathian</w:t>
      </w:r>
      <w:proofErr w:type="spellEnd"/>
      <w:r w:rsidRPr="004C4BFA">
        <w:rPr>
          <w:rFonts w:ascii="Times New Roman" w:hAnsi="Times New Roman" w:cs="Times New Roman"/>
          <w:sz w:val="24"/>
          <w:szCs w:val="24"/>
        </w:rPr>
        <w:t xml:space="preserve">, B., &amp; Banerjee, I. (2022). The </w:t>
      </w:r>
      <w:r w:rsidRPr="004C4BFA">
        <w:rPr>
          <w:rFonts w:ascii="Times New Roman" w:hAnsi="Times New Roman" w:cs="Times New Roman"/>
          <w:sz w:val="24"/>
          <w:szCs w:val="24"/>
        </w:rPr>
        <w:t>growing importance of mixed-methods research in hea</w:t>
      </w:r>
      <w:r w:rsidRPr="004C4BFA">
        <w:rPr>
          <w:rFonts w:ascii="Times New Roman" w:hAnsi="Times New Roman" w:cs="Times New Roman"/>
          <w:sz w:val="24"/>
          <w:szCs w:val="24"/>
        </w:rPr>
        <w:t xml:space="preserve">lth. </w:t>
      </w:r>
      <w:r w:rsidRPr="004C4BFA">
        <w:rPr>
          <w:rFonts w:ascii="Times New Roman" w:hAnsi="Times New Roman" w:cs="Times New Roman"/>
          <w:i/>
          <w:iCs/>
          <w:sz w:val="24"/>
          <w:szCs w:val="24"/>
        </w:rPr>
        <w:t>Nepal Journal of Epidemiology</w:t>
      </w:r>
      <w:r w:rsidRPr="004C4BFA">
        <w:rPr>
          <w:rFonts w:ascii="Times New Roman" w:hAnsi="Times New Roman" w:cs="Times New Roman"/>
          <w:sz w:val="24"/>
          <w:szCs w:val="24"/>
        </w:rPr>
        <w:t xml:space="preserve">, </w:t>
      </w:r>
      <w:r w:rsidRPr="004C4BFA">
        <w:rPr>
          <w:rFonts w:ascii="Times New Roman" w:hAnsi="Times New Roman" w:cs="Times New Roman"/>
          <w:i/>
          <w:iCs/>
          <w:sz w:val="24"/>
          <w:szCs w:val="24"/>
        </w:rPr>
        <w:t>12</w:t>
      </w:r>
      <w:r w:rsidRPr="004C4BFA">
        <w:rPr>
          <w:rFonts w:ascii="Times New Roman" w:hAnsi="Times New Roman" w:cs="Times New Roman"/>
          <w:sz w:val="24"/>
          <w:szCs w:val="24"/>
        </w:rPr>
        <w:t xml:space="preserve">(1), 1175-1178. </w:t>
      </w:r>
      <w:hyperlink r:id="rId7" w:history="1">
        <w:r w:rsidRPr="004C4BFA">
          <w:rPr>
            <w:rStyle w:val="Hyperlink"/>
            <w:rFonts w:ascii="Times New Roman" w:hAnsi="Times New Roman" w:cs="Times New Roman"/>
            <w:sz w:val="24"/>
            <w:szCs w:val="24"/>
          </w:rPr>
          <w:t>https://doi.org/10.3126/nje.v12i1.43633</w:t>
        </w:r>
      </w:hyperlink>
    </w:p>
    <w:p w14:paraId="52557CBF" w14:textId="77777777" w:rsidR="004C4BFA" w:rsidRPr="004C4BFA" w:rsidRDefault="004C4BFA" w:rsidP="004C4BFA">
      <w:pPr>
        <w:spacing w:after="0" w:line="480" w:lineRule="auto"/>
        <w:rPr>
          <w:rFonts w:ascii="Times New Roman" w:hAnsi="Times New Roman" w:cs="Times New Roman"/>
          <w:sz w:val="24"/>
          <w:szCs w:val="24"/>
        </w:rPr>
      </w:pPr>
    </w:p>
    <w:p w14:paraId="1059779C" w14:textId="77777777" w:rsidR="004C4BFA" w:rsidRPr="004C4BFA" w:rsidRDefault="004C4BFA" w:rsidP="004C4BFA">
      <w:pPr>
        <w:spacing w:after="0" w:line="480" w:lineRule="auto"/>
        <w:rPr>
          <w:rFonts w:ascii="Times New Roman" w:hAnsi="Times New Roman" w:cs="Times New Roman"/>
          <w:sz w:val="24"/>
          <w:szCs w:val="24"/>
        </w:rPr>
      </w:pPr>
    </w:p>
    <w:p w14:paraId="095C3EB3" w14:textId="77777777" w:rsidR="004C4BFA" w:rsidRPr="004C4BFA" w:rsidRDefault="004C4BFA" w:rsidP="004C4BFA">
      <w:pPr>
        <w:spacing w:after="0" w:line="480" w:lineRule="auto"/>
        <w:rPr>
          <w:rFonts w:ascii="Times New Roman" w:hAnsi="Times New Roman" w:cs="Times New Roman"/>
          <w:sz w:val="24"/>
          <w:szCs w:val="24"/>
        </w:rPr>
      </w:pPr>
    </w:p>
    <w:sectPr w:rsidR="004C4BFA" w:rsidRPr="004C4B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87549" w14:textId="77777777" w:rsidR="006540D2" w:rsidRDefault="006540D2" w:rsidP="004C4BFA">
      <w:pPr>
        <w:spacing w:after="0" w:line="240" w:lineRule="auto"/>
      </w:pPr>
      <w:r>
        <w:separator/>
      </w:r>
    </w:p>
  </w:endnote>
  <w:endnote w:type="continuationSeparator" w:id="0">
    <w:p w14:paraId="1DB0B7E6" w14:textId="77777777" w:rsidR="006540D2" w:rsidRDefault="006540D2" w:rsidP="004C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927BD" w14:textId="77777777" w:rsidR="006540D2" w:rsidRDefault="006540D2" w:rsidP="004C4BFA">
      <w:pPr>
        <w:spacing w:after="0" w:line="240" w:lineRule="auto"/>
      </w:pPr>
      <w:r>
        <w:separator/>
      </w:r>
    </w:p>
  </w:footnote>
  <w:footnote w:type="continuationSeparator" w:id="0">
    <w:p w14:paraId="4016B112" w14:textId="77777777" w:rsidR="006540D2" w:rsidRDefault="006540D2" w:rsidP="004C4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72231252"/>
      <w:docPartObj>
        <w:docPartGallery w:val="Page Numbers (Top of Page)"/>
        <w:docPartUnique/>
      </w:docPartObj>
    </w:sdtPr>
    <w:sdtEndPr>
      <w:rPr>
        <w:noProof/>
      </w:rPr>
    </w:sdtEndPr>
    <w:sdtContent>
      <w:p w14:paraId="37EEA6E2" w14:textId="5CFD1A58" w:rsidR="004C4BFA" w:rsidRPr="004C4BFA" w:rsidRDefault="004C4BFA">
        <w:pPr>
          <w:pStyle w:val="Header"/>
          <w:jc w:val="right"/>
          <w:rPr>
            <w:rFonts w:ascii="Times New Roman" w:hAnsi="Times New Roman" w:cs="Times New Roman"/>
            <w:sz w:val="24"/>
            <w:szCs w:val="24"/>
          </w:rPr>
        </w:pPr>
        <w:r w:rsidRPr="004C4BFA">
          <w:rPr>
            <w:rFonts w:ascii="Times New Roman" w:hAnsi="Times New Roman" w:cs="Times New Roman"/>
            <w:sz w:val="24"/>
            <w:szCs w:val="24"/>
          </w:rPr>
          <w:fldChar w:fldCharType="begin"/>
        </w:r>
        <w:r w:rsidRPr="004C4BFA">
          <w:rPr>
            <w:rFonts w:ascii="Times New Roman" w:hAnsi="Times New Roman" w:cs="Times New Roman"/>
            <w:sz w:val="24"/>
            <w:szCs w:val="24"/>
          </w:rPr>
          <w:instrText xml:space="preserve"> PAGE   \* MERGEFORMAT </w:instrText>
        </w:r>
        <w:r w:rsidRPr="004C4BFA">
          <w:rPr>
            <w:rFonts w:ascii="Times New Roman" w:hAnsi="Times New Roman" w:cs="Times New Roman"/>
            <w:sz w:val="24"/>
            <w:szCs w:val="24"/>
          </w:rPr>
          <w:fldChar w:fldCharType="separate"/>
        </w:r>
        <w:r w:rsidRPr="004C4BFA">
          <w:rPr>
            <w:rFonts w:ascii="Times New Roman" w:hAnsi="Times New Roman" w:cs="Times New Roman"/>
            <w:noProof/>
            <w:sz w:val="24"/>
            <w:szCs w:val="24"/>
          </w:rPr>
          <w:t>2</w:t>
        </w:r>
        <w:r w:rsidRPr="004C4BFA">
          <w:rPr>
            <w:rFonts w:ascii="Times New Roman" w:hAnsi="Times New Roman" w:cs="Times New Roman"/>
            <w:noProof/>
            <w:sz w:val="24"/>
            <w:szCs w:val="24"/>
          </w:rPr>
          <w:fldChar w:fldCharType="end"/>
        </w:r>
      </w:p>
    </w:sdtContent>
  </w:sdt>
  <w:p w14:paraId="69F2D0BF" w14:textId="77777777" w:rsidR="004C4BFA" w:rsidRDefault="004C4B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wMDWzNDa3NDG3NLVU0lEKTi0uzszPAykwrAUAHW+YHywAAAA="/>
  </w:docVars>
  <w:rsids>
    <w:rsidRoot w:val="004C4BFA"/>
    <w:rsid w:val="004C4BFA"/>
    <w:rsid w:val="006540D2"/>
    <w:rsid w:val="00975C6B"/>
    <w:rsid w:val="00DA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8DE0"/>
  <w15:chartTrackingRefBased/>
  <w15:docId w15:val="{C5B8BC65-92BA-4A1C-8F20-1C9EC23F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BFA"/>
    <w:rPr>
      <w:color w:val="0563C1" w:themeColor="hyperlink"/>
      <w:u w:val="single"/>
    </w:rPr>
  </w:style>
  <w:style w:type="character" w:styleId="UnresolvedMention">
    <w:name w:val="Unresolved Mention"/>
    <w:basedOn w:val="DefaultParagraphFont"/>
    <w:uiPriority w:val="99"/>
    <w:semiHidden/>
    <w:unhideWhenUsed/>
    <w:rsid w:val="004C4BFA"/>
    <w:rPr>
      <w:color w:val="605E5C"/>
      <w:shd w:val="clear" w:color="auto" w:fill="E1DFDD"/>
    </w:rPr>
  </w:style>
  <w:style w:type="paragraph" w:styleId="Header">
    <w:name w:val="header"/>
    <w:basedOn w:val="Normal"/>
    <w:link w:val="HeaderChar"/>
    <w:uiPriority w:val="99"/>
    <w:unhideWhenUsed/>
    <w:rsid w:val="004C4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FA"/>
  </w:style>
  <w:style w:type="paragraph" w:styleId="Footer">
    <w:name w:val="footer"/>
    <w:basedOn w:val="Normal"/>
    <w:link w:val="FooterChar"/>
    <w:uiPriority w:val="99"/>
    <w:unhideWhenUsed/>
    <w:rsid w:val="004C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968293">
      <w:bodyDiv w:val="1"/>
      <w:marLeft w:val="0"/>
      <w:marRight w:val="0"/>
      <w:marTop w:val="0"/>
      <w:marBottom w:val="0"/>
      <w:divBdr>
        <w:top w:val="none" w:sz="0" w:space="0" w:color="auto"/>
        <w:left w:val="none" w:sz="0" w:space="0" w:color="auto"/>
        <w:bottom w:val="none" w:sz="0" w:space="0" w:color="auto"/>
        <w:right w:val="none" w:sz="0" w:space="0" w:color="auto"/>
      </w:divBdr>
    </w:div>
    <w:div w:id="1007367502">
      <w:bodyDiv w:val="1"/>
      <w:marLeft w:val="0"/>
      <w:marRight w:val="0"/>
      <w:marTop w:val="0"/>
      <w:marBottom w:val="0"/>
      <w:divBdr>
        <w:top w:val="none" w:sz="0" w:space="0" w:color="auto"/>
        <w:left w:val="none" w:sz="0" w:space="0" w:color="auto"/>
        <w:bottom w:val="none" w:sz="0" w:space="0" w:color="auto"/>
        <w:right w:val="none" w:sz="0" w:space="0" w:color="auto"/>
      </w:divBdr>
    </w:div>
    <w:div w:id="160703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3126/nje.v12i1.436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su15181379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1063</Words>
  <Characters>6017</Characters>
  <Application>Microsoft Office Word</Application>
  <DocSecurity>0</DocSecurity>
  <Lines>162</Lines>
  <Paragraphs>88</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2024-06-02T12:41:00Z</dcterms:created>
  <dcterms:modified xsi:type="dcterms:W3CDTF">2024-06-02T15:23:00Z</dcterms:modified>
</cp:coreProperties>
</file>