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AD18" w14:textId="36435B55" w:rsidR="002F118E" w:rsidRPr="002F118E" w:rsidRDefault="002F118E" w:rsidP="002F11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Analyzing a Practice Gap</w:t>
      </w:r>
    </w:p>
    <w:p w14:paraId="641E3358" w14:textId="2AB1E73E" w:rsidR="000A2382" w:rsidRPr="00F30AC7" w:rsidRDefault="000A2382" w:rsidP="000A238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While current evidence identifies exercise as an effective intervention for depression, practice gaps in implementing evidence-based guidelines for the intervention leads to inconsistent and suboptimal outcomes, especially for ethnic minority groups. The </w:t>
      </w:r>
      <w:r w:rsidR="002F118E">
        <w:rPr>
          <w:rFonts w:ascii="Times New Roman" w:hAnsi="Times New Roman" w:cs="Times New Roman"/>
          <w:sz w:val="24"/>
          <w:szCs w:val="24"/>
          <w:lang w:val="en-US"/>
        </w:rPr>
        <w:t>goal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project is to implement the National Institute of Health and Care Excellence (NICE) guideline for exercise to reduce depression severity among adult </w:t>
      </w:r>
      <w:r w:rsidR="005F4048">
        <w:rPr>
          <w:rFonts w:ascii="Times New Roman" w:hAnsi="Times New Roman" w:cs="Times New Roman"/>
          <w:sz w:val="24"/>
          <w:szCs w:val="24"/>
          <w:lang w:val="en-US"/>
        </w:rPr>
        <w:t>patients aged 18 and older with diagnosis of depression.</w:t>
      </w:r>
    </w:p>
    <w:sectPr w:rsidR="000A2382" w:rsidRPr="00F3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7"/>
    <w:rsid w:val="000A2382"/>
    <w:rsid w:val="00134601"/>
    <w:rsid w:val="002F118E"/>
    <w:rsid w:val="005F4048"/>
    <w:rsid w:val="00D027C4"/>
    <w:rsid w:val="00ED55B8"/>
    <w:rsid w:val="00F30AC7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3B24"/>
  <w15:chartTrackingRefBased/>
  <w15:docId w15:val="{5737AC5E-EF12-4E4A-92E7-A7E5F76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2024-03-05T09:25:00Z</dcterms:created>
  <dcterms:modified xsi:type="dcterms:W3CDTF">2024-03-05T10:14:00Z</dcterms:modified>
</cp:coreProperties>
</file>