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85" w:rsidRPr="008357F3" w:rsidRDefault="0028024E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F3">
        <w:rPr>
          <w:rFonts w:ascii="Times New Roman" w:hAnsi="Times New Roman" w:cs="Times New Roman"/>
          <w:sz w:val="24"/>
          <w:szCs w:val="24"/>
        </w:rPr>
        <w:t>Week 2 Synthesis Discussion</w:t>
      </w:r>
    </w:p>
    <w:p w:rsidR="00B070F9" w:rsidRDefault="00592D03" w:rsidP="0033260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357F3">
        <w:rPr>
          <w:rFonts w:ascii="Times New Roman" w:hAnsi="Times New Roman" w:cs="Times New Roman"/>
          <w:sz w:val="24"/>
          <w:szCs w:val="24"/>
        </w:rPr>
        <w:t xml:space="preserve">Depression is a condition that interferes with the normal human functioning where individuals affected </w:t>
      </w:r>
      <w:r w:rsidR="00FC7974" w:rsidRPr="008357F3">
        <w:rPr>
          <w:rFonts w:ascii="Times New Roman" w:hAnsi="Times New Roman" w:cs="Times New Roman"/>
          <w:sz w:val="24"/>
          <w:szCs w:val="24"/>
        </w:rPr>
        <w:t xml:space="preserve">by the condition feel fatigued and unmotivated to perform normal duties. </w:t>
      </w:r>
      <w:r w:rsidR="00271BDB" w:rsidRPr="008357F3">
        <w:rPr>
          <w:rFonts w:ascii="Times New Roman" w:hAnsi="Times New Roman" w:cs="Times New Roman"/>
          <w:sz w:val="24"/>
          <w:szCs w:val="24"/>
        </w:rPr>
        <w:t xml:space="preserve">Different people experience different forms of depression which are also classified based on the type of depression. </w:t>
      </w:r>
      <w:r w:rsidR="0065531A" w:rsidRPr="008357F3">
        <w:rPr>
          <w:rFonts w:ascii="Times New Roman" w:hAnsi="Times New Roman" w:cs="Times New Roman"/>
          <w:sz w:val="24"/>
          <w:szCs w:val="24"/>
        </w:rPr>
        <w:t xml:space="preserve">The paper focuses on postpartum depression </w:t>
      </w:r>
      <w:r w:rsidR="00A74DEF" w:rsidRPr="008357F3">
        <w:rPr>
          <w:rFonts w:ascii="Times New Roman" w:hAnsi="Times New Roman" w:cs="Times New Roman"/>
          <w:sz w:val="24"/>
          <w:szCs w:val="24"/>
        </w:rPr>
        <w:t xml:space="preserve">which occurs a few weeks after mothers deliver their babies. </w:t>
      </w:r>
      <w:r w:rsidR="00F46A6A" w:rsidRPr="008357F3">
        <w:rPr>
          <w:rFonts w:ascii="Times New Roman" w:hAnsi="Times New Roman" w:cs="Times New Roman"/>
          <w:sz w:val="24"/>
          <w:szCs w:val="24"/>
        </w:rPr>
        <w:t xml:space="preserve">The feeling of postpartum depression are said to last longer </w:t>
      </w:r>
      <w:r w:rsidR="002700CE" w:rsidRPr="008357F3">
        <w:rPr>
          <w:rFonts w:ascii="Times New Roman" w:hAnsi="Times New Roman" w:cs="Times New Roman"/>
          <w:sz w:val="24"/>
          <w:szCs w:val="24"/>
        </w:rPr>
        <w:t xml:space="preserve">than baby blues and are characterized by </w:t>
      </w:r>
      <w:r w:rsidR="00514F99" w:rsidRPr="008357F3">
        <w:rPr>
          <w:rFonts w:ascii="Times New Roman" w:hAnsi="Times New Roman" w:cs="Times New Roman"/>
          <w:sz w:val="24"/>
          <w:szCs w:val="24"/>
        </w:rPr>
        <w:t>tiredness and sadness even after having a baby (</w:t>
      </w:r>
      <w:r w:rsidR="000D747A" w:rsidRPr="008357F3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0D747A">
        <w:rPr>
          <w:rFonts w:ascii="Times New Roman" w:hAnsi="Times New Roman" w:cs="Times New Roman"/>
          <w:sz w:val="24"/>
          <w:szCs w:val="24"/>
        </w:rPr>
        <w:t xml:space="preserve">, 2023). </w:t>
      </w:r>
      <w:r w:rsidR="00C03CC3">
        <w:rPr>
          <w:rFonts w:ascii="Times New Roman" w:hAnsi="Times New Roman" w:cs="Times New Roman"/>
          <w:sz w:val="24"/>
          <w:szCs w:val="24"/>
        </w:rPr>
        <w:t xml:space="preserve">On the other hand, postpartum depression is </w:t>
      </w:r>
      <w:r w:rsidR="001C63E2">
        <w:rPr>
          <w:rFonts w:ascii="Times New Roman" w:hAnsi="Times New Roman" w:cs="Times New Roman"/>
          <w:sz w:val="24"/>
          <w:szCs w:val="24"/>
        </w:rPr>
        <w:t xml:space="preserve">classified </w:t>
      </w:r>
      <w:r w:rsidR="008E3C20">
        <w:rPr>
          <w:rFonts w:ascii="Times New Roman" w:hAnsi="Times New Roman" w:cs="Times New Roman"/>
          <w:sz w:val="24"/>
          <w:szCs w:val="24"/>
        </w:rPr>
        <w:t xml:space="preserve">is considered a multifactorial disease </w:t>
      </w:r>
      <w:r w:rsidR="002A0432">
        <w:rPr>
          <w:rFonts w:ascii="Times New Roman" w:hAnsi="Times New Roman" w:cs="Times New Roman"/>
          <w:sz w:val="24"/>
          <w:szCs w:val="24"/>
        </w:rPr>
        <w:t xml:space="preserve">which is influenced by genetic risk factors and environmental risk factors </w:t>
      </w:r>
      <w:r w:rsidR="002B04C1">
        <w:rPr>
          <w:rFonts w:ascii="Times New Roman" w:hAnsi="Times New Roman" w:cs="Times New Roman"/>
          <w:sz w:val="24"/>
          <w:szCs w:val="24"/>
        </w:rPr>
        <w:t>(</w:t>
      </w:r>
      <w:r w:rsidR="00371EE0"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Tebeka</w:t>
      </w:r>
      <w:r w:rsidR="00371E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2021). </w:t>
      </w:r>
      <w:r w:rsidR="00695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this reason, postpartum depression requires specific interventions </w:t>
      </w:r>
      <w:r w:rsidR="00892C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ensure </w:t>
      </w:r>
      <w:r w:rsidR="00844D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women </w:t>
      </w:r>
      <w:r w:rsidR="00232C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receive </w:t>
      </w:r>
      <w:r w:rsidR="002060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optimum care. </w:t>
      </w:r>
    </w:p>
    <w:p w:rsidR="0025159F" w:rsidRDefault="00963166" w:rsidP="0033260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Despite the notion that postpartum depression is prevalent </w:t>
      </w:r>
      <w:r w:rsidR="005C4E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 is a need to perform specific interventions to prevent the severity of the condition. </w:t>
      </w:r>
      <w:r w:rsidR="00F72D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According to the </w:t>
      </w:r>
      <w:r w:rsidR="00B90221" w:rsidRPr="008357F3">
        <w:rPr>
          <w:rFonts w:ascii="Times New Roman" w:hAnsi="Times New Roman" w:cs="Times New Roman"/>
          <w:sz w:val="24"/>
          <w:szCs w:val="24"/>
        </w:rPr>
        <w:t>Centers for Disease Control and Prevention</w:t>
      </w:r>
      <w:r w:rsidR="00B90221">
        <w:rPr>
          <w:rFonts w:ascii="Times New Roman" w:hAnsi="Times New Roman" w:cs="Times New Roman"/>
          <w:sz w:val="24"/>
          <w:szCs w:val="24"/>
        </w:rPr>
        <w:t xml:space="preserve"> (2023), </w:t>
      </w:r>
      <w:r w:rsidR="00AD7D5B">
        <w:rPr>
          <w:rFonts w:ascii="Times New Roman" w:hAnsi="Times New Roman" w:cs="Times New Roman"/>
          <w:sz w:val="24"/>
          <w:szCs w:val="24"/>
        </w:rPr>
        <w:t xml:space="preserve">individuals are encouraged to seek care from healthcare providers </w:t>
      </w:r>
      <w:r w:rsidR="00A975BE">
        <w:rPr>
          <w:rFonts w:ascii="Times New Roman" w:hAnsi="Times New Roman" w:cs="Times New Roman"/>
          <w:sz w:val="24"/>
          <w:szCs w:val="24"/>
        </w:rPr>
        <w:t xml:space="preserve">or a mental health professional </w:t>
      </w:r>
      <w:r w:rsidR="006870CA">
        <w:rPr>
          <w:rFonts w:ascii="Times New Roman" w:hAnsi="Times New Roman" w:cs="Times New Roman"/>
          <w:sz w:val="24"/>
          <w:szCs w:val="24"/>
        </w:rPr>
        <w:t xml:space="preserve">in their area so that the can access the necessary treatment. </w:t>
      </w:r>
      <w:r w:rsidR="000B15AA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0B15AA"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Tebeka</w:t>
      </w:r>
      <w:r w:rsidR="000B1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0B1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(2021)</w:t>
      </w:r>
      <w:r w:rsidR="00866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E21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indicates that women should be screened for postpartum depression </w:t>
      </w:r>
      <w:r w:rsidR="000C7B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ascertain the level of depression </w:t>
      </w:r>
      <w:r w:rsidR="00A86F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based on the symptoms </w:t>
      </w:r>
      <w:r w:rsidR="008046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 that adequate treatment options </w:t>
      </w:r>
      <w:r w:rsidR="00BB2D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 be applied</w:t>
      </w:r>
      <w:r w:rsidR="00D0193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04B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both articles are informative and discuss postpartum depression from the perspective </w:t>
      </w:r>
      <w:r w:rsidR="006937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5D3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diagnosis and treatment as interventions set to reduce severity related to the condition. </w:t>
      </w:r>
    </w:p>
    <w:p w:rsidR="00CA04BF" w:rsidRDefault="00CA04BF" w:rsidP="00332600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04BF" w:rsidRPr="008357F3" w:rsidRDefault="00CA04BF" w:rsidP="003326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36E" w:rsidRPr="008357F3" w:rsidRDefault="0009136E" w:rsidP="00835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7F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575AB" w:rsidRDefault="0009136E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F3">
        <w:rPr>
          <w:rFonts w:ascii="Times New Roman" w:hAnsi="Times New Roman" w:cs="Times New Roman"/>
          <w:sz w:val="24"/>
          <w:szCs w:val="24"/>
        </w:rPr>
        <w:t>Centers for Disease Control and Prevention. (</w:t>
      </w:r>
      <w:r w:rsidR="008A4D47" w:rsidRPr="008357F3">
        <w:rPr>
          <w:rFonts w:ascii="Times New Roman" w:hAnsi="Times New Roman" w:cs="Times New Roman"/>
          <w:sz w:val="24"/>
          <w:szCs w:val="24"/>
        </w:rPr>
        <w:t xml:space="preserve">May 22, 2023). </w:t>
      </w:r>
      <w:proofErr w:type="gramStart"/>
      <w:r w:rsidR="001D10BE" w:rsidRPr="008357F3">
        <w:rPr>
          <w:rFonts w:ascii="Times New Roman" w:hAnsi="Times New Roman" w:cs="Times New Roman"/>
          <w:sz w:val="24"/>
          <w:szCs w:val="24"/>
        </w:rPr>
        <w:t>Depression among Women.</w:t>
      </w:r>
      <w:proofErr w:type="gramEnd"/>
      <w:r w:rsidR="001D10BE" w:rsidRPr="0083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36E" w:rsidRDefault="004575AB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775C90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https://www.cdc.gov/reproductivehealth/depression/index.htm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645" w:rsidRDefault="00841645" w:rsidP="0084164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Tebeka, S., Le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Higgons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D. P.,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Benachi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Dommergues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Kayem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</w:t>
      </w:r>
      <w:proofErr w:type="gram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de </w:t>
      </w:r>
    </w:p>
    <w:p w:rsidR="00841645" w:rsidRPr="00A42D2C" w:rsidRDefault="00841645" w:rsidP="0084164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Premorel</w:t>
      </w:r>
      <w:proofErr w:type="spell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(2021).</w:t>
      </w:r>
      <w:proofErr w:type="gramEnd"/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Prevalence and incidence of postpartum depression and environmental factors: The IGEDEPP cohort. </w:t>
      </w:r>
      <w:proofErr w:type="gramStart"/>
      <w:r w:rsidRPr="00A42D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psychiatric research</w:t>
      </w: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42D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A42D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366-374.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4F28E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https://doi.org/10.1016/j.jpsychires.2021.04.004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41645" w:rsidRPr="008357F3" w:rsidRDefault="00841645" w:rsidP="008357F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41645" w:rsidRPr="0083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4E"/>
    <w:rsid w:val="0009136E"/>
    <w:rsid w:val="000B15AA"/>
    <w:rsid w:val="000C7B62"/>
    <w:rsid w:val="000D747A"/>
    <w:rsid w:val="001C63E2"/>
    <w:rsid w:val="001D10BE"/>
    <w:rsid w:val="002060C7"/>
    <w:rsid w:val="00232C53"/>
    <w:rsid w:val="0025159F"/>
    <w:rsid w:val="002700CE"/>
    <w:rsid w:val="00271BDB"/>
    <w:rsid w:val="002756D0"/>
    <w:rsid w:val="0028024E"/>
    <w:rsid w:val="002A0432"/>
    <w:rsid w:val="002B04C1"/>
    <w:rsid w:val="00332600"/>
    <w:rsid w:val="00371EE0"/>
    <w:rsid w:val="004575AB"/>
    <w:rsid w:val="00514F99"/>
    <w:rsid w:val="00592D03"/>
    <w:rsid w:val="005C4E89"/>
    <w:rsid w:val="005D3542"/>
    <w:rsid w:val="0065531A"/>
    <w:rsid w:val="006870CA"/>
    <w:rsid w:val="006937A4"/>
    <w:rsid w:val="00695833"/>
    <w:rsid w:val="007E2188"/>
    <w:rsid w:val="0080465D"/>
    <w:rsid w:val="008357F3"/>
    <w:rsid w:val="00841645"/>
    <w:rsid w:val="00844D36"/>
    <w:rsid w:val="00866E19"/>
    <w:rsid w:val="00892CE3"/>
    <w:rsid w:val="008A4D47"/>
    <w:rsid w:val="008E3C20"/>
    <w:rsid w:val="00904B7B"/>
    <w:rsid w:val="00963166"/>
    <w:rsid w:val="00A74DEF"/>
    <w:rsid w:val="00A86F03"/>
    <w:rsid w:val="00A975BE"/>
    <w:rsid w:val="00AD7D5B"/>
    <w:rsid w:val="00B070F9"/>
    <w:rsid w:val="00B90221"/>
    <w:rsid w:val="00BB2D6A"/>
    <w:rsid w:val="00C03CC3"/>
    <w:rsid w:val="00C86685"/>
    <w:rsid w:val="00CA04BF"/>
    <w:rsid w:val="00D0193D"/>
    <w:rsid w:val="00F46A6A"/>
    <w:rsid w:val="00F72DC5"/>
    <w:rsid w:val="00FB1BB0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6/j.jpsychires.2021.04.004" TargetMode="External"/><Relationship Id="rId5" Type="http://schemas.openxmlformats.org/officeDocument/2006/relationships/hyperlink" Target="https://www.cdc.gov/reproductivehealth/depression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2024-03-09T07:46:00Z</dcterms:created>
  <dcterms:modified xsi:type="dcterms:W3CDTF">2024-03-09T09:09:00Z</dcterms:modified>
</cp:coreProperties>
</file>