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85" w:rsidRDefault="0028024E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F3">
        <w:rPr>
          <w:rFonts w:ascii="Times New Roman" w:hAnsi="Times New Roman" w:cs="Times New Roman"/>
          <w:sz w:val="24"/>
          <w:szCs w:val="24"/>
        </w:rPr>
        <w:t>Week 2 Synthesis Discussion</w:t>
      </w:r>
    </w:p>
    <w:p w:rsidR="001E70B3" w:rsidRPr="008357F3" w:rsidRDefault="001E70B3" w:rsidP="005E68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Postpartum depression is </w:t>
      </w:r>
      <w:r w:rsidR="002B4EBF">
        <w:rPr>
          <w:rFonts w:ascii="Times New Roman" w:hAnsi="Times New Roman" w:cs="Times New Roman"/>
          <w:sz w:val="24"/>
          <w:szCs w:val="24"/>
        </w:rPr>
        <w:t>an alarming issue in society as it not only affects</w:t>
      </w:r>
      <w:r w:rsidR="00033C94">
        <w:rPr>
          <w:rFonts w:ascii="Times New Roman" w:hAnsi="Times New Roman" w:cs="Times New Roman"/>
          <w:sz w:val="24"/>
          <w:szCs w:val="24"/>
        </w:rPr>
        <w:t xml:space="preserve"> women but also their relatives and close friends. This is because the </w:t>
      </w:r>
      <w:r w:rsidR="002B4EBF">
        <w:rPr>
          <w:rFonts w:ascii="Times New Roman" w:hAnsi="Times New Roman" w:cs="Times New Roman"/>
          <w:sz w:val="24"/>
          <w:szCs w:val="24"/>
        </w:rPr>
        <w:t xml:space="preserve">condition is characterized by particular behaviors and expression in women such as </w:t>
      </w:r>
      <w:r w:rsidR="00B95558">
        <w:rPr>
          <w:rFonts w:ascii="Times New Roman" w:hAnsi="Times New Roman" w:cs="Times New Roman"/>
          <w:sz w:val="24"/>
          <w:szCs w:val="24"/>
        </w:rPr>
        <w:t xml:space="preserve">fatigues, stress and challenges in caring for the baby. </w:t>
      </w:r>
      <w:r w:rsidR="005E68F8">
        <w:rPr>
          <w:rFonts w:ascii="Times New Roman" w:hAnsi="Times New Roman" w:cs="Times New Roman"/>
          <w:sz w:val="24"/>
          <w:szCs w:val="24"/>
        </w:rPr>
        <w:t xml:space="preserve">Family members and friends to patients experiencing postpartum depression bare financial and emotional burdens as most of them have to </w:t>
      </w:r>
      <w:r w:rsidR="00392278">
        <w:rPr>
          <w:rFonts w:ascii="Times New Roman" w:hAnsi="Times New Roman" w:cs="Times New Roman"/>
          <w:sz w:val="24"/>
          <w:szCs w:val="24"/>
        </w:rPr>
        <w:t xml:space="preserve">cater to the baby while handling financial needs associated with </w:t>
      </w:r>
      <w:r w:rsidR="00CC2CD1">
        <w:rPr>
          <w:rFonts w:ascii="Times New Roman" w:hAnsi="Times New Roman" w:cs="Times New Roman"/>
          <w:sz w:val="24"/>
          <w:szCs w:val="24"/>
        </w:rPr>
        <w:t xml:space="preserve">medical interventions. </w:t>
      </w:r>
      <w:r w:rsidR="00394D51">
        <w:rPr>
          <w:rFonts w:ascii="Times New Roman" w:hAnsi="Times New Roman" w:cs="Times New Roman"/>
          <w:sz w:val="24"/>
          <w:szCs w:val="24"/>
        </w:rPr>
        <w:t xml:space="preserve">For this reason, postpartum depression has been an interest for many researchers specialists and policy makers </w:t>
      </w:r>
      <w:r w:rsidR="0063238A">
        <w:rPr>
          <w:rFonts w:ascii="Times New Roman" w:hAnsi="Times New Roman" w:cs="Times New Roman"/>
          <w:sz w:val="24"/>
          <w:szCs w:val="24"/>
        </w:rPr>
        <w:t xml:space="preserve">where most information focus on diagnosis and prevention practices to ensure that patients receive optimum care. </w:t>
      </w:r>
      <w:r w:rsidR="00DB6526">
        <w:rPr>
          <w:rFonts w:ascii="Times New Roman" w:hAnsi="Times New Roman" w:cs="Times New Roman"/>
          <w:sz w:val="24"/>
          <w:szCs w:val="24"/>
        </w:rPr>
        <w:t xml:space="preserve">The discussion will address </w:t>
      </w:r>
      <w:r w:rsidR="00F10C9A">
        <w:rPr>
          <w:rFonts w:ascii="Times New Roman" w:hAnsi="Times New Roman" w:cs="Times New Roman"/>
          <w:sz w:val="24"/>
          <w:szCs w:val="24"/>
        </w:rPr>
        <w:t xml:space="preserve">various </w:t>
      </w:r>
      <w:r w:rsidR="004616BE">
        <w:rPr>
          <w:rFonts w:ascii="Times New Roman" w:hAnsi="Times New Roman" w:cs="Times New Roman"/>
          <w:sz w:val="24"/>
          <w:szCs w:val="24"/>
        </w:rPr>
        <w:t xml:space="preserve">aspects of postpartum depression and synthesize </w:t>
      </w:r>
      <w:r w:rsidR="00104BE0">
        <w:rPr>
          <w:rFonts w:ascii="Times New Roman" w:hAnsi="Times New Roman" w:cs="Times New Roman"/>
          <w:sz w:val="24"/>
          <w:szCs w:val="24"/>
        </w:rPr>
        <w:t>research fin</w:t>
      </w:r>
      <w:r w:rsidR="00172157">
        <w:rPr>
          <w:rFonts w:ascii="Times New Roman" w:hAnsi="Times New Roman" w:cs="Times New Roman"/>
          <w:sz w:val="24"/>
          <w:szCs w:val="24"/>
        </w:rPr>
        <w:t xml:space="preserve">dings to determine suitable interventions that address postpartum depression. </w:t>
      </w:r>
    </w:p>
    <w:p w:rsidR="00B070F9" w:rsidRDefault="00592D03" w:rsidP="00332600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57F3">
        <w:rPr>
          <w:rFonts w:ascii="Times New Roman" w:hAnsi="Times New Roman" w:cs="Times New Roman"/>
          <w:sz w:val="24"/>
          <w:szCs w:val="24"/>
        </w:rPr>
        <w:t xml:space="preserve">Depression is a condition that interferes with the normal human functioning where individuals affected </w:t>
      </w:r>
      <w:r w:rsidR="00FC7974" w:rsidRPr="008357F3">
        <w:rPr>
          <w:rFonts w:ascii="Times New Roman" w:hAnsi="Times New Roman" w:cs="Times New Roman"/>
          <w:sz w:val="24"/>
          <w:szCs w:val="24"/>
        </w:rPr>
        <w:t xml:space="preserve">by the condition feel fatigued and unmotivated to perform normal duties. </w:t>
      </w:r>
      <w:r w:rsidR="00271BDB" w:rsidRPr="008357F3">
        <w:rPr>
          <w:rFonts w:ascii="Times New Roman" w:hAnsi="Times New Roman" w:cs="Times New Roman"/>
          <w:sz w:val="24"/>
          <w:szCs w:val="24"/>
        </w:rPr>
        <w:t xml:space="preserve">Different people experience different forms of depression which are also classified based on the type of depression. </w:t>
      </w:r>
      <w:r w:rsidR="00A5615B" w:rsidRPr="008357F3">
        <w:rPr>
          <w:rFonts w:ascii="Times New Roman" w:hAnsi="Times New Roman" w:cs="Times New Roman"/>
          <w:sz w:val="24"/>
          <w:szCs w:val="24"/>
        </w:rPr>
        <w:t>Postpartum</w:t>
      </w:r>
      <w:r w:rsidR="0065531A" w:rsidRPr="008357F3">
        <w:rPr>
          <w:rFonts w:ascii="Times New Roman" w:hAnsi="Times New Roman" w:cs="Times New Roman"/>
          <w:sz w:val="24"/>
          <w:szCs w:val="24"/>
        </w:rPr>
        <w:t xml:space="preserve"> depression </w:t>
      </w:r>
      <w:r w:rsidR="00A74DEF" w:rsidRPr="008357F3">
        <w:rPr>
          <w:rFonts w:ascii="Times New Roman" w:hAnsi="Times New Roman" w:cs="Times New Roman"/>
          <w:sz w:val="24"/>
          <w:szCs w:val="24"/>
        </w:rPr>
        <w:t>which occurs a few weeks after mothers deliver their babies</w:t>
      </w:r>
      <w:r w:rsidR="00A5615B">
        <w:rPr>
          <w:rFonts w:ascii="Times New Roman" w:hAnsi="Times New Roman" w:cs="Times New Roman"/>
          <w:sz w:val="24"/>
          <w:szCs w:val="24"/>
        </w:rPr>
        <w:t xml:space="preserve"> </w:t>
      </w:r>
      <w:r w:rsidR="00B948EC">
        <w:rPr>
          <w:rFonts w:ascii="Times New Roman" w:hAnsi="Times New Roman" w:cs="Times New Roman"/>
          <w:sz w:val="24"/>
          <w:szCs w:val="24"/>
        </w:rPr>
        <w:t>affects</w:t>
      </w:r>
      <w:r w:rsidR="001C460F">
        <w:rPr>
          <w:rFonts w:ascii="Times New Roman" w:hAnsi="Times New Roman" w:cs="Times New Roman"/>
          <w:sz w:val="24"/>
          <w:szCs w:val="24"/>
        </w:rPr>
        <w:t xml:space="preserve"> their health and well-being by limiting their ability to portray affection or interest during the process of taking care of their babies</w:t>
      </w:r>
      <w:r w:rsidR="00A74DEF" w:rsidRPr="008357F3">
        <w:rPr>
          <w:rFonts w:ascii="Times New Roman" w:hAnsi="Times New Roman" w:cs="Times New Roman"/>
          <w:sz w:val="24"/>
          <w:szCs w:val="24"/>
        </w:rPr>
        <w:t xml:space="preserve">. </w:t>
      </w:r>
      <w:r w:rsidR="00F46A6A" w:rsidRPr="008357F3">
        <w:rPr>
          <w:rFonts w:ascii="Times New Roman" w:hAnsi="Times New Roman" w:cs="Times New Roman"/>
          <w:sz w:val="24"/>
          <w:szCs w:val="24"/>
        </w:rPr>
        <w:t>The feeling of postpartum depressio</w:t>
      </w:r>
      <w:r w:rsidR="00B948EC">
        <w:rPr>
          <w:rFonts w:ascii="Times New Roman" w:hAnsi="Times New Roman" w:cs="Times New Roman"/>
          <w:sz w:val="24"/>
          <w:szCs w:val="24"/>
        </w:rPr>
        <w:t>n is</w:t>
      </w:r>
      <w:r w:rsidR="00F46A6A" w:rsidRPr="008357F3">
        <w:rPr>
          <w:rFonts w:ascii="Times New Roman" w:hAnsi="Times New Roman" w:cs="Times New Roman"/>
          <w:sz w:val="24"/>
          <w:szCs w:val="24"/>
        </w:rPr>
        <w:t xml:space="preserve"> said to last longer </w:t>
      </w:r>
      <w:r w:rsidR="002700CE" w:rsidRPr="008357F3">
        <w:rPr>
          <w:rFonts w:ascii="Times New Roman" w:hAnsi="Times New Roman" w:cs="Times New Roman"/>
          <w:sz w:val="24"/>
          <w:szCs w:val="24"/>
        </w:rPr>
        <w:t xml:space="preserve">than baby blues and are characterized by </w:t>
      </w:r>
      <w:r w:rsidR="00514F99" w:rsidRPr="008357F3">
        <w:rPr>
          <w:rFonts w:ascii="Times New Roman" w:hAnsi="Times New Roman" w:cs="Times New Roman"/>
          <w:sz w:val="24"/>
          <w:szCs w:val="24"/>
        </w:rPr>
        <w:t>tiredness and sadness even after having a baby (</w:t>
      </w:r>
      <w:r w:rsidR="000D747A" w:rsidRPr="008357F3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0D747A">
        <w:rPr>
          <w:rFonts w:ascii="Times New Roman" w:hAnsi="Times New Roman" w:cs="Times New Roman"/>
          <w:sz w:val="24"/>
          <w:szCs w:val="24"/>
        </w:rPr>
        <w:t xml:space="preserve">, 2023). </w:t>
      </w:r>
      <w:r w:rsidR="00C03CC3">
        <w:rPr>
          <w:rFonts w:ascii="Times New Roman" w:hAnsi="Times New Roman" w:cs="Times New Roman"/>
          <w:sz w:val="24"/>
          <w:szCs w:val="24"/>
        </w:rPr>
        <w:t>On the other</w:t>
      </w:r>
      <w:r w:rsidR="00B948EC">
        <w:rPr>
          <w:rFonts w:ascii="Times New Roman" w:hAnsi="Times New Roman" w:cs="Times New Roman"/>
          <w:sz w:val="24"/>
          <w:szCs w:val="24"/>
        </w:rPr>
        <w:t xml:space="preserve"> hand, postpartum depression</w:t>
      </w:r>
      <w:r w:rsidR="001C63E2">
        <w:rPr>
          <w:rFonts w:ascii="Times New Roman" w:hAnsi="Times New Roman" w:cs="Times New Roman"/>
          <w:sz w:val="24"/>
          <w:szCs w:val="24"/>
        </w:rPr>
        <w:t xml:space="preserve"> </w:t>
      </w:r>
      <w:r w:rsidR="008E3C20">
        <w:rPr>
          <w:rFonts w:ascii="Times New Roman" w:hAnsi="Times New Roman" w:cs="Times New Roman"/>
          <w:sz w:val="24"/>
          <w:szCs w:val="24"/>
        </w:rPr>
        <w:t xml:space="preserve">is considered a multifactorial disease </w:t>
      </w:r>
      <w:r w:rsidR="002A0432">
        <w:rPr>
          <w:rFonts w:ascii="Times New Roman" w:hAnsi="Times New Roman" w:cs="Times New Roman"/>
          <w:sz w:val="24"/>
          <w:szCs w:val="24"/>
        </w:rPr>
        <w:t xml:space="preserve">which is influenced by genetic risk factors and environmental risk factors </w:t>
      </w:r>
      <w:r w:rsidR="002B04C1">
        <w:rPr>
          <w:rFonts w:ascii="Times New Roman" w:hAnsi="Times New Roman" w:cs="Times New Roman"/>
          <w:sz w:val="24"/>
          <w:szCs w:val="24"/>
        </w:rPr>
        <w:t>(</w:t>
      </w:r>
      <w:r w:rsidR="00371EE0"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Tebeka</w:t>
      </w:r>
      <w:r w:rsidR="00371E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2021). </w:t>
      </w:r>
      <w:r w:rsidR="00695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this reason, postpartum depression requires specific interventions </w:t>
      </w:r>
      <w:r w:rsidR="0089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ensure </w:t>
      </w:r>
      <w:r w:rsidR="00844D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women </w:t>
      </w:r>
      <w:r w:rsidR="00232C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receive </w:t>
      </w:r>
      <w:r w:rsidR="001075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optimum care based on the identified root cause of th</w:t>
      </w:r>
      <w:r w:rsidR="00A108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condition and its severity levels. </w:t>
      </w:r>
      <w:bookmarkStart w:id="0" w:name="_GoBack"/>
      <w:bookmarkEnd w:id="0"/>
    </w:p>
    <w:p w:rsidR="0025159F" w:rsidRDefault="00963166" w:rsidP="00332600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Despite the notion that postpartum depression is prevalent </w:t>
      </w:r>
      <w:r w:rsidR="005C4E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 is a need to perform specific interventions to prevent the severity of the condition. </w:t>
      </w:r>
      <w:r w:rsidR="007E03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means that </w:t>
      </w:r>
      <w:r w:rsidR="00143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specific approaches to the condition are</w:t>
      </w:r>
      <w:r w:rsidR="007E03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necessary to ensure th</w:t>
      </w:r>
      <w:r w:rsidR="00305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women positively respond to the treatment based on an informed perspective. </w:t>
      </w:r>
      <w:r w:rsidR="002A3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Additionally, </w:t>
      </w:r>
      <w:r w:rsidR="00A81E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getting sufficient information about </w:t>
      </w:r>
      <w:r w:rsidR="00061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postpartum depression will allow for women to </w:t>
      </w:r>
      <w:r w:rsidR="00EC4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understand the constructs of the disease for better addressing of the issue. </w:t>
      </w:r>
      <w:r w:rsidR="00F72D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According to the </w:t>
      </w:r>
      <w:r w:rsidR="00B90221" w:rsidRPr="008357F3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B90221">
        <w:rPr>
          <w:rFonts w:ascii="Times New Roman" w:hAnsi="Times New Roman" w:cs="Times New Roman"/>
          <w:sz w:val="24"/>
          <w:szCs w:val="24"/>
        </w:rPr>
        <w:t xml:space="preserve"> (2023), </w:t>
      </w:r>
      <w:r w:rsidR="00AD7D5B">
        <w:rPr>
          <w:rFonts w:ascii="Times New Roman" w:hAnsi="Times New Roman" w:cs="Times New Roman"/>
          <w:sz w:val="24"/>
          <w:szCs w:val="24"/>
        </w:rPr>
        <w:t xml:space="preserve">individuals are encouraged to seek care from healthcare providers </w:t>
      </w:r>
      <w:r w:rsidR="00A975BE">
        <w:rPr>
          <w:rFonts w:ascii="Times New Roman" w:hAnsi="Times New Roman" w:cs="Times New Roman"/>
          <w:sz w:val="24"/>
          <w:szCs w:val="24"/>
        </w:rPr>
        <w:t xml:space="preserve">or a mental health professional </w:t>
      </w:r>
      <w:r w:rsidR="006870CA">
        <w:rPr>
          <w:rFonts w:ascii="Times New Roman" w:hAnsi="Times New Roman" w:cs="Times New Roman"/>
          <w:sz w:val="24"/>
          <w:szCs w:val="24"/>
        </w:rPr>
        <w:t xml:space="preserve">in their area so that the can access the necessary treatment. </w:t>
      </w:r>
      <w:r w:rsidR="000B15AA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0B15AA"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Tebeka</w:t>
      </w:r>
      <w:r w:rsidR="000B1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(2021)</w:t>
      </w:r>
      <w:r w:rsidR="00866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E21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indicates that women should be screened for postpartum depression </w:t>
      </w:r>
      <w:r w:rsidR="000C7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ascertain the level of depression </w:t>
      </w:r>
      <w:r w:rsidR="00A86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based on the symptoms </w:t>
      </w:r>
      <w:r w:rsidR="00804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 that adequate treatment options </w:t>
      </w:r>
      <w:r w:rsidR="00BB2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 be applied</w:t>
      </w:r>
      <w:r w:rsidR="00D019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904B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both articles are informative and discuss postpartum depression from the perspective </w:t>
      </w:r>
      <w:r w:rsidR="006937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5D35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diagnosis and treatment as interventions set to reduce severity related to the condition. </w:t>
      </w:r>
    </w:p>
    <w:p w:rsidR="00CA04BF" w:rsidRDefault="00CA04BF" w:rsidP="00332600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A04BF" w:rsidRPr="008357F3" w:rsidRDefault="00CA04BF" w:rsidP="003326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948EC" w:rsidRDefault="00B948EC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8EC" w:rsidRDefault="00B948EC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8EC" w:rsidRDefault="00B948EC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8EC" w:rsidRDefault="00B948EC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8EC" w:rsidRDefault="00B948EC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8EC" w:rsidRDefault="00B948EC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36E" w:rsidRPr="008357F3" w:rsidRDefault="0009136E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7F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575AB" w:rsidRDefault="0009136E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F3">
        <w:rPr>
          <w:rFonts w:ascii="Times New Roman" w:hAnsi="Times New Roman" w:cs="Times New Roman"/>
          <w:sz w:val="24"/>
          <w:szCs w:val="24"/>
        </w:rPr>
        <w:t>Centers for Disease Control and Prevention. (</w:t>
      </w:r>
      <w:r w:rsidR="008A4D47" w:rsidRPr="008357F3">
        <w:rPr>
          <w:rFonts w:ascii="Times New Roman" w:hAnsi="Times New Roman" w:cs="Times New Roman"/>
          <w:sz w:val="24"/>
          <w:szCs w:val="24"/>
        </w:rPr>
        <w:t xml:space="preserve">May 22, 2023). </w:t>
      </w:r>
      <w:proofErr w:type="gramStart"/>
      <w:r w:rsidR="001D10BE" w:rsidRPr="008357F3">
        <w:rPr>
          <w:rFonts w:ascii="Times New Roman" w:hAnsi="Times New Roman" w:cs="Times New Roman"/>
          <w:sz w:val="24"/>
          <w:szCs w:val="24"/>
        </w:rPr>
        <w:t>Depression among Women.</w:t>
      </w:r>
      <w:proofErr w:type="gramEnd"/>
      <w:r w:rsidR="001D10BE" w:rsidRPr="0083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6E" w:rsidRDefault="004575AB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775C90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https://www.cdc.gov/reproductivehealth/depression/index.htm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645" w:rsidRDefault="00841645" w:rsidP="0084164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Tebeka, S., Le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Higgons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D. P.,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Benachi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Dommergues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Kayem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</w:t>
      </w:r>
      <w:proofErr w:type="gram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de </w:t>
      </w:r>
    </w:p>
    <w:p w:rsidR="00841645" w:rsidRPr="00A42D2C" w:rsidRDefault="00841645" w:rsidP="0084164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Premorel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(2021).</w:t>
      </w:r>
      <w:proofErr w:type="gram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Prevalence and incidence of postpartum depression and environmental factors: The IGEDEPP cohort. </w:t>
      </w:r>
      <w:proofErr w:type="gramStart"/>
      <w:r w:rsidRPr="00A42D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psychiatric research</w:t>
      </w: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42D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138</w:t>
      </w: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366-374.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4F28E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https://doi.org/10.1016/j.jpsychires.2021.04.004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41645" w:rsidRPr="008357F3" w:rsidRDefault="00841645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41645" w:rsidRPr="0083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4E"/>
    <w:rsid w:val="00033C94"/>
    <w:rsid w:val="00061921"/>
    <w:rsid w:val="0009136E"/>
    <w:rsid w:val="000B15AA"/>
    <w:rsid w:val="000C7B62"/>
    <w:rsid w:val="000D747A"/>
    <w:rsid w:val="00104BE0"/>
    <w:rsid w:val="00107526"/>
    <w:rsid w:val="001439B8"/>
    <w:rsid w:val="00172157"/>
    <w:rsid w:val="001C460F"/>
    <w:rsid w:val="001C63E2"/>
    <w:rsid w:val="001D10BE"/>
    <w:rsid w:val="001E70B3"/>
    <w:rsid w:val="002060C7"/>
    <w:rsid w:val="00232C53"/>
    <w:rsid w:val="0025159F"/>
    <w:rsid w:val="002700CE"/>
    <w:rsid w:val="00271BDB"/>
    <w:rsid w:val="002756D0"/>
    <w:rsid w:val="0028024E"/>
    <w:rsid w:val="002A0432"/>
    <w:rsid w:val="002A3818"/>
    <w:rsid w:val="002B04C1"/>
    <w:rsid w:val="002B4EBF"/>
    <w:rsid w:val="00305827"/>
    <w:rsid w:val="00332600"/>
    <w:rsid w:val="00371EE0"/>
    <w:rsid w:val="00392278"/>
    <w:rsid w:val="00394D51"/>
    <w:rsid w:val="004575AB"/>
    <w:rsid w:val="004616BE"/>
    <w:rsid w:val="00514F99"/>
    <w:rsid w:val="00592D03"/>
    <w:rsid w:val="005C1A85"/>
    <w:rsid w:val="005C4E89"/>
    <w:rsid w:val="005D3542"/>
    <w:rsid w:val="005E68F8"/>
    <w:rsid w:val="0063238A"/>
    <w:rsid w:val="0065531A"/>
    <w:rsid w:val="006870CA"/>
    <w:rsid w:val="006937A4"/>
    <w:rsid w:val="00695833"/>
    <w:rsid w:val="006B5937"/>
    <w:rsid w:val="007E03A6"/>
    <w:rsid w:val="007E2188"/>
    <w:rsid w:val="0080465D"/>
    <w:rsid w:val="008357F3"/>
    <w:rsid w:val="00840376"/>
    <w:rsid w:val="00841645"/>
    <w:rsid w:val="00844D36"/>
    <w:rsid w:val="00866E19"/>
    <w:rsid w:val="00892CE3"/>
    <w:rsid w:val="008A4D47"/>
    <w:rsid w:val="008E3C20"/>
    <w:rsid w:val="00904B7B"/>
    <w:rsid w:val="00963166"/>
    <w:rsid w:val="00A1084C"/>
    <w:rsid w:val="00A5615B"/>
    <w:rsid w:val="00A74DEF"/>
    <w:rsid w:val="00A81E11"/>
    <w:rsid w:val="00A86F03"/>
    <w:rsid w:val="00A975BE"/>
    <w:rsid w:val="00AD7D5B"/>
    <w:rsid w:val="00B070F9"/>
    <w:rsid w:val="00B90221"/>
    <w:rsid w:val="00B948EC"/>
    <w:rsid w:val="00B95558"/>
    <w:rsid w:val="00BB2D6A"/>
    <w:rsid w:val="00C03CC3"/>
    <w:rsid w:val="00C86685"/>
    <w:rsid w:val="00CA04BF"/>
    <w:rsid w:val="00CC2CD1"/>
    <w:rsid w:val="00D0193D"/>
    <w:rsid w:val="00DB6526"/>
    <w:rsid w:val="00EC4AA6"/>
    <w:rsid w:val="00F10C9A"/>
    <w:rsid w:val="00F46A6A"/>
    <w:rsid w:val="00F72DC5"/>
    <w:rsid w:val="00F758F6"/>
    <w:rsid w:val="00FB1BB0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jpsychires.2021.04.004" TargetMode="External"/><Relationship Id="rId5" Type="http://schemas.openxmlformats.org/officeDocument/2006/relationships/hyperlink" Target="https://www.cdc.gov/reproductivehealth/depression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2024-03-09T07:46:00Z</dcterms:created>
  <dcterms:modified xsi:type="dcterms:W3CDTF">2024-03-13T13:51:00Z</dcterms:modified>
</cp:coreProperties>
</file>