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93" w:rsidRDefault="00B87A6F" w:rsidP="006B68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3461">
        <w:rPr>
          <w:rFonts w:ascii="Times New Roman" w:hAnsi="Times New Roman" w:cs="Times New Roman"/>
          <w:b/>
          <w:sz w:val="24"/>
          <w:szCs w:val="24"/>
        </w:rPr>
        <w:t>Week 6 Discussion</w:t>
      </w:r>
    </w:p>
    <w:p w:rsidR="00671625" w:rsidRPr="008B2494" w:rsidRDefault="00671625" w:rsidP="007B29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2494">
        <w:rPr>
          <w:rFonts w:ascii="Times New Roman" w:hAnsi="Times New Roman" w:cs="Times New Roman"/>
          <w:sz w:val="24"/>
          <w:szCs w:val="24"/>
        </w:rPr>
        <w:t xml:space="preserve">The correlation co-efficient </w:t>
      </w:r>
      <w:r w:rsidR="008B2494" w:rsidRPr="008B2494">
        <w:rPr>
          <w:rFonts w:ascii="Times New Roman" w:hAnsi="Times New Roman" w:cs="Times New Roman"/>
          <w:sz w:val="24"/>
          <w:szCs w:val="24"/>
        </w:rPr>
        <w:t xml:space="preserve">is a measure used in statistics to indicate an association </w:t>
      </w:r>
      <w:r w:rsidR="00591573">
        <w:rPr>
          <w:rFonts w:ascii="Times New Roman" w:hAnsi="Times New Roman" w:cs="Times New Roman"/>
          <w:sz w:val="24"/>
          <w:szCs w:val="24"/>
        </w:rPr>
        <w:t xml:space="preserve">between variables or ascertaining the agreement between two methods. </w:t>
      </w:r>
      <w:r w:rsidR="003B41A6">
        <w:rPr>
          <w:rFonts w:ascii="Times New Roman" w:hAnsi="Times New Roman" w:cs="Times New Roman"/>
          <w:sz w:val="24"/>
          <w:szCs w:val="24"/>
        </w:rPr>
        <w:t xml:space="preserve">Correlations have various assumptions in addition to how they are interpreted. However, </w:t>
      </w:r>
      <w:r w:rsidR="00E354E4">
        <w:rPr>
          <w:rFonts w:ascii="Times New Roman" w:hAnsi="Times New Roman" w:cs="Times New Roman"/>
          <w:sz w:val="24"/>
          <w:szCs w:val="24"/>
        </w:rPr>
        <w:t>there are limitations when</w:t>
      </w:r>
      <w:r w:rsidR="007B29E6">
        <w:rPr>
          <w:rFonts w:ascii="Times New Roman" w:hAnsi="Times New Roman" w:cs="Times New Roman"/>
          <w:sz w:val="24"/>
          <w:szCs w:val="24"/>
        </w:rPr>
        <w:t xml:space="preserve"> </w:t>
      </w:r>
      <w:r w:rsidR="00E354E4">
        <w:rPr>
          <w:rFonts w:ascii="Times New Roman" w:hAnsi="Times New Roman" w:cs="Times New Roman"/>
          <w:sz w:val="24"/>
          <w:szCs w:val="24"/>
        </w:rPr>
        <w:t>using the correlation which reflect to</w:t>
      </w:r>
      <w:r w:rsidR="007B29E6">
        <w:rPr>
          <w:rFonts w:ascii="Times New Roman" w:hAnsi="Times New Roman" w:cs="Times New Roman"/>
          <w:sz w:val="24"/>
          <w:szCs w:val="24"/>
        </w:rPr>
        <w:t xml:space="preserve"> </w:t>
      </w:r>
      <w:r w:rsidR="00E354E4">
        <w:rPr>
          <w:rFonts w:ascii="Times New Roman" w:hAnsi="Times New Roman" w:cs="Times New Roman"/>
          <w:sz w:val="24"/>
          <w:szCs w:val="24"/>
        </w:rPr>
        <w:t>linear association</w:t>
      </w:r>
      <w:r w:rsidR="005D4E43">
        <w:rPr>
          <w:rFonts w:ascii="Times New Roman" w:hAnsi="Times New Roman" w:cs="Times New Roman"/>
          <w:sz w:val="24"/>
          <w:szCs w:val="24"/>
        </w:rPr>
        <w:t xml:space="preserve"> (</w:t>
      </w:r>
      <w:r w:rsidR="0030180D"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Janse</w:t>
      </w:r>
      <w:r w:rsidR="003018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</w:t>
      </w:r>
      <w:r w:rsidR="00E354E4">
        <w:rPr>
          <w:rFonts w:ascii="Times New Roman" w:hAnsi="Times New Roman" w:cs="Times New Roman"/>
          <w:sz w:val="24"/>
          <w:szCs w:val="24"/>
        </w:rPr>
        <w:t>.</w:t>
      </w:r>
      <w:r w:rsidR="0030180D">
        <w:rPr>
          <w:rFonts w:ascii="Times New Roman" w:hAnsi="Times New Roman" w:cs="Times New Roman"/>
          <w:sz w:val="24"/>
          <w:szCs w:val="24"/>
        </w:rPr>
        <w:t xml:space="preserve"> </w:t>
      </w:r>
      <w:r w:rsidR="00001C84"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Saccenti</w:t>
      </w:r>
      <w:r w:rsidR="00001C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(2020) also mentions that the use of correlations can be limited to </w:t>
      </w:r>
      <w:r w:rsidR="004D6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construct asso</w:t>
      </w:r>
      <w:r w:rsidR="00A357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ciation or exploratory analysis </w:t>
      </w:r>
      <w:r w:rsidR="004D6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visualization. Given the scenario, there is a need to ascertain whether the </w:t>
      </w:r>
      <w:r w:rsidR="00C917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Pearson’s correlation can be used to analyze data. </w:t>
      </w:r>
    </w:p>
    <w:p w:rsidR="00FD2DC6" w:rsidRPr="000D3461" w:rsidRDefault="00FD2DC6" w:rsidP="000D34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61">
        <w:rPr>
          <w:rFonts w:ascii="Times New Roman" w:hAnsi="Times New Roman" w:cs="Times New Roman"/>
          <w:b/>
          <w:sz w:val="24"/>
          <w:szCs w:val="24"/>
        </w:rPr>
        <w:t>In your appraisal of the evidence, you note that a Pearson’s r correlation is used to analyze data. Is this the correct level of correlational analysis? Explain your rationale.</w:t>
      </w:r>
    </w:p>
    <w:p w:rsidR="00FD2DC6" w:rsidRDefault="003031B1" w:rsidP="006B6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68D9">
        <w:rPr>
          <w:rFonts w:ascii="Times New Roman" w:hAnsi="Times New Roman" w:cs="Times New Roman"/>
          <w:sz w:val="24"/>
          <w:szCs w:val="24"/>
        </w:rPr>
        <w:t xml:space="preserve">In the presented scenario, </w:t>
      </w:r>
      <w:r w:rsidR="002F4759" w:rsidRPr="006B68D9">
        <w:rPr>
          <w:rFonts w:ascii="Times New Roman" w:hAnsi="Times New Roman" w:cs="Times New Roman"/>
          <w:sz w:val="24"/>
          <w:szCs w:val="24"/>
        </w:rPr>
        <w:t xml:space="preserve">a quasi-experimental research </w:t>
      </w:r>
      <w:r w:rsidR="006F2A02" w:rsidRPr="006B68D9">
        <w:rPr>
          <w:rFonts w:ascii="Times New Roman" w:hAnsi="Times New Roman" w:cs="Times New Roman"/>
          <w:sz w:val="24"/>
          <w:szCs w:val="24"/>
        </w:rPr>
        <w:t xml:space="preserve">with a small and not normally distributed sample size </w:t>
      </w:r>
      <w:r w:rsidR="002754A4" w:rsidRPr="006B68D9">
        <w:rPr>
          <w:rFonts w:ascii="Times New Roman" w:hAnsi="Times New Roman" w:cs="Times New Roman"/>
          <w:sz w:val="24"/>
          <w:szCs w:val="24"/>
        </w:rPr>
        <w:t>aims to m</w:t>
      </w:r>
      <w:r w:rsidR="008F156B" w:rsidRPr="006B68D9">
        <w:rPr>
          <w:rFonts w:ascii="Times New Roman" w:hAnsi="Times New Roman" w:cs="Times New Roman"/>
          <w:sz w:val="24"/>
          <w:szCs w:val="24"/>
        </w:rPr>
        <w:t xml:space="preserve">ake prediction associated with the correlation between study variables. </w:t>
      </w:r>
      <w:r w:rsidR="00FA15CA" w:rsidRPr="006B68D9">
        <w:rPr>
          <w:rFonts w:ascii="Times New Roman" w:hAnsi="Times New Roman" w:cs="Times New Roman"/>
          <w:sz w:val="24"/>
          <w:szCs w:val="24"/>
        </w:rPr>
        <w:t xml:space="preserve"> Such a scenario prompts a critical evaluation </w:t>
      </w:r>
      <w:r w:rsidR="00957270" w:rsidRPr="006B68D9">
        <w:rPr>
          <w:rFonts w:ascii="Times New Roman" w:hAnsi="Times New Roman" w:cs="Times New Roman"/>
          <w:sz w:val="24"/>
          <w:szCs w:val="24"/>
        </w:rPr>
        <w:t xml:space="preserve">as to whether the Pearson’s correlation analysis is correct as a means to </w:t>
      </w:r>
      <w:r w:rsidR="00411703" w:rsidRPr="006B68D9">
        <w:rPr>
          <w:rFonts w:ascii="Times New Roman" w:hAnsi="Times New Roman" w:cs="Times New Roman"/>
          <w:sz w:val="24"/>
          <w:szCs w:val="24"/>
        </w:rPr>
        <w:t>analyze</w:t>
      </w:r>
      <w:r w:rsidR="00957270" w:rsidRPr="006B68D9">
        <w:rPr>
          <w:rFonts w:ascii="Times New Roman" w:hAnsi="Times New Roman" w:cs="Times New Roman"/>
          <w:sz w:val="24"/>
          <w:szCs w:val="24"/>
        </w:rPr>
        <w:t xml:space="preserve"> data. </w:t>
      </w:r>
      <w:r w:rsidR="001F0DC2" w:rsidRPr="006B68D9">
        <w:rPr>
          <w:rFonts w:ascii="Times New Roman" w:hAnsi="Times New Roman" w:cs="Times New Roman"/>
          <w:sz w:val="24"/>
          <w:szCs w:val="24"/>
        </w:rPr>
        <w:t xml:space="preserve">I do not think that this is the correct level of correlational analysis. This is because </w:t>
      </w:r>
      <w:r w:rsidR="00C407B0" w:rsidRPr="006B68D9">
        <w:rPr>
          <w:rFonts w:ascii="Times New Roman" w:hAnsi="Times New Roman" w:cs="Times New Roman"/>
          <w:sz w:val="24"/>
          <w:szCs w:val="24"/>
        </w:rPr>
        <w:t xml:space="preserve">of the sample size which is too small thereby making it challenging to </w:t>
      </w:r>
      <w:r w:rsidR="00411703" w:rsidRPr="006B68D9">
        <w:rPr>
          <w:rFonts w:ascii="Times New Roman" w:hAnsi="Times New Roman" w:cs="Times New Roman"/>
          <w:sz w:val="24"/>
          <w:szCs w:val="24"/>
        </w:rPr>
        <w:t>detect</w:t>
      </w:r>
      <w:r w:rsidR="00C407B0" w:rsidRPr="006B68D9">
        <w:rPr>
          <w:rFonts w:ascii="Times New Roman" w:hAnsi="Times New Roman" w:cs="Times New Roman"/>
          <w:sz w:val="24"/>
          <w:szCs w:val="24"/>
        </w:rPr>
        <w:t xml:space="preserve"> correlations due to increased variability in the provided data. </w:t>
      </w:r>
      <w:r w:rsidR="00311A21">
        <w:rPr>
          <w:rFonts w:ascii="Times New Roman" w:hAnsi="Times New Roman" w:cs="Times New Roman"/>
          <w:sz w:val="24"/>
          <w:szCs w:val="24"/>
        </w:rPr>
        <w:t>The other rationale lies in the non-normal distribution where Person’s (r) correlation assumes that all data is normally distributed</w:t>
      </w:r>
      <w:r w:rsidR="00F55CE0">
        <w:rPr>
          <w:rFonts w:ascii="Times New Roman" w:hAnsi="Times New Roman" w:cs="Times New Roman"/>
          <w:sz w:val="24"/>
          <w:szCs w:val="24"/>
        </w:rPr>
        <w:t xml:space="preserve"> (</w:t>
      </w:r>
      <w:r w:rsidR="00F55CE0"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Darling</w:t>
      </w:r>
      <w:r w:rsidR="00F55C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2020)</w:t>
      </w:r>
      <w:r w:rsidR="00311A21">
        <w:rPr>
          <w:rFonts w:ascii="Times New Roman" w:hAnsi="Times New Roman" w:cs="Times New Roman"/>
          <w:sz w:val="24"/>
          <w:szCs w:val="24"/>
        </w:rPr>
        <w:t xml:space="preserve">. </w:t>
      </w:r>
      <w:r w:rsidR="00AE4053">
        <w:rPr>
          <w:rFonts w:ascii="Times New Roman" w:hAnsi="Times New Roman" w:cs="Times New Roman"/>
          <w:sz w:val="24"/>
          <w:szCs w:val="24"/>
        </w:rPr>
        <w:t xml:space="preserve">Non-normal </w:t>
      </w:r>
      <w:r w:rsidR="0036060F">
        <w:rPr>
          <w:rFonts w:ascii="Times New Roman" w:hAnsi="Times New Roman" w:cs="Times New Roman"/>
          <w:sz w:val="24"/>
          <w:szCs w:val="24"/>
        </w:rPr>
        <w:t>distribution reflects</w:t>
      </w:r>
      <w:r w:rsidR="00461DA4">
        <w:rPr>
          <w:rFonts w:ascii="Times New Roman" w:hAnsi="Times New Roman" w:cs="Times New Roman"/>
          <w:sz w:val="24"/>
          <w:szCs w:val="24"/>
        </w:rPr>
        <w:t xml:space="preserve"> biased estimates where the Pearson correlation </w:t>
      </w:r>
      <w:r w:rsidR="00677876">
        <w:rPr>
          <w:rFonts w:ascii="Times New Roman" w:hAnsi="Times New Roman" w:cs="Times New Roman"/>
          <w:sz w:val="24"/>
          <w:szCs w:val="24"/>
        </w:rPr>
        <w:t xml:space="preserve">may not indicate valid results. </w:t>
      </w:r>
      <w:r w:rsidR="0036060F">
        <w:rPr>
          <w:rFonts w:ascii="Times New Roman" w:hAnsi="Times New Roman" w:cs="Times New Roman"/>
          <w:sz w:val="24"/>
          <w:szCs w:val="24"/>
        </w:rPr>
        <w:t xml:space="preserve">This means that alternative use of correlation methods </w:t>
      </w:r>
      <w:r w:rsidR="00E236D5">
        <w:rPr>
          <w:rFonts w:ascii="Times New Roman" w:hAnsi="Times New Roman" w:cs="Times New Roman"/>
          <w:sz w:val="24"/>
          <w:szCs w:val="24"/>
        </w:rPr>
        <w:t xml:space="preserve">can be used especially those that are not affected by </w:t>
      </w:r>
      <w:r w:rsidR="002B3775">
        <w:rPr>
          <w:rFonts w:ascii="Times New Roman" w:hAnsi="Times New Roman" w:cs="Times New Roman"/>
          <w:sz w:val="24"/>
          <w:szCs w:val="24"/>
        </w:rPr>
        <w:t xml:space="preserve">assumptions regarding </w:t>
      </w:r>
      <w:r w:rsidR="00431F9C">
        <w:rPr>
          <w:rFonts w:ascii="Times New Roman" w:hAnsi="Times New Roman" w:cs="Times New Roman"/>
          <w:sz w:val="24"/>
          <w:szCs w:val="24"/>
        </w:rPr>
        <w:t>distribution</w:t>
      </w:r>
      <w:r w:rsidR="002B3775">
        <w:rPr>
          <w:rFonts w:ascii="Times New Roman" w:hAnsi="Times New Roman" w:cs="Times New Roman"/>
          <w:sz w:val="24"/>
          <w:szCs w:val="24"/>
        </w:rPr>
        <w:t>.</w:t>
      </w:r>
      <w:r w:rsidR="00431F9C">
        <w:rPr>
          <w:rFonts w:ascii="Times New Roman" w:hAnsi="Times New Roman" w:cs="Times New Roman"/>
          <w:sz w:val="24"/>
          <w:szCs w:val="24"/>
        </w:rPr>
        <w:t xml:space="preserve"> Further, the quasi experimental design involves inter</w:t>
      </w:r>
      <w:r w:rsidR="005946EE">
        <w:rPr>
          <w:rFonts w:ascii="Times New Roman" w:hAnsi="Times New Roman" w:cs="Times New Roman"/>
          <w:sz w:val="24"/>
          <w:szCs w:val="24"/>
        </w:rPr>
        <w:t>ventions that may affect the rel</w:t>
      </w:r>
      <w:r w:rsidR="00431F9C">
        <w:rPr>
          <w:rFonts w:ascii="Times New Roman" w:hAnsi="Times New Roman" w:cs="Times New Roman"/>
          <w:sz w:val="24"/>
          <w:szCs w:val="24"/>
        </w:rPr>
        <w:t xml:space="preserve">ationship between variables </w:t>
      </w:r>
      <w:r w:rsidR="00187747">
        <w:rPr>
          <w:rFonts w:ascii="Times New Roman" w:hAnsi="Times New Roman" w:cs="Times New Roman"/>
          <w:sz w:val="24"/>
          <w:szCs w:val="24"/>
        </w:rPr>
        <w:t>where such interventio</w:t>
      </w:r>
      <w:r w:rsidR="006167CE">
        <w:rPr>
          <w:rFonts w:ascii="Times New Roman" w:hAnsi="Times New Roman" w:cs="Times New Roman"/>
          <w:sz w:val="24"/>
          <w:szCs w:val="24"/>
        </w:rPr>
        <w:t xml:space="preserve">ns may affect data distribution. Therefore, </w:t>
      </w:r>
      <w:r w:rsidR="006167CE">
        <w:rPr>
          <w:rFonts w:ascii="Times New Roman" w:hAnsi="Times New Roman" w:cs="Times New Roman"/>
          <w:sz w:val="24"/>
          <w:szCs w:val="24"/>
        </w:rPr>
        <w:lastRenderedPageBreak/>
        <w:t xml:space="preserve">using the Pearson correlation on its own my not capture </w:t>
      </w:r>
      <w:r w:rsidR="00201D4D">
        <w:rPr>
          <w:rFonts w:ascii="Times New Roman" w:hAnsi="Times New Roman" w:cs="Times New Roman"/>
          <w:sz w:val="24"/>
          <w:szCs w:val="24"/>
        </w:rPr>
        <w:t>the actual</w:t>
      </w:r>
      <w:r w:rsidR="00C62590">
        <w:rPr>
          <w:rFonts w:ascii="Times New Roman" w:hAnsi="Times New Roman" w:cs="Times New Roman"/>
          <w:sz w:val="24"/>
          <w:szCs w:val="24"/>
        </w:rPr>
        <w:t xml:space="preserve"> association between variables. </w:t>
      </w:r>
      <w:r w:rsidR="00201D4D">
        <w:rPr>
          <w:rFonts w:ascii="Times New Roman" w:hAnsi="Times New Roman" w:cs="Times New Roman"/>
          <w:sz w:val="24"/>
          <w:szCs w:val="24"/>
        </w:rPr>
        <w:t xml:space="preserve">Other methods should be used other than the recommended methods as they may not reveal accurate results. </w:t>
      </w:r>
    </w:p>
    <w:p w:rsidR="002B45A6" w:rsidRPr="000D3461" w:rsidRDefault="002B45A6" w:rsidP="000D34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61">
        <w:rPr>
          <w:rFonts w:ascii="Times New Roman" w:hAnsi="Times New Roman" w:cs="Times New Roman"/>
          <w:b/>
          <w:sz w:val="24"/>
          <w:szCs w:val="24"/>
        </w:rPr>
        <w:t>Are association and correlational analysis equivalent in determining relationships between variables?</w:t>
      </w:r>
    </w:p>
    <w:p w:rsidR="00CB09EE" w:rsidRDefault="002B45A6" w:rsidP="006B6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relationship between </w:t>
      </w:r>
      <w:r w:rsidR="008872C2">
        <w:rPr>
          <w:rFonts w:ascii="Times New Roman" w:hAnsi="Times New Roman" w:cs="Times New Roman"/>
          <w:sz w:val="24"/>
          <w:szCs w:val="24"/>
        </w:rPr>
        <w:t xml:space="preserve">association and correlational analysis but that does not mean that they might be equivalent particularly in </w:t>
      </w:r>
      <w:r w:rsidR="005A50BB">
        <w:rPr>
          <w:rFonts w:ascii="Times New Roman" w:hAnsi="Times New Roman" w:cs="Times New Roman"/>
          <w:sz w:val="24"/>
          <w:szCs w:val="24"/>
        </w:rPr>
        <w:t xml:space="preserve">statistical analysis or research methodology. </w:t>
      </w:r>
      <w:r w:rsidR="00495052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D8242B">
        <w:rPr>
          <w:rFonts w:ascii="Times New Roman" w:hAnsi="Times New Roman" w:cs="Times New Roman"/>
          <w:sz w:val="24"/>
          <w:szCs w:val="24"/>
        </w:rPr>
        <w:t>association refers to any connection between variables and implies</w:t>
      </w:r>
      <w:r w:rsidR="00CC49C2">
        <w:rPr>
          <w:rFonts w:ascii="Times New Roman" w:hAnsi="Times New Roman" w:cs="Times New Roman"/>
          <w:sz w:val="24"/>
          <w:szCs w:val="24"/>
        </w:rPr>
        <w:t xml:space="preserve"> that a change in one variable is </w:t>
      </w:r>
      <w:r w:rsidR="00D45F5B">
        <w:rPr>
          <w:rFonts w:ascii="Times New Roman" w:hAnsi="Times New Roman" w:cs="Times New Roman"/>
          <w:sz w:val="24"/>
          <w:szCs w:val="24"/>
        </w:rPr>
        <w:t>related to a change in another variable</w:t>
      </w:r>
      <w:r w:rsidR="001F02C0">
        <w:rPr>
          <w:rFonts w:ascii="Times New Roman" w:hAnsi="Times New Roman" w:cs="Times New Roman"/>
          <w:sz w:val="24"/>
          <w:szCs w:val="24"/>
        </w:rPr>
        <w:t xml:space="preserve"> (</w:t>
      </w:r>
      <w:r w:rsidR="001F02C0" w:rsidRPr="009B67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Senthilnathan</w:t>
      </w:r>
      <w:r w:rsidR="001F02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="00D45F5B">
        <w:rPr>
          <w:rFonts w:ascii="Times New Roman" w:hAnsi="Times New Roman" w:cs="Times New Roman"/>
          <w:sz w:val="24"/>
          <w:szCs w:val="24"/>
        </w:rPr>
        <w:t xml:space="preserve">. </w:t>
      </w:r>
      <w:r w:rsidR="00841E5D">
        <w:rPr>
          <w:rFonts w:ascii="Times New Roman" w:hAnsi="Times New Roman" w:cs="Times New Roman"/>
          <w:sz w:val="24"/>
          <w:szCs w:val="24"/>
        </w:rPr>
        <w:t xml:space="preserve">Such a relationship is either no-causal or causal </w:t>
      </w:r>
      <w:r w:rsidR="00FE7AFB">
        <w:rPr>
          <w:rFonts w:ascii="Times New Roman" w:hAnsi="Times New Roman" w:cs="Times New Roman"/>
          <w:sz w:val="24"/>
          <w:szCs w:val="24"/>
        </w:rPr>
        <w:t>where the association can be observ</w:t>
      </w:r>
      <w:r w:rsidR="00DD36C2">
        <w:rPr>
          <w:rFonts w:ascii="Times New Roman" w:hAnsi="Times New Roman" w:cs="Times New Roman"/>
          <w:sz w:val="24"/>
          <w:szCs w:val="24"/>
        </w:rPr>
        <w:t xml:space="preserve">ed through statistical measures, including regression analysis among others. </w:t>
      </w:r>
      <w:r w:rsidR="009F3145">
        <w:rPr>
          <w:rFonts w:ascii="Times New Roman" w:hAnsi="Times New Roman" w:cs="Times New Roman"/>
          <w:sz w:val="24"/>
          <w:szCs w:val="24"/>
        </w:rPr>
        <w:t xml:space="preserve">Further, correlational analysis concentrates on the relationship </w:t>
      </w:r>
      <w:r w:rsidR="005A673C">
        <w:rPr>
          <w:rFonts w:ascii="Times New Roman" w:hAnsi="Times New Roman" w:cs="Times New Roman"/>
          <w:sz w:val="24"/>
          <w:szCs w:val="24"/>
        </w:rPr>
        <w:t xml:space="preserve">between continuous variables. </w:t>
      </w:r>
      <w:r w:rsidR="00F56417">
        <w:rPr>
          <w:rFonts w:ascii="Times New Roman" w:hAnsi="Times New Roman" w:cs="Times New Roman"/>
          <w:sz w:val="24"/>
          <w:szCs w:val="24"/>
        </w:rPr>
        <w:t xml:space="preserve">The correlation analysis also measures how one variable is </w:t>
      </w:r>
      <w:r w:rsidR="00AF7E15">
        <w:rPr>
          <w:rFonts w:ascii="Times New Roman" w:hAnsi="Times New Roman" w:cs="Times New Roman"/>
          <w:sz w:val="24"/>
          <w:szCs w:val="24"/>
        </w:rPr>
        <w:t xml:space="preserve">related to changes in another variable. </w:t>
      </w:r>
      <w:r w:rsidR="00DF4F63">
        <w:rPr>
          <w:rFonts w:ascii="Times New Roman" w:hAnsi="Times New Roman" w:cs="Times New Roman"/>
          <w:sz w:val="24"/>
          <w:szCs w:val="24"/>
        </w:rPr>
        <w:t xml:space="preserve">Despite the relation in concept between association and correlational analysis, </w:t>
      </w:r>
      <w:r w:rsidR="004450A4">
        <w:rPr>
          <w:rFonts w:ascii="Times New Roman" w:hAnsi="Times New Roman" w:cs="Times New Roman"/>
          <w:sz w:val="24"/>
          <w:szCs w:val="24"/>
        </w:rPr>
        <w:t xml:space="preserve">the two are not equivalent as they addressed variables from a different angle or perspective. </w:t>
      </w:r>
    </w:p>
    <w:p w:rsidR="00110696" w:rsidRPr="000D3461" w:rsidRDefault="00110696" w:rsidP="000D34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61">
        <w:rPr>
          <w:rFonts w:ascii="Times New Roman" w:hAnsi="Times New Roman" w:cs="Times New Roman"/>
          <w:b/>
          <w:sz w:val="24"/>
          <w:szCs w:val="24"/>
        </w:rPr>
        <w:t>Do these findings impact your decision about whether to use this evidence to inform practice change? Why or why not?</w:t>
      </w:r>
    </w:p>
    <w:p w:rsidR="00110696" w:rsidRPr="00110696" w:rsidRDefault="00A44136" w:rsidP="00C87D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372AB">
        <w:rPr>
          <w:rFonts w:ascii="Times New Roman" w:hAnsi="Times New Roman" w:cs="Times New Roman"/>
          <w:sz w:val="24"/>
          <w:szCs w:val="24"/>
        </w:rPr>
        <w:t>findings during research impact</w:t>
      </w:r>
      <w:r>
        <w:rPr>
          <w:rFonts w:ascii="Times New Roman" w:hAnsi="Times New Roman" w:cs="Times New Roman"/>
          <w:sz w:val="24"/>
          <w:szCs w:val="24"/>
        </w:rPr>
        <w:t xml:space="preserve"> my decision about whether to use this evidence to inform practice change. This is because </w:t>
      </w:r>
      <w:r w:rsidR="008372AB">
        <w:rPr>
          <w:rFonts w:ascii="Times New Roman" w:hAnsi="Times New Roman" w:cs="Times New Roman"/>
          <w:sz w:val="24"/>
          <w:szCs w:val="24"/>
        </w:rPr>
        <w:t xml:space="preserve">of the reliability of findings since a </w:t>
      </w:r>
      <w:r w:rsidR="00E44D49">
        <w:rPr>
          <w:rFonts w:ascii="Times New Roman" w:hAnsi="Times New Roman" w:cs="Times New Roman"/>
          <w:sz w:val="24"/>
          <w:szCs w:val="24"/>
        </w:rPr>
        <w:t>s</w:t>
      </w:r>
      <w:r w:rsidR="008372AB">
        <w:rPr>
          <w:rFonts w:ascii="Times New Roman" w:hAnsi="Times New Roman" w:cs="Times New Roman"/>
          <w:sz w:val="24"/>
          <w:szCs w:val="24"/>
        </w:rPr>
        <w:t>ma</w:t>
      </w:r>
      <w:r w:rsidR="00E44D49">
        <w:rPr>
          <w:rFonts w:ascii="Times New Roman" w:hAnsi="Times New Roman" w:cs="Times New Roman"/>
          <w:sz w:val="24"/>
          <w:szCs w:val="24"/>
        </w:rPr>
        <w:t>l</w:t>
      </w:r>
      <w:r w:rsidR="008372AB">
        <w:rPr>
          <w:rFonts w:ascii="Times New Roman" w:hAnsi="Times New Roman" w:cs="Times New Roman"/>
          <w:sz w:val="24"/>
          <w:szCs w:val="24"/>
        </w:rPr>
        <w:t xml:space="preserve">l ample size may </w:t>
      </w:r>
      <w:r w:rsidR="00E44D49">
        <w:rPr>
          <w:rFonts w:ascii="Times New Roman" w:hAnsi="Times New Roman" w:cs="Times New Roman"/>
          <w:sz w:val="24"/>
          <w:szCs w:val="24"/>
        </w:rPr>
        <w:t xml:space="preserve">reduce the reliability of the findings. </w:t>
      </w:r>
      <w:r w:rsidR="002772F6">
        <w:rPr>
          <w:rFonts w:ascii="Times New Roman" w:hAnsi="Times New Roman" w:cs="Times New Roman"/>
          <w:sz w:val="24"/>
          <w:szCs w:val="24"/>
        </w:rPr>
        <w:t xml:space="preserve">There is also a risk of limited statistical </w:t>
      </w:r>
      <w:r w:rsidR="00872490">
        <w:rPr>
          <w:rFonts w:ascii="Times New Roman" w:hAnsi="Times New Roman" w:cs="Times New Roman"/>
          <w:sz w:val="24"/>
          <w:szCs w:val="24"/>
        </w:rPr>
        <w:t xml:space="preserve">influence to detect actual effects, an issue that raises </w:t>
      </w:r>
      <w:r w:rsidR="000D640D">
        <w:rPr>
          <w:rFonts w:ascii="Times New Roman" w:hAnsi="Times New Roman" w:cs="Times New Roman"/>
          <w:sz w:val="24"/>
          <w:szCs w:val="24"/>
        </w:rPr>
        <w:t>concerns</w:t>
      </w:r>
      <w:r w:rsidR="00872490">
        <w:rPr>
          <w:rFonts w:ascii="Times New Roman" w:hAnsi="Times New Roman" w:cs="Times New Roman"/>
          <w:sz w:val="24"/>
          <w:szCs w:val="24"/>
        </w:rPr>
        <w:t xml:space="preserve"> regarding validity and conclusion of a specific study</w:t>
      </w:r>
      <w:r w:rsidR="00323467">
        <w:rPr>
          <w:rFonts w:ascii="Times New Roman" w:hAnsi="Times New Roman" w:cs="Times New Roman"/>
          <w:sz w:val="24"/>
          <w:szCs w:val="24"/>
        </w:rPr>
        <w:t xml:space="preserve"> (</w:t>
      </w:r>
      <w:r w:rsidR="00323467"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Zhang</w:t>
      </w:r>
      <w:r w:rsidR="003234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2023)</w:t>
      </w:r>
      <w:r w:rsidR="00872490">
        <w:rPr>
          <w:rFonts w:ascii="Times New Roman" w:hAnsi="Times New Roman" w:cs="Times New Roman"/>
          <w:sz w:val="24"/>
          <w:szCs w:val="24"/>
        </w:rPr>
        <w:t xml:space="preserve">. </w:t>
      </w:r>
      <w:r w:rsidR="00627920">
        <w:rPr>
          <w:rFonts w:ascii="Times New Roman" w:hAnsi="Times New Roman" w:cs="Times New Roman"/>
          <w:sz w:val="24"/>
          <w:szCs w:val="24"/>
        </w:rPr>
        <w:t>Another way that the finding</w:t>
      </w:r>
      <w:r w:rsidR="00FD14E5">
        <w:rPr>
          <w:rFonts w:ascii="Times New Roman" w:hAnsi="Times New Roman" w:cs="Times New Roman"/>
          <w:sz w:val="24"/>
          <w:szCs w:val="24"/>
        </w:rPr>
        <w:t>s</w:t>
      </w:r>
      <w:r w:rsidR="00627920">
        <w:rPr>
          <w:rFonts w:ascii="Times New Roman" w:hAnsi="Times New Roman" w:cs="Times New Roman"/>
          <w:sz w:val="24"/>
          <w:szCs w:val="24"/>
        </w:rPr>
        <w:t xml:space="preserve"> impact my decision about using </w:t>
      </w:r>
      <w:r w:rsidR="00331ABA">
        <w:rPr>
          <w:rFonts w:ascii="Times New Roman" w:hAnsi="Times New Roman" w:cs="Times New Roman"/>
          <w:sz w:val="24"/>
          <w:szCs w:val="24"/>
        </w:rPr>
        <w:t xml:space="preserve">the </w:t>
      </w:r>
      <w:r w:rsidR="00331ABA">
        <w:rPr>
          <w:rFonts w:ascii="Times New Roman" w:hAnsi="Times New Roman" w:cs="Times New Roman"/>
          <w:sz w:val="24"/>
          <w:szCs w:val="24"/>
        </w:rPr>
        <w:lastRenderedPageBreak/>
        <w:t>evidence to inform practice change lies i</w:t>
      </w:r>
      <w:r w:rsidR="00FD14E5">
        <w:rPr>
          <w:rFonts w:ascii="Times New Roman" w:hAnsi="Times New Roman" w:cs="Times New Roman"/>
          <w:sz w:val="24"/>
          <w:szCs w:val="24"/>
        </w:rPr>
        <w:t xml:space="preserve">n the applicability to practice. </w:t>
      </w:r>
      <w:r w:rsidR="000C58B5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44798C">
        <w:rPr>
          <w:rFonts w:ascii="Times New Roman" w:hAnsi="Times New Roman" w:cs="Times New Roman"/>
          <w:sz w:val="24"/>
          <w:szCs w:val="24"/>
        </w:rPr>
        <w:t>professionals</w:t>
      </w:r>
      <w:r w:rsidR="000C58B5">
        <w:rPr>
          <w:rFonts w:ascii="Times New Roman" w:hAnsi="Times New Roman" w:cs="Times New Roman"/>
          <w:sz w:val="24"/>
          <w:szCs w:val="24"/>
        </w:rPr>
        <w:t xml:space="preserve"> can </w:t>
      </w:r>
      <w:r w:rsidR="0044798C">
        <w:rPr>
          <w:rFonts w:ascii="Times New Roman" w:hAnsi="Times New Roman" w:cs="Times New Roman"/>
          <w:sz w:val="24"/>
          <w:szCs w:val="24"/>
        </w:rPr>
        <w:t xml:space="preserve">be reluctant to rely on evidence that has concerns regarding reliability in its findings. </w:t>
      </w:r>
      <w:r w:rsidR="00DE1341">
        <w:rPr>
          <w:rFonts w:ascii="Times New Roman" w:hAnsi="Times New Roman" w:cs="Times New Roman"/>
          <w:sz w:val="24"/>
          <w:szCs w:val="24"/>
        </w:rPr>
        <w:t xml:space="preserve">This may be due to a small sample size or the lack of a normal distribution </w:t>
      </w:r>
      <w:r w:rsidR="00580A4B">
        <w:rPr>
          <w:rFonts w:ascii="Times New Roman" w:hAnsi="Times New Roman" w:cs="Times New Roman"/>
          <w:sz w:val="24"/>
          <w:szCs w:val="24"/>
        </w:rPr>
        <w:t xml:space="preserve">of data. Consequently, </w:t>
      </w:r>
      <w:r w:rsidR="008B11B2">
        <w:rPr>
          <w:rFonts w:ascii="Times New Roman" w:hAnsi="Times New Roman" w:cs="Times New Roman"/>
          <w:sz w:val="24"/>
          <w:szCs w:val="24"/>
        </w:rPr>
        <w:t xml:space="preserve">using unreliable evidence could </w:t>
      </w:r>
      <w:r w:rsidR="00904351">
        <w:rPr>
          <w:rFonts w:ascii="Times New Roman" w:hAnsi="Times New Roman" w:cs="Times New Roman"/>
          <w:sz w:val="24"/>
          <w:szCs w:val="24"/>
        </w:rPr>
        <w:t xml:space="preserve">result in implementing ineffective practice changes. </w:t>
      </w:r>
      <w:r w:rsidR="000967F6">
        <w:rPr>
          <w:rFonts w:ascii="Times New Roman" w:hAnsi="Times New Roman" w:cs="Times New Roman"/>
          <w:sz w:val="24"/>
          <w:szCs w:val="24"/>
        </w:rPr>
        <w:t xml:space="preserve">Findings about data distribution and sample size </w:t>
      </w:r>
      <w:r w:rsidR="00B832A1">
        <w:rPr>
          <w:rFonts w:ascii="Times New Roman" w:hAnsi="Times New Roman" w:cs="Times New Roman"/>
          <w:sz w:val="24"/>
          <w:szCs w:val="24"/>
        </w:rPr>
        <w:t xml:space="preserve">in the research study illustrated through the scenario </w:t>
      </w:r>
      <w:r w:rsidR="005915A6">
        <w:rPr>
          <w:rFonts w:ascii="Times New Roman" w:hAnsi="Times New Roman" w:cs="Times New Roman"/>
          <w:sz w:val="24"/>
          <w:szCs w:val="24"/>
        </w:rPr>
        <w:t>raises i</w:t>
      </w:r>
      <w:r w:rsidR="003B081B">
        <w:rPr>
          <w:rFonts w:ascii="Times New Roman" w:hAnsi="Times New Roman" w:cs="Times New Roman"/>
          <w:sz w:val="24"/>
          <w:szCs w:val="24"/>
        </w:rPr>
        <w:t>ss</w:t>
      </w:r>
      <w:r w:rsidR="005915A6">
        <w:rPr>
          <w:rFonts w:ascii="Times New Roman" w:hAnsi="Times New Roman" w:cs="Times New Roman"/>
          <w:sz w:val="24"/>
          <w:szCs w:val="24"/>
        </w:rPr>
        <w:t xml:space="preserve">ues about validity and reliability of </w:t>
      </w:r>
      <w:r w:rsidR="003B081B">
        <w:rPr>
          <w:rFonts w:ascii="Times New Roman" w:hAnsi="Times New Roman" w:cs="Times New Roman"/>
          <w:sz w:val="24"/>
          <w:szCs w:val="24"/>
        </w:rPr>
        <w:t xml:space="preserve">specific evidence that informs practice change. </w:t>
      </w:r>
      <w:r w:rsidR="008E29B0">
        <w:rPr>
          <w:rFonts w:ascii="Times New Roman" w:hAnsi="Times New Roman" w:cs="Times New Roman"/>
          <w:sz w:val="24"/>
          <w:szCs w:val="24"/>
        </w:rPr>
        <w:t>O</w:t>
      </w:r>
      <w:r w:rsidR="00C225D5">
        <w:rPr>
          <w:rFonts w:ascii="Times New Roman" w:hAnsi="Times New Roman" w:cs="Times New Roman"/>
          <w:sz w:val="24"/>
          <w:szCs w:val="24"/>
        </w:rPr>
        <w:t xml:space="preserve">ne should therefore analyze evidence </w:t>
      </w:r>
      <w:r w:rsidR="00534897">
        <w:rPr>
          <w:rFonts w:ascii="Times New Roman" w:hAnsi="Times New Roman" w:cs="Times New Roman"/>
          <w:sz w:val="24"/>
          <w:szCs w:val="24"/>
        </w:rPr>
        <w:t xml:space="preserve">and acknowledge limitations </w:t>
      </w:r>
      <w:r w:rsidR="000021BD">
        <w:rPr>
          <w:rFonts w:ascii="Times New Roman" w:hAnsi="Times New Roman" w:cs="Times New Roman"/>
          <w:sz w:val="24"/>
          <w:szCs w:val="24"/>
        </w:rPr>
        <w:t xml:space="preserve">so that </w:t>
      </w:r>
      <w:r w:rsidR="00461CA9">
        <w:rPr>
          <w:rFonts w:ascii="Times New Roman" w:hAnsi="Times New Roman" w:cs="Times New Roman"/>
          <w:sz w:val="24"/>
          <w:szCs w:val="24"/>
        </w:rPr>
        <w:t xml:space="preserve">such limitations can help to reveal whether the findings are based on </w:t>
      </w:r>
      <w:r w:rsidR="001A0F97">
        <w:rPr>
          <w:rFonts w:ascii="Times New Roman" w:hAnsi="Times New Roman" w:cs="Times New Roman"/>
          <w:sz w:val="24"/>
          <w:szCs w:val="24"/>
        </w:rPr>
        <w:t>reliability</w:t>
      </w:r>
      <w:r w:rsidR="0030692D">
        <w:rPr>
          <w:rFonts w:ascii="Times New Roman" w:hAnsi="Times New Roman" w:cs="Times New Roman"/>
          <w:sz w:val="24"/>
          <w:szCs w:val="24"/>
        </w:rPr>
        <w:t xml:space="preserve"> and applicability. </w:t>
      </w: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4E" w:rsidRDefault="006E174E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696" w:rsidRDefault="009F4F59" w:rsidP="00362F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0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72274" w:rsidRDefault="00577341" w:rsidP="0057734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Darling, H. S. (2020). Basics of statistics–4: Sample size calculation (ii): A narrative </w:t>
      </w:r>
    </w:p>
    <w:p w:rsidR="00577341" w:rsidRPr="00E72274" w:rsidRDefault="00577341" w:rsidP="00E72274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review</w:t>
      </w:r>
      <w:proofErr w:type="gramEnd"/>
      <w:r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E722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Cancer Research, Statistics, and Treatment</w:t>
      </w:r>
      <w:r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722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817-828.</w:t>
      </w:r>
      <w:r w:rsidR="00E72274" w:rsidRPr="00E72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72274" w:rsidRPr="00E72274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>10.4103/CRST.CRST_279_20</w:t>
      </w:r>
      <w:r w:rsidR="00E72274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</w:p>
    <w:p w:rsidR="00362F06" w:rsidRDefault="009F4F59" w:rsidP="0011069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Janse, R. J., Hoekstra, T., </w:t>
      </w:r>
      <w:proofErr w:type="spell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Jager</w:t>
      </w:r>
      <w:proofErr w:type="spell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J., </w:t>
      </w:r>
      <w:proofErr w:type="spell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Zoccali</w:t>
      </w:r>
      <w:proofErr w:type="spell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Tripepi</w:t>
      </w:r>
      <w:proofErr w:type="spell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Dekker, F. W., &amp; van </w:t>
      </w:r>
      <w:proofErr w:type="spell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Diepen</w:t>
      </w:r>
      <w:proofErr w:type="spell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</w:t>
      </w:r>
      <w:proofErr w:type="gram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F4F59" w:rsidRPr="009F4F59" w:rsidRDefault="009F4F59" w:rsidP="00362F0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(2021). </w:t>
      </w:r>
      <w:proofErr w:type="gramStart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Conducting</w:t>
      </w:r>
      <w:proofErr w:type="gramEnd"/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correlation analysis: important limitations and pitfalls. </w:t>
      </w:r>
      <w:r w:rsidRPr="009F4F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Kidney Journal</w:t>
      </w:r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4F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9F4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2332-2337.</w:t>
      </w:r>
      <w:r w:rsidR="00EE6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BD742C" w:rsidRPr="0045739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https://doi.org/10.1093/ckj/sfab085</w:t>
        </w:r>
      </w:hyperlink>
      <w:r w:rsidR="00BD74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C3A39" w:rsidRDefault="003F55A0" w:rsidP="003F55A0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Saccenti, E., Hendriks, M. H., &amp; Smilde, A. K. (2020). Corruption of the Pearson correlation </w:t>
      </w:r>
    </w:p>
    <w:p w:rsidR="00431F9C" w:rsidRDefault="003F55A0" w:rsidP="000C3A39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coefficient</w:t>
      </w:r>
      <w:proofErr w:type="gramEnd"/>
      <w:r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 measurement error and its estimation, bias, and correction under different error models. </w:t>
      </w:r>
      <w:proofErr w:type="gramStart"/>
      <w:r w:rsidRPr="000C3A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3A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0C3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438.</w:t>
      </w:r>
      <w:proofErr w:type="gramEnd"/>
    </w:p>
    <w:p w:rsidR="00AF0078" w:rsidRDefault="009B6763" w:rsidP="009B676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67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Senthilnathan, S. (2019). </w:t>
      </w:r>
      <w:proofErr w:type="gramStart"/>
      <w:r w:rsidRPr="009B67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Usefulness of correlation analysis.</w:t>
      </w:r>
      <w:proofErr w:type="gramEnd"/>
      <w:r w:rsidRPr="009B67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9B67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Available at SSRN 3416918</w:t>
      </w:r>
      <w:r w:rsidRPr="009B67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A33A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B6763" w:rsidRDefault="00AF0078" w:rsidP="009B676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hyperlink r:id="rId6" w:history="1">
        <w:r w:rsidRPr="008B57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https://dx.doi.org/10.2139/ssrn.3416918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66C12" w:rsidRDefault="00EE1DD8" w:rsidP="009B676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Zhang, Z., Zhang, J., Ye, X., Ma, K., &amp; Li, H. (2023). Correlation Analysis and Prediction </w:t>
      </w:r>
    </w:p>
    <w:p w:rsidR="00EE1DD8" w:rsidRPr="00666C12" w:rsidRDefault="00EE1DD8" w:rsidP="00666C1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Model of Thermal Protection Performance of Aramid 1414 Fabric.</w:t>
      </w:r>
      <w:proofErr w:type="gramEnd"/>
      <w:r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666C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Polymers</w:t>
      </w:r>
      <w:r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6C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1188.</w:t>
      </w:r>
      <w:proofErr w:type="gramEnd"/>
      <w:r w:rsidR="00666C12" w:rsidRP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666C12" w:rsidRPr="008B57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https://doi.org/10.3390/polym15051188</w:t>
        </w:r>
      </w:hyperlink>
      <w:r w:rsidR="00666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B3775" w:rsidRPr="006B68D9" w:rsidRDefault="002B3775" w:rsidP="006B6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D2DC6" w:rsidRPr="006B68D9" w:rsidRDefault="00FD2DC6" w:rsidP="006B6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D2DC6" w:rsidRPr="006B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6F"/>
    <w:rsid w:val="00001C84"/>
    <w:rsid w:val="000021BD"/>
    <w:rsid w:val="000967F6"/>
    <w:rsid w:val="000C3A39"/>
    <w:rsid w:val="000C58B5"/>
    <w:rsid w:val="000D3461"/>
    <w:rsid w:val="000D640D"/>
    <w:rsid w:val="000E0D02"/>
    <w:rsid w:val="00110696"/>
    <w:rsid w:val="00187747"/>
    <w:rsid w:val="001A0F97"/>
    <w:rsid w:val="001F02C0"/>
    <w:rsid w:val="001F0DC2"/>
    <w:rsid w:val="00201D4D"/>
    <w:rsid w:val="002754A4"/>
    <w:rsid w:val="002772F6"/>
    <w:rsid w:val="002B3775"/>
    <w:rsid w:val="002B45A6"/>
    <w:rsid w:val="002F4759"/>
    <w:rsid w:val="0030180D"/>
    <w:rsid w:val="003031B1"/>
    <w:rsid w:val="0030692D"/>
    <w:rsid w:val="00311A21"/>
    <w:rsid w:val="00323467"/>
    <w:rsid w:val="00331ABA"/>
    <w:rsid w:val="0036060F"/>
    <w:rsid w:val="00362F06"/>
    <w:rsid w:val="003B081B"/>
    <w:rsid w:val="003B41A6"/>
    <w:rsid w:val="003F55A0"/>
    <w:rsid w:val="00401E5C"/>
    <w:rsid w:val="00411703"/>
    <w:rsid w:val="00431F9C"/>
    <w:rsid w:val="004450A4"/>
    <w:rsid w:val="0044798C"/>
    <w:rsid w:val="00461CA9"/>
    <w:rsid w:val="00461DA4"/>
    <w:rsid w:val="0046794A"/>
    <w:rsid w:val="00495052"/>
    <w:rsid w:val="004B2993"/>
    <w:rsid w:val="004D67DC"/>
    <w:rsid w:val="00534897"/>
    <w:rsid w:val="00577341"/>
    <w:rsid w:val="00580A4B"/>
    <w:rsid w:val="00591573"/>
    <w:rsid w:val="005915A6"/>
    <w:rsid w:val="005946EE"/>
    <w:rsid w:val="005A50BB"/>
    <w:rsid w:val="005A673C"/>
    <w:rsid w:val="005D4E43"/>
    <w:rsid w:val="006167CE"/>
    <w:rsid w:val="00627920"/>
    <w:rsid w:val="00666C12"/>
    <w:rsid w:val="00671625"/>
    <w:rsid w:val="00677876"/>
    <w:rsid w:val="006B68D9"/>
    <w:rsid w:val="006E174E"/>
    <w:rsid w:val="006F2A02"/>
    <w:rsid w:val="007B29E6"/>
    <w:rsid w:val="00803B30"/>
    <w:rsid w:val="008372AB"/>
    <w:rsid w:val="00841E5D"/>
    <w:rsid w:val="00872490"/>
    <w:rsid w:val="008872C2"/>
    <w:rsid w:val="008B11B2"/>
    <w:rsid w:val="008B2494"/>
    <w:rsid w:val="008E29B0"/>
    <w:rsid w:val="008F156B"/>
    <w:rsid w:val="008F2878"/>
    <w:rsid w:val="00904351"/>
    <w:rsid w:val="009044FE"/>
    <w:rsid w:val="00916DF8"/>
    <w:rsid w:val="00957270"/>
    <w:rsid w:val="009B6763"/>
    <w:rsid w:val="009F3145"/>
    <w:rsid w:val="009F4F59"/>
    <w:rsid w:val="00A33A75"/>
    <w:rsid w:val="00A3575A"/>
    <w:rsid w:val="00A44136"/>
    <w:rsid w:val="00AE4053"/>
    <w:rsid w:val="00AF0078"/>
    <w:rsid w:val="00AF3512"/>
    <w:rsid w:val="00AF7E15"/>
    <w:rsid w:val="00B832A1"/>
    <w:rsid w:val="00B87A6F"/>
    <w:rsid w:val="00BD742C"/>
    <w:rsid w:val="00C225D5"/>
    <w:rsid w:val="00C407B0"/>
    <w:rsid w:val="00C62590"/>
    <w:rsid w:val="00C87DC7"/>
    <w:rsid w:val="00C9172B"/>
    <w:rsid w:val="00CB09EE"/>
    <w:rsid w:val="00CC49C2"/>
    <w:rsid w:val="00CD3C68"/>
    <w:rsid w:val="00CE00E5"/>
    <w:rsid w:val="00D45F5B"/>
    <w:rsid w:val="00D8242B"/>
    <w:rsid w:val="00DD36C2"/>
    <w:rsid w:val="00DE1341"/>
    <w:rsid w:val="00DF4F63"/>
    <w:rsid w:val="00E236D5"/>
    <w:rsid w:val="00E354E4"/>
    <w:rsid w:val="00E44D49"/>
    <w:rsid w:val="00E72274"/>
    <w:rsid w:val="00E86EE7"/>
    <w:rsid w:val="00EE1DD8"/>
    <w:rsid w:val="00EE6A12"/>
    <w:rsid w:val="00F55CE0"/>
    <w:rsid w:val="00F56417"/>
    <w:rsid w:val="00FA15CA"/>
    <w:rsid w:val="00FD14E5"/>
    <w:rsid w:val="00FD2DC6"/>
    <w:rsid w:val="00FE67E0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polym15051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x.doi.org/10.2139/ssrn.3416918" TargetMode="External"/><Relationship Id="rId5" Type="http://schemas.openxmlformats.org/officeDocument/2006/relationships/hyperlink" Target="https://doi.org/10.1093/ckj/sfab0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dcterms:created xsi:type="dcterms:W3CDTF">2024-03-22T13:39:00Z</dcterms:created>
  <dcterms:modified xsi:type="dcterms:W3CDTF">2024-03-23T12:49:00Z</dcterms:modified>
</cp:coreProperties>
</file>