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359" w:rsidRPr="002A1359" w:rsidRDefault="002A1359" w:rsidP="002A1359">
      <w:pPr>
        <w:pBdr>
          <w:top w:val="single" w:sz="6" w:space="0" w:color="auto"/>
        </w:pBdr>
        <w:shd w:val="clear" w:color="auto" w:fill="FFFFFF"/>
        <w:spacing w:after="75" w:line="420" w:lineRule="atLeast"/>
        <w:jc w:val="center"/>
        <w:outlineLvl w:val="1"/>
        <w:rPr>
          <w:rFonts w:ascii="Helvetica" w:eastAsia="Times New Roman" w:hAnsi="Helvetica" w:cs="Helvetica"/>
          <w:color w:val="2D3B45"/>
          <w:sz w:val="36"/>
          <w:szCs w:val="36"/>
        </w:rPr>
      </w:pPr>
      <w:r w:rsidRPr="002A1359">
        <w:rPr>
          <w:rFonts w:ascii="Helvetica" w:eastAsia="Times New Roman" w:hAnsi="Helvetica" w:cs="Helvetica"/>
          <w:color w:val="2D3B45"/>
          <w:sz w:val="36"/>
          <w:szCs w:val="36"/>
        </w:rPr>
        <w:t>Week </w:t>
      </w:r>
      <w:r w:rsidRPr="002A1359">
        <w:rPr>
          <w:rFonts w:ascii="Helvetica" w:eastAsia="Times New Roman" w:hAnsi="Helvetica" w:cs="Helvetica"/>
          <w:color w:val="2D3B45"/>
          <w:sz w:val="27"/>
          <w:szCs w:val="27"/>
        </w:rPr>
        <w:t>2</w:t>
      </w:r>
      <w:r w:rsidRPr="002A1359">
        <w:rPr>
          <w:rFonts w:ascii="Helvetica" w:eastAsia="Times New Roman" w:hAnsi="Helvetica" w:cs="Helvetica"/>
          <w:color w:val="2D3B45"/>
          <w:sz w:val="45"/>
          <w:szCs w:val="45"/>
        </w:rPr>
        <w:t>Student Lesson Plan</w:t>
      </w:r>
    </w:p>
    <w:p w:rsidR="002A1359" w:rsidRPr="002A1359" w:rsidRDefault="002A1359" w:rsidP="002A1359">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2A1359">
        <w:rPr>
          <w:rFonts w:ascii="Helvetica" w:eastAsia="Times New Roman" w:hAnsi="Helvetica" w:cs="Helvetica"/>
          <w:color w:val="000000"/>
          <w:spacing w:val="45"/>
          <w:sz w:val="33"/>
          <w:szCs w:val="33"/>
        </w:rPr>
        <w:t>Overview</w:t>
      </w:r>
    </w:p>
    <w:p w:rsidR="002A1359" w:rsidRPr="002A1359" w:rsidRDefault="002A1359" w:rsidP="002A1359">
      <w:pPr>
        <w:numPr>
          <w:ilvl w:val="0"/>
          <w:numId w:val="1"/>
        </w:numPr>
        <w:pBdr>
          <w:top w:val="single" w:sz="6" w:space="0" w:color="C7CDD1"/>
          <w:left w:val="single" w:sz="6" w:space="0" w:color="C7CDD1"/>
          <w:right w:val="single" w:sz="6" w:space="0" w:color="C7CDD1"/>
        </w:pBdr>
        <w:shd w:val="clear" w:color="auto" w:fill="FFFFFF"/>
        <w:spacing w:after="0" w:line="240" w:lineRule="auto"/>
        <w:ind w:left="0" w:right="48"/>
        <w:rPr>
          <w:rFonts w:ascii="Arial" w:eastAsia="Times New Roman" w:hAnsi="Arial" w:cs="Arial"/>
          <w:color w:val="FFFFFF"/>
          <w:sz w:val="24"/>
          <w:szCs w:val="24"/>
        </w:rPr>
      </w:pPr>
      <w:hyperlink r:id="rId5" w:anchor="kl_panel_0_content" w:history="1">
        <w:r w:rsidRPr="002A1359">
          <w:rPr>
            <w:rFonts w:ascii="Arial" w:eastAsia="Times New Roman" w:hAnsi="Arial" w:cs="Arial"/>
            <w:color w:val="333333"/>
            <w:sz w:val="24"/>
            <w:szCs w:val="24"/>
            <w:u w:val="single"/>
          </w:rPr>
          <w:t>Program Competencies</w:t>
        </w:r>
      </w:hyperlink>
    </w:p>
    <w:p w:rsidR="002A1359" w:rsidRPr="002A1359" w:rsidRDefault="002A1359" w:rsidP="002A1359">
      <w:pPr>
        <w:numPr>
          <w:ilvl w:val="0"/>
          <w:numId w:val="1"/>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6" w:anchor="kl_panel_1_content" w:history="1">
        <w:r w:rsidRPr="002A1359">
          <w:rPr>
            <w:rFonts w:ascii="Arial" w:eastAsia="Times New Roman" w:hAnsi="Arial" w:cs="Arial"/>
            <w:color w:val="0000FF"/>
            <w:sz w:val="24"/>
            <w:szCs w:val="24"/>
            <w:u w:val="single"/>
          </w:rPr>
          <w:t>Course Outcomes</w:t>
        </w:r>
      </w:hyperlink>
    </w:p>
    <w:p w:rsidR="002A1359" w:rsidRPr="002A1359" w:rsidRDefault="002A1359" w:rsidP="002A1359">
      <w:pPr>
        <w:numPr>
          <w:ilvl w:val="0"/>
          <w:numId w:val="1"/>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7" w:anchor="kl_panel_2_content" w:history="1">
        <w:r w:rsidRPr="002A1359">
          <w:rPr>
            <w:rFonts w:ascii="Arial" w:eastAsia="Times New Roman" w:hAnsi="Arial" w:cs="Arial"/>
            <w:color w:val="0000FF"/>
            <w:sz w:val="24"/>
            <w:szCs w:val="24"/>
            <w:u w:val="single"/>
          </w:rPr>
          <w:t>Weekly Objectives</w:t>
        </w:r>
      </w:hyperlink>
    </w:p>
    <w:p w:rsidR="002A1359" w:rsidRPr="002A1359" w:rsidRDefault="002A1359" w:rsidP="002A1359">
      <w:pPr>
        <w:numPr>
          <w:ilvl w:val="0"/>
          <w:numId w:val="1"/>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8" w:anchor="kl_panel_3_content" w:history="1">
        <w:r w:rsidRPr="002A1359">
          <w:rPr>
            <w:rFonts w:ascii="Arial" w:eastAsia="Times New Roman" w:hAnsi="Arial" w:cs="Arial"/>
            <w:color w:val="0000FF"/>
            <w:sz w:val="24"/>
            <w:szCs w:val="24"/>
            <w:u w:val="single"/>
          </w:rPr>
          <w:t>Main Concepts</w:t>
        </w:r>
      </w:hyperlink>
    </w:p>
    <w:p w:rsidR="002A1359" w:rsidRPr="002A1359" w:rsidRDefault="002A1359" w:rsidP="002A1359">
      <w:pPr>
        <w:numPr>
          <w:ilvl w:val="0"/>
          <w:numId w:val="2"/>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2A1359">
        <w:rPr>
          <w:rFonts w:ascii="Arial" w:eastAsia="Times New Roman" w:hAnsi="Arial" w:cs="Arial"/>
          <w:color w:val="2D3B45"/>
          <w:sz w:val="24"/>
          <w:szCs w:val="24"/>
        </w:rPr>
        <w:t>Integrates scientific underpinnings into everyday clinical practice. (POs 3, 5)</w:t>
      </w:r>
    </w:p>
    <w:p w:rsidR="002A1359" w:rsidRPr="002A1359" w:rsidRDefault="002A1359" w:rsidP="002A1359">
      <w:pPr>
        <w:numPr>
          <w:ilvl w:val="0"/>
          <w:numId w:val="3"/>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2A1359">
        <w:rPr>
          <w:rFonts w:ascii="Arial" w:eastAsia="Times New Roman" w:hAnsi="Arial" w:cs="Arial"/>
          <w:color w:val="2D3B45"/>
          <w:sz w:val="24"/>
          <w:szCs w:val="24"/>
        </w:rPr>
        <w:t>Uses analytic methods to translate critically appraised research and other evidence into clinical scholarship for innovative practice improvements. (POs 3, 5)</w:t>
      </w:r>
    </w:p>
    <w:p w:rsidR="002A1359" w:rsidRPr="002A1359" w:rsidRDefault="002A1359" w:rsidP="002A1359">
      <w:pPr>
        <w:numPr>
          <w:ilvl w:val="0"/>
          <w:numId w:val="4"/>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2A1359">
        <w:rPr>
          <w:rFonts w:ascii="Arial" w:eastAsia="Times New Roman" w:hAnsi="Arial" w:cs="Arial"/>
          <w:color w:val="2D3B45"/>
          <w:sz w:val="24"/>
          <w:szCs w:val="24"/>
        </w:rPr>
        <w:t>Appraises current information systems and technologies to improve healthcare. (POs 6, 7)</w:t>
      </w:r>
    </w:p>
    <w:p w:rsidR="002A1359" w:rsidRPr="002A1359" w:rsidRDefault="002A1359" w:rsidP="002A1359">
      <w:pPr>
        <w:numPr>
          <w:ilvl w:val="0"/>
          <w:numId w:val="4"/>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2A1359">
        <w:rPr>
          <w:rFonts w:ascii="Arial" w:eastAsia="Times New Roman" w:hAnsi="Arial" w:cs="Arial"/>
          <w:color w:val="2D3B45"/>
          <w:sz w:val="24"/>
          <w:szCs w:val="24"/>
        </w:rPr>
        <w:t>Analyzes healthcare policies to advocate for equitable healthcare and social justice to all populations and those at risk due to social determinants of health.</w:t>
      </w:r>
    </w:p>
    <w:p w:rsidR="002A1359" w:rsidRPr="002A1359" w:rsidRDefault="002A1359" w:rsidP="002A1359">
      <w:pPr>
        <w:numPr>
          <w:ilvl w:val="0"/>
          <w:numId w:val="5"/>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2A1359">
        <w:rPr>
          <w:rFonts w:ascii="Arial" w:eastAsia="Times New Roman" w:hAnsi="Arial" w:cs="Arial"/>
          <w:color w:val="2D3B45"/>
          <w:sz w:val="24"/>
          <w:szCs w:val="24"/>
        </w:rPr>
        <w:t>Leads others in professional identity, advanced clinical judgment, systems thinking, resilience, and accountability in selecting, implementing, and evaluating clinical care.</w:t>
      </w:r>
    </w:p>
    <w:p w:rsidR="002A1359" w:rsidRPr="002A1359" w:rsidRDefault="002A1359" w:rsidP="002A1359">
      <w:pPr>
        <w:shd w:val="clear" w:color="auto" w:fill="F5F5F5"/>
        <w:spacing w:after="0" w:line="240" w:lineRule="auto"/>
        <w:jc w:val="center"/>
        <w:outlineLvl w:val="2"/>
        <w:rPr>
          <w:rFonts w:ascii="Helvetica" w:eastAsia="Times New Roman" w:hAnsi="Helvetica" w:cs="Helvetica"/>
          <w:color w:val="000000"/>
          <w:spacing w:val="45"/>
          <w:sz w:val="33"/>
          <w:szCs w:val="33"/>
        </w:rPr>
      </w:pPr>
      <w:r w:rsidRPr="002A1359">
        <w:rPr>
          <w:rFonts w:ascii="Helvetica" w:eastAsia="Times New Roman" w:hAnsi="Helvetica" w:cs="Helvetica"/>
          <w:color w:val="000000"/>
          <w:spacing w:val="45"/>
          <w:sz w:val="33"/>
          <w:szCs w:val="33"/>
        </w:rPr>
        <w:t>Schedule</w:t>
      </w:r>
    </w:p>
    <w:tbl>
      <w:tblPr>
        <w:tblW w:w="14820" w:type="dxa"/>
        <w:tblBorders>
          <w:top w:val="single" w:sz="6" w:space="0" w:color="C7CDD1"/>
          <w:left w:val="single" w:sz="6" w:space="0" w:color="C7CDD1"/>
          <w:bottom w:val="single" w:sz="6" w:space="0" w:color="C7CDD1"/>
          <w:right w:val="single" w:sz="6" w:space="0" w:color="C7CDD1"/>
        </w:tblBorders>
        <w:shd w:val="clear" w:color="auto" w:fill="FFFFFF"/>
        <w:tblCellMar>
          <w:top w:w="15" w:type="dxa"/>
          <w:left w:w="15" w:type="dxa"/>
          <w:bottom w:w="15" w:type="dxa"/>
          <w:right w:w="15" w:type="dxa"/>
        </w:tblCellMar>
        <w:tblLook w:val="04A0" w:firstRow="1" w:lastRow="0" w:firstColumn="1" w:lastColumn="0" w:noHBand="0" w:noVBand="1"/>
      </w:tblPr>
      <w:tblGrid>
        <w:gridCol w:w="3693"/>
        <w:gridCol w:w="3709"/>
        <w:gridCol w:w="3709"/>
        <w:gridCol w:w="3709"/>
      </w:tblGrid>
      <w:tr w:rsidR="002A1359" w:rsidRPr="002A1359" w:rsidTr="002A1359">
        <w:trPr>
          <w:trHeight w:val="585"/>
          <w:tblHeader/>
        </w:trPr>
        <w:tc>
          <w:tcPr>
            <w:tcW w:w="0" w:type="auto"/>
            <w:tcBorders>
              <w:top w:val="nil"/>
            </w:tcBorders>
            <w:shd w:val="clear" w:color="auto" w:fill="FFFFFF"/>
            <w:tcMar>
              <w:top w:w="120" w:type="dxa"/>
              <w:left w:w="120" w:type="dxa"/>
              <w:bottom w:w="120" w:type="dxa"/>
              <w:right w:w="120" w:type="dxa"/>
            </w:tcMar>
            <w:vAlign w:val="bottom"/>
            <w:hideMark/>
          </w:tcPr>
          <w:p w:rsidR="002A1359" w:rsidRPr="002A1359" w:rsidRDefault="002A1359" w:rsidP="002A1359">
            <w:pPr>
              <w:spacing w:after="330" w:line="330" w:lineRule="atLeast"/>
              <w:rPr>
                <w:rFonts w:ascii="Times New Roman" w:eastAsia="Times New Roman" w:hAnsi="Times New Roman" w:cs="Times New Roman"/>
                <w:b/>
                <w:bCs/>
                <w:color w:val="2D3B45"/>
                <w:sz w:val="24"/>
                <w:szCs w:val="24"/>
              </w:rPr>
            </w:pPr>
            <w:r w:rsidRPr="002A1359">
              <w:rPr>
                <w:rFonts w:ascii="Times New Roman" w:eastAsia="Times New Roman" w:hAnsi="Times New Roman" w:cs="Times New Roman"/>
                <w:b/>
                <w:bCs/>
                <w:color w:val="2D3B45"/>
                <w:sz w:val="24"/>
                <w:szCs w:val="24"/>
              </w:rPr>
              <w:t>Section</w:t>
            </w:r>
          </w:p>
        </w:tc>
        <w:tc>
          <w:tcPr>
            <w:tcW w:w="0" w:type="auto"/>
            <w:tcBorders>
              <w:top w:val="nil"/>
            </w:tcBorders>
            <w:shd w:val="clear" w:color="auto" w:fill="FFFFFF"/>
            <w:tcMar>
              <w:top w:w="120" w:type="dxa"/>
              <w:left w:w="120" w:type="dxa"/>
              <w:bottom w:w="120" w:type="dxa"/>
              <w:right w:w="120" w:type="dxa"/>
            </w:tcMar>
            <w:vAlign w:val="bottom"/>
            <w:hideMark/>
          </w:tcPr>
          <w:p w:rsidR="002A1359" w:rsidRPr="002A1359" w:rsidRDefault="002A1359" w:rsidP="002A1359">
            <w:pPr>
              <w:spacing w:after="330" w:line="330" w:lineRule="atLeast"/>
              <w:rPr>
                <w:rFonts w:ascii="Times New Roman" w:eastAsia="Times New Roman" w:hAnsi="Times New Roman" w:cs="Times New Roman"/>
                <w:b/>
                <w:bCs/>
                <w:color w:val="2D3B45"/>
                <w:sz w:val="24"/>
                <w:szCs w:val="24"/>
              </w:rPr>
            </w:pPr>
            <w:r w:rsidRPr="002A1359">
              <w:rPr>
                <w:rFonts w:ascii="Times New Roman" w:eastAsia="Times New Roman" w:hAnsi="Times New Roman" w:cs="Times New Roman"/>
                <w:b/>
                <w:bCs/>
                <w:color w:val="2D3B45"/>
                <w:sz w:val="24"/>
                <w:szCs w:val="24"/>
              </w:rPr>
              <w:t>Read/Review/Complete</w:t>
            </w:r>
          </w:p>
        </w:tc>
        <w:tc>
          <w:tcPr>
            <w:tcW w:w="0" w:type="auto"/>
            <w:tcBorders>
              <w:top w:val="nil"/>
            </w:tcBorders>
            <w:shd w:val="clear" w:color="auto" w:fill="FFFFFF"/>
            <w:tcMar>
              <w:top w:w="120" w:type="dxa"/>
              <w:left w:w="120" w:type="dxa"/>
              <w:bottom w:w="120" w:type="dxa"/>
              <w:right w:w="120" w:type="dxa"/>
            </w:tcMar>
            <w:vAlign w:val="bottom"/>
            <w:hideMark/>
          </w:tcPr>
          <w:p w:rsidR="002A1359" w:rsidRPr="002A1359" w:rsidRDefault="002A1359" w:rsidP="002A1359">
            <w:pPr>
              <w:spacing w:after="330" w:line="330" w:lineRule="atLeast"/>
              <w:rPr>
                <w:rFonts w:ascii="Times New Roman" w:eastAsia="Times New Roman" w:hAnsi="Times New Roman" w:cs="Times New Roman"/>
                <w:b/>
                <w:bCs/>
                <w:color w:val="2D3B45"/>
                <w:sz w:val="24"/>
                <w:szCs w:val="24"/>
              </w:rPr>
            </w:pPr>
            <w:r w:rsidRPr="002A1359">
              <w:rPr>
                <w:rFonts w:ascii="Times New Roman" w:eastAsia="Times New Roman" w:hAnsi="Times New Roman" w:cs="Times New Roman"/>
                <w:b/>
                <w:bCs/>
                <w:color w:val="2D3B45"/>
                <w:sz w:val="24"/>
                <w:szCs w:val="24"/>
              </w:rPr>
              <w:t>Course Outcomes</w:t>
            </w:r>
          </w:p>
        </w:tc>
        <w:tc>
          <w:tcPr>
            <w:tcW w:w="0" w:type="auto"/>
            <w:tcBorders>
              <w:top w:val="nil"/>
            </w:tcBorders>
            <w:shd w:val="clear" w:color="auto" w:fill="FFFFFF"/>
            <w:tcMar>
              <w:top w:w="120" w:type="dxa"/>
              <w:left w:w="120" w:type="dxa"/>
              <w:bottom w:w="120" w:type="dxa"/>
              <w:right w:w="120" w:type="dxa"/>
            </w:tcMar>
            <w:vAlign w:val="bottom"/>
            <w:hideMark/>
          </w:tcPr>
          <w:p w:rsidR="002A1359" w:rsidRPr="002A1359" w:rsidRDefault="002A1359" w:rsidP="002A1359">
            <w:pPr>
              <w:spacing w:after="330" w:line="330" w:lineRule="atLeast"/>
              <w:rPr>
                <w:rFonts w:ascii="Times New Roman" w:eastAsia="Times New Roman" w:hAnsi="Times New Roman" w:cs="Times New Roman"/>
                <w:b/>
                <w:bCs/>
                <w:color w:val="2D3B45"/>
                <w:sz w:val="24"/>
                <w:szCs w:val="24"/>
              </w:rPr>
            </w:pPr>
            <w:r w:rsidRPr="002A1359">
              <w:rPr>
                <w:rFonts w:ascii="Times New Roman" w:eastAsia="Times New Roman" w:hAnsi="Times New Roman" w:cs="Times New Roman"/>
                <w:b/>
                <w:bCs/>
                <w:color w:val="2D3B45"/>
                <w:sz w:val="24"/>
                <w:szCs w:val="24"/>
              </w:rPr>
              <w:t>Due</w:t>
            </w:r>
          </w:p>
        </w:tc>
      </w:tr>
      <w:tr w:rsidR="002A1359" w:rsidRPr="002A1359" w:rsidTr="002A1359">
        <w:trPr>
          <w:trHeight w:val="585"/>
        </w:trPr>
        <w:tc>
          <w:tcPr>
            <w:tcW w:w="3689" w:type="dxa"/>
            <w:tcBorders>
              <w:top w:val="nil"/>
            </w:tcBorders>
            <w:shd w:val="clear" w:color="auto" w:fill="F9F9F9"/>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Prepare</w:t>
            </w:r>
          </w:p>
        </w:tc>
        <w:tc>
          <w:tcPr>
            <w:tcW w:w="3705" w:type="dxa"/>
            <w:tcBorders>
              <w:top w:val="nil"/>
            </w:tcBorders>
            <w:shd w:val="clear" w:color="auto" w:fill="F9F9F9"/>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Assigned Readings</w:t>
            </w:r>
          </w:p>
        </w:tc>
        <w:tc>
          <w:tcPr>
            <w:tcW w:w="3705" w:type="dxa"/>
            <w:tcBorders>
              <w:top w:val="nil"/>
            </w:tcBorders>
            <w:shd w:val="clear" w:color="auto" w:fill="F9F9F9"/>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COs 2, 3</w:t>
            </w:r>
          </w:p>
        </w:tc>
        <w:tc>
          <w:tcPr>
            <w:tcW w:w="3705" w:type="dxa"/>
            <w:tcBorders>
              <w:top w:val="nil"/>
            </w:tcBorders>
            <w:shd w:val="clear" w:color="auto" w:fill="F9F9F9"/>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Wednesday</w:t>
            </w:r>
          </w:p>
        </w:tc>
      </w:tr>
      <w:tr w:rsidR="002A1359" w:rsidRPr="002A1359" w:rsidTr="002A1359">
        <w:trPr>
          <w:trHeight w:val="555"/>
        </w:trPr>
        <w:tc>
          <w:tcPr>
            <w:tcW w:w="3689" w:type="dxa"/>
            <w:tcBorders>
              <w:top w:val="single" w:sz="6" w:space="0" w:color="DDDDDD"/>
            </w:tcBorders>
            <w:shd w:val="clear" w:color="auto" w:fill="FFFFFF"/>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Explore</w:t>
            </w:r>
          </w:p>
        </w:tc>
        <w:tc>
          <w:tcPr>
            <w:tcW w:w="3705" w:type="dxa"/>
            <w:tcBorders>
              <w:top w:val="single" w:sz="6" w:space="0" w:color="DDDDDD"/>
            </w:tcBorders>
            <w:shd w:val="clear" w:color="auto" w:fill="FFFFFF"/>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Lesson</w:t>
            </w:r>
          </w:p>
        </w:tc>
        <w:tc>
          <w:tcPr>
            <w:tcW w:w="3705" w:type="dxa"/>
            <w:tcBorders>
              <w:top w:val="single" w:sz="6" w:space="0" w:color="DDDDDD"/>
            </w:tcBorders>
            <w:shd w:val="clear" w:color="auto" w:fill="FFFFFF"/>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COs 2, 3</w:t>
            </w:r>
          </w:p>
        </w:tc>
        <w:tc>
          <w:tcPr>
            <w:tcW w:w="3705" w:type="dxa"/>
            <w:tcBorders>
              <w:top w:val="single" w:sz="6" w:space="0" w:color="DDDDDD"/>
            </w:tcBorders>
            <w:shd w:val="clear" w:color="auto" w:fill="FFFFFF"/>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Wednesday</w:t>
            </w:r>
          </w:p>
        </w:tc>
      </w:tr>
      <w:tr w:rsidR="002A1359" w:rsidRPr="002A1359" w:rsidTr="002A1359">
        <w:tc>
          <w:tcPr>
            <w:tcW w:w="3689" w:type="dxa"/>
            <w:tcBorders>
              <w:top w:val="single" w:sz="6" w:space="0" w:color="DDDDDD"/>
            </w:tcBorders>
            <w:shd w:val="clear" w:color="auto" w:fill="F9F9F9"/>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Translate to Practice</w:t>
            </w:r>
          </w:p>
        </w:tc>
        <w:tc>
          <w:tcPr>
            <w:tcW w:w="3705" w:type="dxa"/>
            <w:tcBorders>
              <w:top w:val="single" w:sz="6" w:space="0" w:color="DDDDDD"/>
            </w:tcBorders>
            <w:shd w:val="clear" w:color="auto" w:fill="F9F9F9"/>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Discussion: Initial Post</w:t>
            </w:r>
          </w:p>
        </w:tc>
        <w:tc>
          <w:tcPr>
            <w:tcW w:w="3705" w:type="dxa"/>
            <w:tcBorders>
              <w:top w:val="single" w:sz="6" w:space="0" w:color="DDDDDD"/>
            </w:tcBorders>
            <w:shd w:val="clear" w:color="auto" w:fill="F9F9F9"/>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CO 3</w:t>
            </w:r>
          </w:p>
        </w:tc>
        <w:tc>
          <w:tcPr>
            <w:tcW w:w="3705" w:type="dxa"/>
            <w:tcBorders>
              <w:top w:val="single" w:sz="6" w:space="0" w:color="DDDDDD"/>
            </w:tcBorders>
            <w:shd w:val="clear" w:color="auto" w:fill="F9F9F9"/>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Wednesday</w:t>
            </w:r>
          </w:p>
        </w:tc>
      </w:tr>
      <w:tr w:rsidR="002A1359" w:rsidRPr="002A1359" w:rsidTr="002A1359">
        <w:tc>
          <w:tcPr>
            <w:tcW w:w="3689" w:type="dxa"/>
            <w:tcBorders>
              <w:top w:val="single" w:sz="6" w:space="0" w:color="DDDDDD"/>
            </w:tcBorders>
            <w:shd w:val="clear" w:color="auto" w:fill="FFFFFF"/>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Translate to Practice</w:t>
            </w:r>
          </w:p>
        </w:tc>
        <w:tc>
          <w:tcPr>
            <w:tcW w:w="3705" w:type="dxa"/>
            <w:tcBorders>
              <w:top w:val="single" w:sz="6" w:space="0" w:color="DDDDDD"/>
            </w:tcBorders>
            <w:shd w:val="clear" w:color="auto" w:fill="FFFFFF"/>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Discussion: Follow-Up Posts</w:t>
            </w:r>
          </w:p>
        </w:tc>
        <w:tc>
          <w:tcPr>
            <w:tcW w:w="3705" w:type="dxa"/>
            <w:tcBorders>
              <w:top w:val="single" w:sz="6" w:space="0" w:color="DDDDDD"/>
            </w:tcBorders>
            <w:shd w:val="clear" w:color="auto" w:fill="FFFFFF"/>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CO 3</w:t>
            </w:r>
          </w:p>
        </w:tc>
        <w:tc>
          <w:tcPr>
            <w:tcW w:w="3705" w:type="dxa"/>
            <w:tcBorders>
              <w:top w:val="single" w:sz="6" w:space="0" w:color="DDDDDD"/>
            </w:tcBorders>
            <w:shd w:val="clear" w:color="auto" w:fill="FFFFFF"/>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Sunday</w:t>
            </w:r>
          </w:p>
        </w:tc>
      </w:tr>
      <w:tr w:rsidR="002A1359" w:rsidRPr="002A1359" w:rsidTr="002A1359">
        <w:tc>
          <w:tcPr>
            <w:tcW w:w="3689" w:type="dxa"/>
            <w:tcBorders>
              <w:top w:val="single" w:sz="6" w:space="0" w:color="DDDDDD"/>
            </w:tcBorders>
            <w:shd w:val="clear" w:color="auto" w:fill="F9F9F9"/>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Translate to Practice</w:t>
            </w:r>
          </w:p>
        </w:tc>
        <w:tc>
          <w:tcPr>
            <w:tcW w:w="3705" w:type="dxa"/>
            <w:tcBorders>
              <w:top w:val="single" w:sz="6" w:space="0" w:color="DDDDDD"/>
            </w:tcBorders>
            <w:shd w:val="clear" w:color="auto" w:fill="F9F9F9"/>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Assignment </w:t>
            </w:r>
          </w:p>
        </w:tc>
        <w:tc>
          <w:tcPr>
            <w:tcW w:w="3705" w:type="dxa"/>
            <w:tcBorders>
              <w:top w:val="single" w:sz="6" w:space="0" w:color="DDDDDD"/>
            </w:tcBorders>
            <w:shd w:val="clear" w:color="auto" w:fill="F9F9F9"/>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COs 2, 3</w:t>
            </w:r>
          </w:p>
        </w:tc>
        <w:tc>
          <w:tcPr>
            <w:tcW w:w="3705" w:type="dxa"/>
            <w:tcBorders>
              <w:top w:val="single" w:sz="6" w:space="0" w:color="DDDDDD"/>
            </w:tcBorders>
            <w:shd w:val="clear" w:color="auto" w:fill="F9F9F9"/>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Sunday</w:t>
            </w:r>
          </w:p>
        </w:tc>
      </w:tr>
      <w:tr w:rsidR="002A1359" w:rsidRPr="002A1359" w:rsidTr="002A1359">
        <w:tc>
          <w:tcPr>
            <w:tcW w:w="3689" w:type="dxa"/>
            <w:tcBorders>
              <w:top w:val="single" w:sz="6" w:space="0" w:color="DDDDDD"/>
            </w:tcBorders>
            <w:shd w:val="clear" w:color="auto" w:fill="FFFFFF"/>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Reflect</w:t>
            </w:r>
          </w:p>
        </w:tc>
        <w:tc>
          <w:tcPr>
            <w:tcW w:w="3705" w:type="dxa"/>
            <w:tcBorders>
              <w:top w:val="single" w:sz="6" w:space="0" w:color="DDDDDD"/>
            </w:tcBorders>
            <w:shd w:val="clear" w:color="auto" w:fill="FFFFFF"/>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Reflection</w:t>
            </w:r>
          </w:p>
        </w:tc>
        <w:tc>
          <w:tcPr>
            <w:tcW w:w="3705" w:type="dxa"/>
            <w:tcBorders>
              <w:top w:val="single" w:sz="6" w:space="0" w:color="DDDDDD"/>
            </w:tcBorders>
            <w:shd w:val="clear" w:color="auto" w:fill="FFFFFF"/>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COs 2, 3</w:t>
            </w:r>
          </w:p>
        </w:tc>
        <w:tc>
          <w:tcPr>
            <w:tcW w:w="3705" w:type="dxa"/>
            <w:tcBorders>
              <w:top w:val="single" w:sz="6" w:space="0" w:color="DDDDDD"/>
            </w:tcBorders>
            <w:shd w:val="clear" w:color="auto" w:fill="FFFFFF"/>
            <w:tcMar>
              <w:top w:w="120" w:type="dxa"/>
              <w:left w:w="120" w:type="dxa"/>
              <w:bottom w:w="120" w:type="dxa"/>
              <w:right w:w="120" w:type="dxa"/>
            </w:tcMar>
            <w:hideMark/>
          </w:tcPr>
          <w:p w:rsidR="002A1359" w:rsidRPr="002A1359" w:rsidRDefault="002A1359" w:rsidP="002A1359">
            <w:pPr>
              <w:spacing w:after="330" w:line="330" w:lineRule="atLeast"/>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No submission</w:t>
            </w:r>
          </w:p>
        </w:tc>
      </w:tr>
    </w:tbl>
    <w:p w:rsidR="002A1359" w:rsidRPr="002A1359" w:rsidRDefault="002A1359" w:rsidP="002A1359">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2A1359">
        <w:rPr>
          <w:rFonts w:ascii="Helvetica" w:eastAsia="Times New Roman" w:hAnsi="Helvetica" w:cs="Helvetica"/>
          <w:color w:val="000000"/>
          <w:spacing w:val="45"/>
          <w:sz w:val="33"/>
          <w:szCs w:val="33"/>
        </w:rPr>
        <w:lastRenderedPageBreak/>
        <w:t>Foundations for Learning</w:t>
      </w:r>
    </w:p>
    <w:p w:rsidR="002A1359" w:rsidRPr="002A1359" w:rsidRDefault="002A1359" w:rsidP="002A1359">
      <w:pPr>
        <w:shd w:val="clear" w:color="auto" w:fill="FFFFFF"/>
        <w:spacing w:after="0" w:line="240" w:lineRule="auto"/>
        <w:ind w:hanging="540"/>
        <w:rPr>
          <w:rFonts w:ascii="Helvetica" w:eastAsia="Times New Roman" w:hAnsi="Helvetica" w:cs="Helvetica"/>
          <w:color w:val="2D3B45"/>
          <w:sz w:val="24"/>
          <w:szCs w:val="24"/>
        </w:rPr>
      </w:pPr>
      <w:proofErr w:type="spellStart"/>
      <w:r w:rsidRPr="002A1359">
        <w:rPr>
          <w:rFonts w:ascii="Helvetica" w:eastAsia="Times New Roman" w:hAnsi="Helvetica" w:cs="Helvetica"/>
          <w:color w:val="2D3B45"/>
          <w:sz w:val="24"/>
          <w:szCs w:val="24"/>
        </w:rPr>
        <w:t>Bilik</w:t>
      </w:r>
      <w:proofErr w:type="spellEnd"/>
      <w:r w:rsidRPr="002A1359">
        <w:rPr>
          <w:rFonts w:ascii="Helvetica" w:eastAsia="Times New Roman" w:hAnsi="Helvetica" w:cs="Helvetica"/>
          <w:color w:val="2D3B45"/>
          <w:sz w:val="24"/>
          <w:szCs w:val="24"/>
        </w:rPr>
        <w:t xml:space="preserve">, O., </w:t>
      </w:r>
      <w:proofErr w:type="spellStart"/>
      <w:r w:rsidRPr="002A1359">
        <w:rPr>
          <w:rFonts w:ascii="Helvetica" w:eastAsia="Times New Roman" w:hAnsi="Helvetica" w:cs="Helvetica"/>
          <w:color w:val="2D3B45"/>
          <w:sz w:val="24"/>
          <w:szCs w:val="24"/>
        </w:rPr>
        <w:t>Kankaya</w:t>
      </w:r>
      <w:proofErr w:type="spellEnd"/>
      <w:r w:rsidRPr="002A1359">
        <w:rPr>
          <w:rFonts w:ascii="Helvetica" w:eastAsia="Times New Roman" w:hAnsi="Helvetica" w:cs="Helvetica"/>
          <w:color w:val="2D3B45"/>
          <w:sz w:val="24"/>
          <w:szCs w:val="24"/>
        </w:rPr>
        <w:t xml:space="preserve">, E. A., &amp; </w:t>
      </w:r>
      <w:proofErr w:type="spellStart"/>
      <w:r w:rsidRPr="002A1359">
        <w:rPr>
          <w:rFonts w:ascii="Helvetica" w:eastAsia="Times New Roman" w:hAnsi="Helvetica" w:cs="Helvetica"/>
          <w:color w:val="2D3B45"/>
          <w:sz w:val="24"/>
          <w:szCs w:val="24"/>
        </w:rPr>
        <w:t>Deveci</w:t>
      </w:r>
      <w:proofErr w:type="spellEnd"/>
      <w:r w:rsidRPr="002A1359">
        <w:rPr>
          <w:rFonts w:ascii="Helvetica" w:eastAsia="Times New Roman" w:hAnsi="Helvetica" w:cs="Helvetica"/>
          <w:color w:val="2D3B45"/>
          <w:sz w:val="24"/>
          <w:szCs w:val="24"/>
        </w:rPr>
        <w:t>, Z. (2020). </w:t>
      </w:r>
      <w:hyperlink r:id="rId9" w:tgtFrame="_blank" w:history="1">
        <w:r w:rsidRPr="002A1359">
          <w:rPr>
            <w:rFonts w:ascii="Helvetica" w:eastAsia="Times New Roman" w:hAnsi="Helvetica" w:cs="Helvetica"/>
            <w:color w:val="0000FF"/>
            <w:sz w:val="24"/>
            <w:szCs w:val="24"/>
            <w:u w:val="single"/>
          </w:rPr>
          <w:t>Effects of web-based concept mapping education on students’ concept mapping and critical thinking skills: A double blind, randomized, controlled study.</w:t>
        </w:r>
        <w:r w:rsidRPr="002A1359">
          <w:rPr>
            <w:rFonts w:ascii="Helvetica" w:eastAsia="Times New Roman" w:hAnsi="Helvetica" w:cs="Helvetica"/>
            <w:color w:val="0000FF"/>
            <w:sz w:val="24"/>
            <w:szCs w:val="24"/>
            <w:u w:val="single"/>
            <w:bdr w:val="none" w:sz="0" w:space="0" w:color="auto" w:frame="1"/>
          </w:rPr>
          <w:t>Links to an external site.</w:t>
        </w:r>
      </w:hyperlink>
      <w:r w:rsidRPr="002A1359">
        <w:rPr>
          <w:rFonts w:ascii="Helvetica" w:eastAsia="Times New Roman" w:hAnsi="Helvetica" w:cs="Helvetica"/>
          <w:color w:val="2D3B45"/>
          <w:sz w:val="24"/>
          <w:szCs w:val="24"/>
        </w:rPr>
        <w:t> </w:t>
      </w:r>
      <w:r w:rsidRPr="002A1359">
        <w:rPr>
          <w:rFonts w:ascii="Helvetica" w:eastAsia="Times New Roman" w:hAnsi="Helvetica" w:cs="Helvetica"/>
          <w:i/>
          <w:iCs/>
          <w:color w:val="2D3B45"/>
          <w:sz w:val="24"/>
          <w:szCs w:val="24"/>
        </w:rPr>
        <w:t>Nurse Education Today, 86</w:t>
      </w:r>
      <w:r w:rsidRPr="002A1359">
        <w:rPr>
          <w:rFonts w:ascii="Helvetica" w:eastAsia="Times New Roman" w:hAnsi="Helvetica" w:cs="Helvetica"/>
          <w:color w:val="2D3B45"/>
          <w:sz w:val="24"/>
          <w:szCs w:val="24"/>
        </w:rPr>
        <w:t>, 104312–104312. https://doi.org/10.1016/j.nedt.2019.104312 </w:t>
      </w:r>
    </w:p>
    <w:p w:rsidR="002A1359" w:rsidRPr="002A1359" w:rsidRDefault="002A1359" w:rsidP="002A1359">
      <w:pPr>
        <w:shd w:val="clear" w:color="auto" w:fill="FFFFFF"/>
        <w:spacing w:after="0" w:line="240" w:lineRule="auto"/>
        <w:ind w:hanging="5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Institute for Healthcare Improvement. (2021). </w:t>
      </w:r>
      <w:hyperlink r:id="rId10" w:tgtFrame="_blank" w:history="1">
        <w:r w:rsidRPr="002A1359">
          <w:rPr>
            <w:rFonts w:ascii="Helvetica" w:eastAsia="Times New Roman" w:hAnsi="Helvetica" w:cs="Helvetica"/>
            <w:color w:val="0000FF"/>
            <w:sz w:val="24"/>
            <w:szCs w:val="24"/>
            <w:u w:val="single"/>
          </w:rPr>
          <w:t>Home page.</w:t>
        </w:r>
        <w:r w:rsidRPr="002A1359">
          <w:rPr>
            <w:rFonts w:ascii="Helvetica" w:eastAsia="Times New Roman" w:hAnsi="Helvetica" w:cs="Helvetica"/>
            <w:color w:val="0000FF"/>
            <w:sz w:val="24"/>
            <w:szCs w:val="24"/>
            <w:u w:val="single"/>
            <w:bdr w:val="none" w:sz="0" w:space="0" w:color="auto" w:frame="1"/>
          </w:rPr>
          <w:t>Links to an external site.</w:t>
        </w:r>
      </w:hyperlink>
      <w:r w:rsidRPr="002A1359">
        <w:rPr>
          <w:rFonts w:ascii="Helvetica" w:eastAsia="Times New Roman" w:hAnsi="Helvetica" w:cs="Helvetica"/>
          <w:color w:val="2D3B45"/>
          <w:sz w:val="24"/>
          <w:szCs w:val="24"/>
        </w:rPr>
        <w:t> http://www.ihi.org/Pages/default.aspx </w:t>
      </w:r>
    </w:p>
    <w:p w:rsidR="002A1359" w:rsidRPr="002A1359" w:rsidRDefault="002A1359" w:rsidP="002A1359">
      <w:pPr>
        <w:shd w:val="clear" w:color="auto" w:fill="F5F5F5"/>
        <w:spacing w:after="0" w:line="240" w:lineRule="auto"/>
        <w:jc w:val="center"/>
        <w:outlineLvl w:val="2"/>
        <w:rPr>
          <w:rFonts w:ascii="Helvetica" w:eastAsia="Times New Roman" w:hAnsi="Helvetica" w:cs="Helvetica"/>
          <w:color w:val="000000"/>
          <w:spacing w:val="45"/>
          <w:sz w:val="33"/>
          <w:szCs w:val="33"/>
        </w:rPr>
      </w:pPr>
      <w:r w:rsidRPr="002A1359">
        <w:rPr>
          <w:rFonts w:ascii="Helvetica" w:eastAsia="Times New Roman" w:hAnsi="Helvetica" w:cs="Helvetica"/>
          <w:color w:val="000000"/>
          <w:spacing w:val="45"/>
          <w:sz w:val="33"/>
          <w:szCs w:val="33"/>
        </w:rPr>
        <w:t>Student Learning Resources</w:t>
      </w:r>
    </w:p>
    <w:p w:rsidR="002A1359" w:rsidRPr="002A1359" w:rsidRDefault="002A1359" w:rsidP="002A1359">
      <w:pPr>
        <w:shd w:val="clear" w:color="auto" w:fill="F5F5F5"/>
        <w:spacing w:before="180" w:after="180" w:line="240" w:lineRule="auto"/>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Click on the following tabs to view the resources for this week.</w:t>
      </w:r>
    </w:p>
    <w:p w:rsidR="002A1359" w:rsidRPr="002A1359" w:rsidRDefault="002A1359" w:rsidP="002A1359">
      <w:pPr>
        <w:numPr>
          <w:ilvl w:val="0"/>
          <w:numId w:val="6"/>
        </w:numPr>
        <w:pBdr>
          <w:top w:val="single" w:sz="6" w:space="0" w:color="C7CDD1"/>
          <w:left w:val="single" w:sz="6" w:space="0" w:color="C7CDD1"/>
          <w:right w:val="single" w:sz="6" w:space="0" w:color="C7CDD1"/>
        </w:pBdr>
        <w:shd w:val="clear" w:color="auto" w:fill="FFFFFF"/>
        <w:spacing w:after="0" w:line="240" w:lineRule="auto"/>
        <w:ind w:left="0" w:right="48"/>
        <w:rPr>
          <w:rFonts w:ascii="Arial" w:eastAsia="Times New Roman" w:hAnsi="Arial" w:cs="Arial"/>
          <w:color w:val="FFFFFF"/>
          <w:sz w:val="24"/>
          <w:szCs w:val="24"/>
        </w:rPr>
      </w:pPr>
      <w:hyperlink r:id="rId11" w:anchor="kl_panel_4_content" w:history="1">
        <w:r w:rsidRPr="002A1359">
          <w:rPr>
            <w:rFonts w:ascii="Arial" w:eastAsia="Times New Roman" w:hAnsi="Arial" w:cs="Arial"/>
            <w:color w:val="333333"/>
            <w:sz w:val="24"/>
            <w:szCs w:val="24"/>
            <w:u w:val="single"/>
          </w:rPr>
          <w:t>Required Textbooks</w:t>
        </w:r>
      </w:hyperlink>
    </w:p>
    <w:p w:rsidR="002A1359" w:rsidRPr="002A1359" w:rsidRDefault="002A1359" w:rsidP="002A1359">
      <w:pPr>
        <w:numPr>
          <w:ilvl w:val="0"/>
          <w:numId w:val="6"/>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12" w:anchor="kl_panel_5_content" w:history="1">
        <w:r w:rsidRPr="002A1359">
          <w:rPr>
            <w:rFonts w:ascii="Arial" w:eastAsia="Times New Roman" w:hAnsi="Arial" w:cs="Arial"/>
            <w:color w:val="0000FF"/>
            <w:sz w:val="24"/>
            <w:szCs w:val="24"/>
            <w:u w:val="single"/>
          </w:rPr>
          <w:t>Required Articles</w:t>
        </w:r>
      </w:hyperlink>
    </w:p>
    <w:p w:rsidR="002A1359" w:rsidRPr="002A1359" w:rsidRDefault="002A1359" w:rsidP="002A1359">
      <w:pPr>
        <w:numPr>
          <w:ilvl w:val="0"/>
          <w:numId w:val="6"/>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13" w:anchor="kl_panel_6_content" w:history="1">
        <w:r w:rsidRPr="002A1359">
          <w:rPr>
            <w:rFonts w:ascii="Arial" w:eastAsia="Times New Roman" w:hAnsi="Arial" w:cs="Arial"/>
            <w:color w:val="0000FF"/>
            <w:sz w:val="24"/>
            <w:szCs w:val="24"/>
            <w:u w:val="single"/>
          </w:rPr>
          <w:t>Additional Resources</w:t>
        </w:r>
      </w:hyperlink>
    </w:p>
    <w:p w:rsidR="002A1359" w:rsidRPr="002A1359" w:rsidRDefault="002A1359" w:rsidP="002A1359">
      <w:pPr>
        <w:shd w:val="clear" w:color="auto" w:fill="FFFFFF"/>
        <w:spacing w:before="180" w:after="180" w:line="240" w:lineRule="auto"/>
        <w:ind w:hanging="540"/>
        <w:rPr>
          <w:rFonts w:ascii="Arial" w:eastAsia="Times New Roman" w:hAnsi="Arial" w:cs="Arial"/>
          <w:color w:val="2D3B45"/>
          <w:sz w:val="24"/>
          <w:szCs w:val="24"/>
        </w:rPr>
      </w:pPr>
      <w:r w:rsidRPr="002A1359">
        <w:rPr>
          <w:rFonts w:ascii="Arial" w:eastAsia="Times New Roman" w:hAnsi="Arial" w:cs="Arial"/>
          <w:color w:val="2D3B45"/>
          <w:sz w:val="24"/>
          <w:szCs w:val="24"/>
        </w:rPr>
        <w:t xml:space="preserve">Harris, J, </w:t>
      </w:r>
      <w:proofErr w:type="spellStart"/>
      <w:r w:rsidRPr="002A1359">
        <w:rPr>
          <w:rFonts w:ascii="Arial" w:eastAsia="Times New Roman" w:hAnsi="Arial" w:cs="Arial"/>
          <w:color w:val="2D3B45"/>
          <w:sz w:val="24"/>
          <w:szCs w:val="24"/>
        </w:rPr>
        <w:t>Roussel</w:t>
      </w:r>
      <w:proofErr w:type="spellEnd"/>
      <w:r w:rsidRPr="002A1359">
        <w:rPr>
          <w:rFonts w:ascii="Arial" w:eastAsia="Times New Roman" w:hAnsi="Arial" w:cs="Arial"/>
          <w:color w:val="2D3B45"/>
          <w:sz w:val="24"/>
          <w:szCs w:val="24"/>
        </w:rPr>
        <w:t>, L., Dearman, C., &amp; Thomas, P. (2020).</w:t>
      </w:r>
      <w:r w:rsidRPr="002A1359">
        <w:rPr>
          <w:rFonts w:ascii="Arial" w:eastAsia="Times New Roman" w:hAnsi="Arial" w:cs="Arial"/>
          <w:i/>
          <w:iCs/>
          <w:color w:val="2D3B45"/>
          <w:sz w:val="24"/>
          <w:szCs w:val="24"/>
        </w:rPr>
        <w:t xml:space="preserve"> Project planning and management: A guide for nurses and </w:t>
      </w:r>
      <w:proofErr w:type="spellStart"/>
      <w:r w:rsidRPr="002A1359">
        <w:rPr>
          <w:rFonts w:ascii="Arial" w:eastAsia="Times New Roman" w:hAnsi="Arial" w:cs="Arial"/>
          <w:i/>
          <w:iCs/>
          <w:color w:val="2D3B45"/>
          <w:sz w:val="24"/>
          <w:szCs w:val="24"/>
        </w:rPr>
        <w:t>interprofessional</w:t>
      </w:r>
      <w:proofErr w:type="spellEnd"/>
      <w:r w:rsidRPr="002A1359">
        <w:rPr>
          <w:rFonts w:ascii="Arial" w:eastAsia="Times New Roman" w:hAnsi="Arial" w:cs="Arial"/>
          <w:i/>
          <w:iCs/>
          <w:color w:val="2D3B45"/>
          <w:sz w:val="24"/>
          <w:szCs w:val="24"/>
        </w:rPr>
        <w:t xml:space="preserve"> teams</w:t>
      </w:r>
      <w:proofErr w:type="gramStart"/>
      <w:r w:rsidRPr="002A1359">
        <w:rPr>
          <w:rFonts w:ascii="Arial" w:eastAsia="Times New Roman" w:hAnsi="Arial" w:cs="Arial"/>
          <w:color w:val="2D3B45"/>
          <w:sz w:val="24"/>
          <w:szCs w:val="24"/>
        </w:rPr>
        <w:t> (</w:t>
      </w:r>
      <w:proofErr w:type="gramEnd"/>
      <w:r w:rsidRPr="002A1359">
        <w:rPr>
          <w:rFonts w:ascii="Arial" w:eastAsia="Times New Roman" w:hAnsi="Arial" w:cs="Arial"/>
          <w:color w:val="2D3B45"/>
          <w:sz w:val="24"/>
          <w:szCs w:val="24"/>
        </w:rPr>
        <w:t>3rd ed.). Jones &amp; Bartlett.  </w:t>
      </w:r>
    </w:p>
    <w:p w:rsidR="002A1359" w:rsidRPr="002A1359" w:rsidRDefault="002A1359" w:rsidP="002A1359">
      <w:pPr>
        <w:numPr>
          <w:ilvl w:val="0"/>
          <w:numId w:val="7"/>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2A1359">
        <w:rPr>
          <w:rFonts w:ascii="Arial" w:eastAsia="Times New Roman" w:hAnsi="Arial" w:cs="Arial"/>
          <w:color w:val="2D3B45"/>
          <w:sz w:val="24"/>
          <w:szCs w:val="24"/>
        </w:rPr>
        <w:t>Read Chapters 1, 5</w:t>
      </w:r>
    </w:p>
    <w:p w:rsidR="002A1359" w:rsidRPr="002A1359" w:rsidRDefault="002A1359" w:rsidP="002A1359">
      <w:pPr>
        <w:shd w:val="clear" w:color="auto" w:fill="FFFFFF"/>
        <w:spacing w:before="180" w:after="180" w:line="240" w:lineRule="auto"/>
        <w:ind w:hanging="540"/>
        <w:rPr>
          <w:rFonts w:ascii="Arial" w:eastAsia="Times New Roman" w:hAnsi="Arial" w:cs="Arial"/>
          <w:color w:val="2D3B45"/>
          <w:sz w:val="24"/>
          <w:szCs w:val="24"/>
        </w:rPr>
      </w:pPr>
      <w:r w:rsidRPr="002A1359">
        <w:rPr>
          <w:rFonts w:ascii="Arial" w:eastAsia="Times New Roman" w:hAnsi="Arial" w:cs="Arial"/>
          <w:color w:val="2D3B45"/>
          <w:sz w:val="24"/>
          <w:szCs w:val="24"/>
        </w:rPr>
        <w:t xml:space="preserve">Waxman, K. T., &amp; </w:t>
      </w:r>
      <w:proofErr w:type="spellStart"/>
      <w:r w:rsidRPr="002A1359">
        <w:rPr>
          <w:rFonts w:ascii="Arial" w:eastAsia="Times New Roman" w:hAnsi="Arial" w:cs="Arial"/>
          <w:color w:val="2D3B45"/>
          <w:sz w:val="24"/>
          <w:szCs w:val="24"/>
        </w:rPr>
        <w:t>Knighten</w:t>
      </w:r>
      <w:proofErr w:type="spellEnd"/>
      <w:r w:rsidRPr="002A1359">
        <w:rPr>
          <w:rFonts w:ascii="Arial" w:eastAsia="Times New Roman" w:hAnsi="Arial" w:cs="Arial"/>
          <w:color w:val="2D3B45"/>
          <w:sz w:val="24"/>
          <w:szCs w:val="24"/>
        </w:rPr>
        <w:t>, M. L. (2023). </w:t>
      </w:r>
      <w:r w:rsidRPr="002A1359">
        <w:rPr>
          <w:rFonts w:ascii="Arial" w:eastAsia="Times New Roman" w:hAnsi="Arial" w:cs="Arial"/>
          <w:i/>
          <w:iCs/>
          <w:color w:val="2D3B45"/>
          <w:sz w:val="24"/>
          <w:szCs w:val="24"/>
        </w:rPr>
        <w:t>Financial and business management for the Doctor of Nursing Practice</w:t>
      </w:r>
      <w:r w:rsidRPr="002A1359">
        <w:rPr>
          <w:rFonts w:ascii="Arial" w:eastAsia="Times New Roman" w:hAnsi="Arial" w:cs="Arial"/>
          <w:color w:val="2D3B45"/>
          <w:sz w:val="24"/>
          <w:szCs w:val="24"/>
        </w:rPr>
        <w:t xml:space="preserve"> (3rd </w:t>
      </w:r>
      <w:proofErr w:type="gramStart"/>
      <w:r w:rsidRPr="002A1359">
        <w:rPr>
          <w:rFonts w:ascii="Arial" w:eastAsia="Times New Roman" w:hAnsi="Arial" w:cs="Arial"/>
          <w:color w:val="2D3B45"/>
          <w:sz w:val="24"/>
          <w:szCs w:val="24"/>
        </w:rPr>
        <w:t>ed</w:t>
      </w:r>
      <w:proofErr w:type="gramEnd"/>
      <w:r w:rsidRPr="002A1359">
        <w:rPr>
          <w:rFonts w:ascii="Arial" w:eastAsia="Times New Roman" w:hAnsi="Arial" w:cs="Arial"/>
          <w:color w:val="2D3B45"/>
          <w:sz w:val="24"/>
          <w:szCs w:val="24"/>
        </w:rPr>
        <w:t>.). Springer Publishing Company. </w:t>
      </w:r>
    </w:p>
    <w:p w:rsidR="002A1359" w:rsidRPr="002A1359" w:rsidRDefault="002A1359" w:rsidP="002A1359">
      <w:pPr>
        <w:numPr>
          <w:ilvl w:val="0"/>
          <w:numId w:val="8"/>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2A1359">
        <w:rPr>
          <w:rFonts w:ascii="Arial" w:eastAsia="Times New Roman" w:hAnsi="Arial" w:cs="Arial"/>
          <w:color w:val="2D3B45"/>
          <w:sz w:val="24"/>
          <w:szCs w:val="24"/>
        </w:rPr>
        <w:t>Read Chapter 13 </w:t>
      </w:r>
    </w:p>
    <w:p w:rsidR="002A1359" w:rsidRPr="002A1359" w:rsidRDefault="002A1359" w:rsidP="002A1359">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2A1359">
        <w:rPr>
          <w:rFonts w:ascii="Helvetica" w:eastAsia="Times New Roman" w:hAnsi="Helvetica" w:cs="Helvetica"/>
          <w:color w:val="000000"/>
          <w:spacing w:val="45"/>
          <w:sz w:val="33"/>
          <w:szCs w:val="33"/>
        </w:rPr>
        <w:t>Learning Success Strategies</w:t>
      </w:r>
    </w:p>
    <w:p w:rsidR="002A1359" w:rsidRPr="002A1359" w:rsidRDefault="002A1359" w:rsidP="002A1359">
      <w:pPr>
        <w:numPr>
          <w:ilvl w:val="0"/>
          <w:numId w:val="9"/>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Review the assigned readings to ensure you understand the key terms and can relate them to the changing and evolving roles of the DNP-prepared nurse.</w:t>
      </w:r>
    </w:p>
    <w:p w:rsidR="002A1359" w:rsidRPr="002A1359" w:rsidRDefault="002A1359" w:rsidP="002A1359">
      <w:pPr>
        <w:numPr>
          <w:ilvl w:val="0"/>
          <w:numId w:val="9"/>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As you review weekly content, consider how each concept and discussion can be translated into practice at your unique setting.</w:t>
      </w:r>
    </w:p>
    <w:p w:rsidR="002A1359" w:rsidRPr="002A1359" w:rsidRDefault="002A1359" w:rsidP="002A1359">
      <w:pPr>
        <w:numPr>
          <w:ilvl w:val="0"/>
          <w:numId w:val="9"/>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Importantly, consider the Global Burden of Disease and National Practice Problems facing us every day in our healthcare settings. You will begin to consider your ability to bring forward practice changes as you search for research solutions.</w:t>
      </w:r>
    </w:p>
    <w:p w:rsidR="002A1359" w:rsidRPr="002A1359" w:rsidRDefault="002A1359" w:rsidP="002A1359">
      <w:pPr>
        <w:numPr>
          <w:ilvl w:val="0"/>
          <w:numId w:val="9"/>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Be ready to share your thoughts through the interactive discussion. It is important to share your own thoughts so that we hear your voice. Also</w:t>
      </w:r>
      <w:proofErr w:type="gramStart"/>
      <w:r w:rsidRPr="002A1359">
        <w:rPr>
          <w:rFonts w:ascii="Helvetica" w:eastAsia="Times New Roman" w:hAnsi="Helvetica" w:cs="Helvetica"/>
          <w:color w:val="2D3B45"/>
          <w:sz w:val="24"/>
          <w:szCs w:val="24"/>
        </w:rPr>
        <w:t>, </w:t>
      </w:r>
      <w:proofErr w:type="gramEnd"/>
      <w:r w:rsidRPr="002A1359">
        <w:rPr>
          <w:rFonts w:ascii="Helvetica" w:eastAsia="Times New Roman" w:hAnsi="Helvetica" w:cs="Helvetica"/>
          <w:color w:val="2D3B45"/>
          <w:sz w:val="24"/>
          <w:szCs w:val="24"/>
        </w:rPr>
        <w:t>support your positions with evidence from the literature. Growing in your ability to share your ideas is encouraged, and the </w:t>
      </w:r>
      <w:r w:rsidRPr="002A1359">
        <w:rPr>
          <w:rFonts w:ascii="Helvetica" w:eastAsia="Times New Roman" w:hAnsi="Helvetica" w:cs="Helvetica"/>
          <w:b/>
          <w:bCs/>
          <w:color w:val="2D3B45"/>
          <w:sz w:val="24"/>
          <w:szCs w:val="24"/>
        </w:rPr>
        <w:t>use of first person is accepted</w:t>
      </w:r>
      <w:r w:rsidRPr="002A1359">
        <w:rPr>
          <w:rFonts w:ascii="Helvetica" w:eastAsia="Times New Roman" w:hAnsi="Helvetica" w:cs="Helvetica"/>
          <w:color w:val="2D3B45"/>
          <w:sz w:val="24"/>
          <w:szCs w:val="24"/>
        </w:rPr>
        <w:t> for the discussion board.</w:t>
      </w:r>
    </w:p>
    <w:p w:rsidR="002A1359" w:rsidRPr="002A1359" w:rsidRDefault="002A1359" w:rsidP="002A1359">
      <w:pPr>
        <w:numPr>
          <w:ilvl w:val="0"/>
          <w:numId w:val="9"/>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Review the discussion guidelines and rubric to optimize your performance.</w:t>
      </w:r>
    </w:p>
    <w:p w:rsidR="002A1359" w:rsidRPr="002A1359" w:rsidRDefault="002A1359" w:rsidP="002A1359">
      <w:pPr>
        <w:numPr>
          <w:ilvl w:val="0"/>
          <w:numId w:val="9"/>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You have access to a variety of resources to support your success. Click on the DNP Resources tab on the home page to access program and project resources.</w:t>
      </w:r>
    </w:p>
    <w:p w:rsidR="002A1359" w:rsidRPr="002A1359" w:rsidRDefault="002A1359" w:rsidP="002A1359">
      <w:pPr>
        <w:numPr>
          <w:ilvl w:val="0"/>
          <w:numId w:val="9"/>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Your course faculty is here to support your learning journey. Reach out for guidance with study strategies, time management, and course-related questions. </w:t>
      </w:r>
    </w:p>
    <w:p w:rsidR="002A1359" w:rsidRPr="002A1359" w:rsidRDefault="002A1359" w:rsidP="002A1359">
      <w:pPr>
        <w:numPr>
          <w:ilvl w:val="0"/>
          <w:numId w:val="9"/>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The Organizational Needs Assessment assignment is due this week by Sunday at 11:59 pm MT.</w:t>
      </w:r>
    </w:p>
    <w:p w:rsidR="002A1359" w:rsidRPr="002A1359" w:rsidRDefault="002A1359" w:rsidP="002A1359">
      <w:pPr>
        <w:shd w:val="clear" w:color="auto" w:fill="FFFFFF"/>
        <w:spacing w:after="300" w:line="240" w:lineRule="auto"/>
        <w:outlineLvl w:val="3"/>
        <w:rPr>
          <w:rFonts w:ascii="Helvetica" w:eastAsia="Times New Roman" w:hAnsi="Helvetica" w:cs="Helvetica"/>
          <w:color w:val="3C808B"/>
          <w:spacing w:val="45"/>
          <w:sz w:val="27"/>
          <w:szCs w:val="27"/>
        </w:rPr>
      </w:pPr>
      <w:r w:rsidRPr="002A1359">
        <w:rPr>
          <w:rFonts w:ascii="Helvetica" w:eastAsia="Times New Roman" w:hAnsi="Helvetica" w:cs="Helvetica"/>
          <w:color w:val="3C808B"/>
          <w:spacing w:val="45"/>
          <w:sz w:val="27"/>
          <w:szCs w:val="27"/>
        </w:rPr>
        <w:lastRenderedPageBreak/>
        <w:t> Interacting with Feedback</w:t>
      </w:r>
    </w:p>
    <w:p w:rsidR="002A1359" w:rsidRPr="002A1359" w:rsidRDefault="002A1359" w:rsidP="002A1359">
      <w:pPr>
        <w:shd w:val="clear" w:color="auto" w:fill="FFFFFF"/>
        <w:spacing w:before="180" w:after="180" w:line="240" w:lineRule="auto"/>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Each week your course faculty will provide feedback in the rubric on any assignment you have submitted. Take a moment to review the following video on how to view rubric feedback in Canvas. (After clicking the link, scroll down or click on the title in the Summary area to jump directly to the video.)</w:t>
      </w:r>
    </w:p>
    <w:p w:rsidR="002A1359" w:rsidRPr="002A1359" w:rsidRDefault="002A1359" w:rsidP="002A1359">
      <w:pPr>
        <w:numPr>
          <w:ilvl w:val="0"/>
          <w:numId w:val="10"/>
        </w:numPr>
        <w:shd w:val="clear" w:color="auto" w:fill="FFFFFF"/>
        <w:spacing w:beforeAutospacing="1" w:after="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Link (video): </w:t>
      </w:r>
      <w:hyperlink r:id="rId14" w:tgtFrame="_blank" w:history="1">
        <w:r w:rsidRPr="002A1359">
          <w:rPr>
            <w:rFonts w:ascii="Helvetica" w:eastAsia="Times New Roman" w:hAnsi="Helvetica" w:cs="Helvetica"/>
            <w:color w:val="0000FF"/>
            <w:sz w:val="24"/>
            <w:szCs w:val="24"/>
            <w:u w:val="single"/>
          </w:rPr>
          <w:t xml:space="preserve">Looking at </w:t>
        </w:r>
        <w:proofErr w:type="spellStart"/>
        <w:r w:rsidRPr="002A1359">
          <w:rPr>
            <w:rFonts w:ascii="Helvetica" w:eastAsia="Times New Roman" w:hAnsi="Helvetica" w:cs="Helvetica"/>
            <w:color w:val="0000FF"/>
            <w:sz w:val="24"/>
            <w:szCs w:val="24"/>
            <w:u w:val="single"/>
          </w:rPr>
          <w:t>Feedback</w:t>
        </w:r>
        <w:r w:rsidRPr="002A1359">
          <w:rPr>
            <w:rFonts w:ascii="Helvetica" w:eastAsia="Times New Roman" w:hAnsi="Helvetica" w:cs="Helvetica"/>
            <w:color w:val="0000FF"/>
            <w:sz w:val="24"/>
            <w:szCs w:val="24"/>
            <w:u w:val="single"/>
            <w:bdr w:val="none" w:sz="0" w:space="0" w:color="auto" w:frame="1"/>
          </w:rPr>
          <w:t>Links</w:t>
        </w:r>
        <w:proofErr w:type="spellEnd"/>
        <w:r w:rsidRPr="002A1359">
          <w:rPr>
            <w:rFonts w:ascii="Helvetica" w:eastAsia="Times New Roman" w:hAnsi="Helvetica" w:cs="Helvetica"/>
            <w:color w:val="0000FF"/>
            <w:sz w:val="24"/>
            <w:szCs w:val="24"/>
            <w:u w:val="single"/>
            <w:bdr w:val="none" w:sz="0" w:space="0" w:color="auto" w:frame="1"/>
          </w:rPr>
          <w:t xml:space="preserve"> to an external site.</w:t>
        </w:r>
      </w:hyperlink>
      <w:r w:rsidRPr="002A1359">
        <w:rPr>
          <w:rFonts w:ascii="Helvetica" w:eastAsia="Times New Roman" w:hAnsi="Helvetica" w:cs="Helvetica"/>
          <w:color w:val="2D3B45"/>
          <w:sz w:val="24"/>
          <w:szCs w:val="24"/>
        </w:rPr>
        <w:t> (2:26)</w:t>
      </w:r>
    </w:p>
    <w:p w:rsidR="002A1359" w:rsidRPr="002A1359" w:rsidRDefault="002A1359" w:rsidP="002A1359">
      <w:pPr>
        <w:shd w:val="clear" w:color="auto" w:fill="FFFFFF"/>
        <w:spacing w:before="180" w:after="180" w:line="240" w:lineRule="auto"/>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Review the following video on how to accept/reject track changes when viewing course faculty feedback on your assignment:</w:t>
      </w:r>
    </w:p>
    <w:p w:rsidR="002A1359" w:rsidRDefault="002A1359" w:rsidP="002A1359">
      <w:pPr>
        <w:numPr>
          <w:ilvl w:val="0"/>
          <w:numId w:val="11"/>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Link (video): </w:t>
      </w:r>
      <w:hyperlink r:id="rId15" w:tgtFrame="_blank" w:history="1">
        <w:r w:rsidRPr="002A1359">
          <w:rPr>
            <w:rFonts w:ascii="Helvetica" w:eastAsia="Times New Roman" w:hAnsi="Helvetica" w:cs="Helvetica"/>
            <w:color w:val="0000FF"/>
            <w:sz w:val="24"/>
            <w:szCs w:val="24"/>
            <w:u w:val="single"/>
          </w:rPr>
          <w:t>Word: Track Changes and Comments</w:t>
        </w:r>
      </w:hyperlink>
      <w:r>
        <w:rPr>
          <w:rFonts w:ascii="Helvetica" w:eastAsia="Times New Roman" w:hAnsi="Helvetica" w:cs="Helvetica"/>
          <w:color w:val="2D3B45"/>
          <w:sz w:val="24"/>
          <w:szCs w:val="24"/>
        </w:rPr>
        <w:t> </w:t>
      </w:r>
    </w:p>
    <w:p w:rsidR="002A1359" w:rsidRDefault="002A1359" w:rsidP="002A1359">
      <w:pPr>
        <w:pStyle w:val="Heading2"/>
        <w:pBdr>
          <w:top w:val="single" w:sz="6" w:space="0" w:color="auto"/>
        </w:pBdr>
        <w:shd w:val="clear" w:color="auto" w:fill="FFFFFF"/>
        <w:spacing w:before="0" w:beforeAutospacing="0" w:after="0" w:afterAutospacing="0" w:line="420" w:lineRule="atLeast"/>
        <w:jc w:val="center"/>
        <w:rPr>
          <w:rFonts w:ascii="Helvetica" w:hAnsi="Helvetica" w:cs="Helvetica"/>
          <w:b w:val="0"/>
          <w:bCs w:val="0"/>
          <w:color w:val="2D3B45"/>
        </w:rPr>
      </w:pPr>
      <w:r>
        <w:rPr>
          <w:rFonts w:ascii="Helvetica" w:hAnsi="Helvetica" w:cs="Helvetica"/>
          <w:b w:val="0"/>
          <w:bCs w:val="0"/>
          <w:color w:val="2D3B45"/>
          <w:sz w:val="45"/>
          <w:szCs w:val="45"/>
        </w:rPr>
        <w:t>Lesson 1</w:t>
      </w:r>
    </w:p>
    <w:p w:rsidR="002A1359" w:rsidRDefault="002A1359" w:rsidP="002A1359">
      <w:pPr>
        <w:pStyle w:val="klsubtitle"/>
        <w:shd w:val="clear" w:color="auto" w:fill="FFFFFF"/>
        <w:spacing w:before="0" w:beforeAutospacing="0" w:after="0" w:afterAutospacing="0" w:line="300" w:lineRule="atLeast"/>
        <w:jc w:val="center"/>
        <w:rPr>
          <w:rFonts w:ascii="Helvetica" w:hAnsi="Helvetica" w:cs="Helvetica"/>
          <w:color w:val="000000"/>
          <w:sz w:val="30"/>
          <w:szCs w:val="30"/>
        </w:rPr>
      </w:pPr>
      <w:r>
        <w:rPr>
          <w:rFonts w:ascii="Helvetica" w:hAnsi="Helvetica" w:cs="Helvetica"/>
          <w:color w:val="000000"/>
          <w:sz w:val="30"/>
          <w:szCs w:val="30"/>
        </w:rPr>
        <w:t>Project Management</w:t>
      </w:r>
    </w:p>
    <w:p w:rsidR="002A1359" w:rsidRDefault="002A1359" w:rsidP="002A1359">
      <w:pPr>
        <w:pStyle w:val="Heading3"/>
        <w:shd w:val="clear" w:color="auto" w:fill="FFFFFF"/>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Introduction to Project Management</w:t>
      </w:r>
    </w:p>
    <w:p w:rsidR="002A1359" w:rsidRDefault="002A1359" w:rsidP="002A1359">
      <w:pPr>
        <w:pStyle w:val="NormalWeb"/>
        <w:shd w:val="clear" w:color="auto" w:fill="FFFFFF"/>
        <w:spacing w:before="180" w:beforeAutospacing="0" w:after="180" w:afterAutospacing="0"/>
        <w:rPr>
          <w:rFonts w:ascii="Helvetica" w:hAnsi="Helvetica" w:cs="Helvetica"/>
          <w:color w:val="2D3B45"/>
        </w:rPr>
      </w:pPr>
      <w:r>
        <w:rPr>
          <w:rStyle w:val="Strong"/>
          <w:rFonts w:ascii="Helvetica" w:hAnsi="Helvetica" w:cs="Helvetica"/>
          <w:color w:val="2D3B45"/>
        </w:rPr>
        <w:t>Project management</w:t>
      </w:r>
      <w:r>
        <w:rPr>
          <w:rFonts w:ascii="Helvetica" w:hAnsi="Helvetica" w:cs="Helvetica"/>
          <w:color w:val="2D3B45"/>
        </w:rPr>
        <w:t> refers to the methodology used to achieve the goals of a project (Harris et al., 2020). There are several systems of project management and determining which is most appropriate is based on the type of project, the desired outcome, and the preferences of the organization. The project management system acts as a road map to direct the activities of the team in design, development, and implementation of a project.</w:t>
      </w:r>
    </w:p>
    <w:p w:rsidR="002A1359" w:rsidRDefault="002A1359" w:rsidP="002A1359">
      <w:pPr>
        <w:pStyle w:val="Heading4"/>
        <w:shd w:val="clear" w:color="auto" w:fill="FFFFFF"/>
        <w:spacing w:before="600" w:beforeAutospacing="0" w:after="300" w:afterAutospacing="0"/>
        <w:rPr>
          <w:rFonts w:ascii="Helvetica" w:hAnsi="Helvetica" w:cs="Helvetica"/>
          <w:b w:val="0"/>
          <w:bCs w:val="0"/>
          <w:color w:val="000000"/>
          <w:spacing w:val="45"/>
          <w:sz w:val="27"/>
          <w:szCs w:val="27"/>
        </w:rPr>
      </w:pPr>
      <w:r>
        <w:rPr>
          <w:rFonts w:ascii="Helvetica" w:hAnsi="Helvetica" w:cs="Helvetica"/>
          <w:b w:val="0"/>
          <w:bCs w:val="0"/>
          <w:color w:val="000000"/>
          <w:spacing w:val="45"/>
          <w:sz w:val="27"/>
          <w:szCs w:val="27"/>
        </w:rPr>
        <w:t>Project Management Body of Knowledge Guide </w:t>
      </w:r>
    </w:p>
    <w:p w:rsidR="002A1359" w:rsidRDefault="002A1359" w:rsidP="002A1359">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The Project Management Institute (PMI</w:t>
      </w:r>
      <w:r>
        <w:rPr>
          <w:rFonts w:ascii="Helvetica" w:hAnsi="Helvetica" w:cs="Helvetica"/>
          <w:color w:val="2D3B45"/>
          <w:sz w:val="18"/>
          <w:szCs w:val="18"/>
          <w:vertAlign w:val="superscript"/>
        </w:rPr>
        <w:t>®</w:t>
      </w:r>
      <w:r>
        <w:rPr>
          <w:rFonts w:ascii="Helvetica" w:hAnsi="Helvetica" w:cs="Helvetica"/>
          <w:color w:val="2D3B45"/>
        </w:rPr>
        <w:t>) is a professional organization that works to further the profession of project managers and standardize methodologies and is presented in the Project Management Body of Knowledge Guide (PMBOK</w:t>
      </w:r>
      <w:r>
        <w:rPr>
          <w:rFonts w:ascii="Helvetica" w:hAnsi="Helvetica" w:cs="Helvetica"/>
          <w:color w:val="2D3B45"/>
          <w:sz w:val="18"/>
          <w:szCs w:val="18"/>
          <w:vertAlign w:val="superscript"/>
        </w:rPr>
        <w:t>®</w:t>
      </w:r>
      <w:r>
        <w:rPr>
          <w:rFonts w:ascii="Helvetica" w:hAnsi="Helvetica" w:cs="Helvetica"/>
          <w:color w:val="2D3B45"/>
        </w:rPr>
        <w:t> Guide, 2021). The PMBOK</w:t>
      </w:r>
      <w:r>
        <w:rPr>
          <w:rFonts w:ascii="Helvetica" w:hAnsi="Helvetica" w:cs="Helvetica"/>
          <w:color w:val="2D3B45"/>
          <w:sz w:val="18"/>
          <w:szCs w:val="18"/>
          <w:vertAlign w:val="superscript"/>
        </w:rPr>
        <w:t>®</w:t>
      </w:r>
      <w:r>
        <w:rPr>
          <w:rFonts w:ascii="Helvetica" w:hAnsi="Helvetica" w:cs="Helvetica"/>
          <w:color w:val="2D3B45"/>
        </w:rPr>
        <w:t> Guide views a project as an overlapping set of tasks that seek to accomplish a goal using the resources available within established constraints. These tasks fall within five categories:</w:t>
      </w:r>
    </w:p>
    <w:p w:rsidR="002A1359" w:rsidRDefault="002A1359" w:rsidP="002A1359">
      <w:pPr>
        <w:pStyle w:val="NormalWeb"/>
        <w:shd w:val="clear" w:color="auto" w:fill="FFFFFF"/>
        <w:spacing w:before="180" w:beforeAutospacing="0" w:after="180" w:afterAutospacing="0"/>
        <w:jc w:val="center"/>
        <w:rPr>
          <w:rFonts w:ascii="Helvetica" w:hAnsi="Helvetica" w:cs="Helvetica"/>
          <w:color w:val="2D3B45"/>
        </w:rPr>
      </w:pPr>
      <w:r>
        <w:rPr>
          <w:rFonts w:ascii="Helvetica" w:hAnsi="Helvetica" w:cs="Helvetica"/>
          <w:noProof/>
          <w:color w:val="2D3B45"/>
        </w:rPr>
        <w:lastRenderedPageBreak/>
        <w:drawing>
          <wp:inline distT="0" distB="0" distL="0" distR="0">
            <wp:extent cx="6667500" cy="5734050"/>
            <wp:effectExtent l="0" t="0" r="0" b="0"/>
            <wp:docPr id="3" name="Picture 3" descr="https://cdn.brandfolder.io/74235FBJ/at/6jp4kbmmn43gwq8wvhbxh8v9/NR711_W2_Lesson1_PMBOK_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brandfolder.io/74235FBJ/at/6jp4kbmmn43gwq8wvhbxh8v9/NR711_W2_Lesson1_PMBOK_Graphi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0" cy="5734050"/>
                    </a:xfrm>
                    <a:prstGeom prst="rect">
                      <a:avLst/>
                    </a:prstGeom>
                    <a:noFill/>
                    <a:ln>
                      <a:noFill/>
                    </a:ln>
                  </pic:spPr>
                </pic:pic>
              </a:graphicData>
            </a:graphic>
          </wp:inline>
        </w:drawing>
      </w:r>
    </w:p>
    <w:p w:rsidR="002A1359" w:rsidRDefault="002A1359" w:rsidP="002A1359">
      <w:pPr>
        <w:pStyle w:val="Heading3"/>
        <w:pBdr>
          <w:top w:val="single" w:sz="6" w:space="0" w:color="C5C5C5"/>
          <w:left w:val="single" w:sz="6" w:space="0" w:color="C5C5C5"/>
          <w:bottom w:val="single" w:sz="6" w:space="0" w:color="C5C5C5"/>
          <w:right w:val="single" w:sz="6" w:space="0" w:color="C5C5C5"/>
        </w:pBdr>
        <w:shd w:val="clear" w:color="auto" w:fill="F5F5F5"/>
        <w:spacing w:before="0" w:beforeAutospacing="0" w:after="30" w:afterAutospacing="0"/>
        <w:jc w:val="center"/>
        <w:rPr>
          <w:rFonts w:ascii="Helvetica" w:hAnsi="Helvetica" w:cs="Helvetica"/>
          <w:color w:val="454545"/>
          <w:sz w:val="31"/>
          <w:szCs w:val="31"/>
        </w:rPr>
      </w:pPr>
      <w:hyperlink r:id="rId17" w:anchor="kl_panel_0" w:history="1">
        <w:r>
          <w:rPr>
            <w:rStyle w:val="Hyperlink"/>
            <w:rFonts w:ascii="Helvetica" w:hAnsi="Helvetica" w:cs="Helvetica"/>
            <w:b w:val="0"/>
            <w:bCs w:val="0"/>
            <w:color w:val="454545"/>
            <w:sz w:val="31"/>
            <w:szCs w:val="31"/>
          </w:rPr>
          <w:t>PMBOK Image Description</w:t>
        </w:r>
      </w:hyperlink>
    </w:p>
    <w:p w:rsidR="002A1359" w:rsidRDefault="002A1359" w:rsidP="002A1359">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The PMBOK</w:t>
      </w:r>
      <w:r>
        <w:rPr>
          <w:rFonts w:ascii="Helvetica" w:hAnsi="Helvetica" w:cs="Helvetica"/>
          <w:color w:val="2D3B45"/>
          <w:sz w:val="18"/>
          <w:szCs w:val="18"/>
          <w:vertAlign w:val="superscript"/>
        </w:rPr>
        <w:t>®</w:t>
      </w:r>
      <w:r>
        <w:rPr>
          <w:rFonts w:ascii="Helvetica" w:hAnsi="Helvetica" w:cs="Helvetica"/>
          <w:color w:val="2D3B45"/>
        </w:rPr>
        <w:t> Guide involves creating a matrix of the five categories of tasks.</w:t>
      </w:r>
    </w:p>
    <w:p w:rsidR="002A1359" w:rsidRDefault="002A1359" w:rsidP="002A1359">
      <w:pPr>
        <w:pStyle w:val="Heading3"/>
        <w:shd w:val="clear" w:color="auto" w:fill="F5F5F5"/>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Critical Chain Management</w:t>
      </w:r>
    </w:p>
    <w:p w:rsidR="002A1359" w:rsidRDefault="002A1359" w:rsidP="002A1359">
      <w:pPr>
        <w:pStyle w:val="NormalWeb"/>
        <w:shd w:val="clear" w:color="auto" w:fill="F5F5F5"/>
        <w:spacing w:before="180" w:beforeAutospacing="0" w:after="180" w:afterAutospacing="0"/>
        <w:rPr>
          <w:rFonts w:ascii="Helvetica" w:hAnsi="Helvetica" w:cs="Helvetica"/>
          <w:color w:val="2D3B45"/>
        </w:rPr>
      </w:pPr>
      <w:r>
        <w:rPr>
          <w:rFonts w:ascii="Helvetica" w:hAnsi="Helvetica" w:cs="Helvetica"/>
          <w:color w:val="2D3B45"/>
        </w:rPr>
        <w:t xml:space="preserve">Critical chain management focuses on avoiding bottlenecks or project breakdowns caused by the failure of a component that keeps others from proceeding until that task is accomplished. One example of this is building the foundation before a house can be built. Critical Chain Management is often used to analyze and improve ongoing operations but may be useful in implementing a project, especially if the current project is similar to prior efforts and the team hopes to avoid repeating the same problems. Critical chain theory has, over time, incorporated several lean management theories of </w:t>
      </w:r>
      <w:r>
        <w:rPr>
          <w:rFonts w:ascii="Helvetica" w:hAnsi="Helvetica" w:cs="Helvetica"/>
          <w:color w:val="2D3B45"/>
        </w:rPr>
        <w:lastRenderedPageBreak/>
        <w:t>project management. These theories look to eliminate waste in all forms by not only avoiding bottlenecks, but also through the standardization of tasks, as well as assignment to the most appropriate entity and accountability for specialized task completion. One example of this is Six Sigma, which analyzes processes to look for opportunities for standardization of repetitive processes and eliminate the duplication of efforts (American Society for Quality, 2021). Lean Six Sigma has a series of defined sub-goals, all of which interrelate to move toward accomplishing the desired ultimate outcome.</w:t>
      </w:r>
    </w:p>
    <w:p w:rsidR="002A1359" w:rsidRDefault="002A1359" w:rsidP="002A1359">
      <w:pPr>
        <w:pStyle w:val="NormalWeb"/>
        <w:shd w:val="clear" w:color="auto" w:fill="F5F5F5"/>
        <w:spacing w:before="180" w:beforeAutospacing="0" w:after="180" w:afterAutospacing="0"/>
        <w:jc w:val="center"/>
        <w:rPr>
          <w:rFonts w:ascii="Helvetica" w:hAnsi="Helvetica" w:cs="Helvetica"/>
          <w:color w:val="2D3B45"/>
        </w:rPr>
      </w:pPr>
      <w:r>
        <w:rPr>
          <w:rFonts w:ascii="Helvetica" w:hAnsi="Helvetica" w:cs="Helvetica"/>
          <w:noProof/>
          <w:color w:val="2D3B45"/>
        </w:rPr>
        <w:drawing>
          <wp:inline distT="0" distB="0" distL="0" distR="0">
            <wp:extent cx="4229100" cy="6000750"/>
            <wp:effectExtent l="0" t="0" r="0" b="0"/>
            <wp:docPr id="2" name="Picture 2" descr="https://cdn.brandfolder.io/74235FBJ/at/q6rz5h9g4596tzkgjbwfjf/NR711_W2_Lesson1_LeanSixSigmaGoals_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brandfolder.io/74235FBJ/at/q6rz5h9g4596tzkgjbwfjf/NR711_W2_Lesson1_LeanSixSigmaGoals_Graphi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0" cy="6000750"/>
                    </a:xfrm>
                    <a:prstGeom prst="rect">
                      <a:avLst/>
                    </a:prstGeom>
                    <a:noFill/>
                    <a:ln>
                      <a:noFill/>
                    </a:ln>
                  </pic:spPr>
                </pic:pic>
              </a:graphicData>
            </a:graphic>
          </wp:inline>
        </w:drawing>
      </w:r>
    </w:p>
    <w:p w:rsidR="002A1359" w:rsidRDefault="002A1359" w:rsidP="002A1359">
      <w:pPr>
        <w:pStyle w:val="Heading3"/>
        <w:pBdr>
          <w:top w:val="single" w:sz="6" w:space="0" w:color="C5C5C5"/>
          <w:left w:val="single" w:sz="6" w:space="0" w:color="C5C5C5"/>
          <w:bottom w:val="single" w:sz="6" w:space="0" w:color="C5C5C5"/>
          <w:right w:val="single" w:sz="6" w:space="0" w:color="C5C5C5"/>
        </w:pBdr>
        <w:shd w:val="clear" w:color="auto" w:fill="F5F5F5"/>
        <w:spacing w:before="0" w:beforeAutospacing="0" w:after="30" w:afterAutospacing="0"/>
        <w:jc w:val="center"/>
        <w:rPr>
          <w:rFonts w:ascii="Helvetica" w:hAnsi="Helvetica" w:cs="Helvetica"/>
          <w:color w:val="454545"/>
          <w:sz w:val="31"/>
          <w:szCs w:val="31"/>
        </w:rPr>
      </w:pPr>
      <w:hyperlink r:id="rId19" w:anchor="kl_panel_0" w:history="1">
        <w:r>
          <w:rPr>
            <w:rStyle w:val="Hyperlink"/>
            <w:rFonts w:ascii="Helvetica" w:hAnsi="Helvetica" w:cs="Helvetica"/>
            <w:b w:val="0"/>
            <w:bCs w:val="0"/>
            <w:color w:val="454545"/>
            <w:sz w:val="31"/>
            <w:szCs w:val="31"/>
          </w:rPr>
          <w:t>Lean Six Sigma DMAIC Image Description</w:t>
        </w:r>
      </w:hyperlink>
    </w:p>
    <w:p w:rsidR="002A1359" w:rsidRDefault="002A1359" w:rsidP="002A1359">
      <w:pPr>
        <w:pStyle w:val="Heading3"/>
        <w:shd w:val="clear" w:color="auto" w:fill="FFFFFF"/>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Benefits Realization Management</w:t>
      </w:r>
    </w:p>
    <w:p w:rsidR="002A1359" w:rsidRDefault="002A1359" w:rsidP="002A1359">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lastRenderedPageBreak/>
        <w:t>Benefits realization management (Project Management Institute, 2019) focuses on the goal(s) rather than products or outputs and is usually tied to specific measures that determine if a project is on track and ultimately is successful. This theory is less concerned with how a goal is accomplished and is extremely useful when dealing with motivated professionals who work with a significant amount of autonomy. This type of management promotes creativity and innovation as it does not limit the various team members in their approach to the situation but instead simply defines the goal to be accomplished. The goals, rather than a specific product or identifiable item, are instead stated and evaluated in relation to the benefits obtained. Thus, instead of worrying about how an electronic medical record system is built and operates, evaluation may include whether the records were appropriately input and could be accessed as needed.</w:t>
      </w:r>
    </w:p>
    <w:p w:rsidR="002A1359" w:rsidRDefault="002A1359" w:rsidP="002A1359">
      <w:pPr>
        <w:pStyle w:val="NormalWeb"/>
        <w:shd w:val="clear" w:color="auto" w:fill="FFFFFF"/>
        <w:spacing w:before="180" w:beforeAutospacing="0" w:after="180" w:afterAutospacing="0"/>
        <w:jc w:val="center"/>
        <w:rPr>
          <w:rFonts w:ascii="Helvetica" w:hAnsi="Helvetica" w:cs="Helvetica"/>
          <w:color w:val="2D3B45"/>
        </w:rPr>
      </w:pPr>
      <w:r>
        <w:rPr>
          <w:rFonts w:ascii="Helvetica" w:hAnsi="Helvetica" w:cs="Helvetica"/>
          <w:noProof/>
          <w:color w:val="2D3B45"/>
        </w:rPr>
        <w:drawing>
          <wp:inline distT="0" distB="0" distL="0" distR="0">
            <wp:extent cx="5457825" cy="2552700"/>
            <wp:effectExtent l="0" t="0" r="9525" b="0"/>
            <wp:docPr id="1" name="Picture 1" descr="https://cdn.brandfolder.io/74235FBJ/at/jbhkbpnkbgbts59fh62vppt/NR711_W2_Lesson1_BRM_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brandfolder.io/74235FBJ/at/jbhkbpnkbgbts59fh62vppt/NR711_W2_Lesson1_BRM_Graphi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7825" cy="2552700"/>
                    </a:xfrm>
                    <a:prstGeom prst="rect">
                      <a:avLst/>
                    </a:prstGeom>
                    <a:noFill/>
                    <a:ln>
                      <a:noFill/>
                    </a:ln>
                  </pic:spPr>
                </pic:pic>
              </a:graphicData>
            </a:graphic>
          </wp:inline>
        </w:drawing>
      </w:r>
    </w:p>
    <w:p w:rsidR="002A1359" w:rsidRDefault="002A1359" w:rsidP="002A1359">
      <w:pPr>
        <w:pStyle w:val="Heading3"/>
        <w:pBdr>
          <w:top w:val="single" w:sz="6" w:space="0" w:color="C5C5C5"/>
          <w:left w:val="single" w:sz="6" w:space="0" w:color="C5C5C5"/>
          <w:bottom w:val="single" w:sz="6" w:space="0" w:color="C5C5C5"/>
          <w:right w:val="single" w:sz="6" w:space="0" w:color="C5C5C5"/>
        </w:pBdr>
        <w:shd w:val="clear" w:color="auto" w:fill="F5F5F5"/>
        <w:spacing w:before="0" w:beforeAutospacing="0" w:after="30" w:afterAutospacing="0"/>
        <w:jc w:val="center"/>
        <w:rPr>
          <w:rFonts w:ascii="Helvetica" w:hAnsi="Helvetica" w:cs="Helvetica"/>
          <w:color w:val="454545"/>
          <w:sz w:val="31"/>
          <w:szCs w:val="31"/>
        </w:rPr>
      </w:pPr>
      <w:hyperlink r:id="rId21" w:anchor="kl_panel_0" w:history="1">
        <w:r>
          <w:rPr>
            <w:rStyle w:val="Hyperlink"/>
            <w:rFonts w:ascii="Helvetica" w:hAnsi="Helvetica" w:cs="Helvetica"/>
            <w:b w:val="0"/>
            <w:bCs w:val="0"/>
            <w:color w:val="454545"/>
            <w:sz w:val="31"/>
            <w:szCs w:val="31"/>
          </w:rPr>
          <w:t>Benefits Realization Management Image Description</w:t>
        </w:r>
      </w:hyperlink>
    </w:p>
    <w:p w:rsidR="002A1359" w:rsidRDefault="002A1359" w:rsidP="002A1359">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Most projects will include a blend of various project management methods. After the project plan is created, minor modifications may be added to meet the needs of the organization. The common element is that all project management systems are a framework designed to aid in the accomplishment of the team's objectives and need not be rigidly adhered to if some aspect is unduly burdensome or provides no benefit in relation to the effort expended.</w:t>
      </w:r>
    </w:p>
    <w:p w:rsidR="002A1359" w:rsidRDefault="002A1359" w:rsidP="002A1359">
      <w:pPr>
        <w:pStyle w:val="Heading4"/>
        <w:shd w:val="clear" w:color="auto" w:fill="FFFFFF"/>
        <w:spacing w:before="0" w:beforeAutospacing="0" w:after="300" w:afterAutospacing="0"/>
        <w:rPr>
          <w:rFonts w:ascii="Helvetica" w:hAnsi="Helvetica" w:cs="Helvetica"/>
          <w:b w:val="0"/>
          <w:bCs w:val="0"/>
          <w:color w:val="3C808B"/>
          <w:spacing w:val="45"/>
          <w:sz w:val="27"/>
          <w:szCs w:val="27"/>
        </w:rPr>
      </w:pPr>
      <w:r>
        <w:rPr>
          <w:rFonts w:ascii="Helvetica" w:hAnsi="Helvetica" w:cs="Helvetica"/>
          <w:b w:val="0"/>
          <w:bCs w:val="0"/>
          <w:color w:val="3C808B"/>
          <w:spacing w:val="45"/>
          <w:sz w:val="27"/>
          <w:szCs w:val="27"/>
        </w:rPr>
        <w:t> Note</w:t>
      </w:r>
    </w:p>
    <w:p w:rsidR="002A1359" w:rsidRDefault="002A1359" w:rsidP="002A1359">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PMP, PMBOK, and PMI are registered marks of Project Management Institute, Inc.</w:t>
      </w:r>
    </w:p>
    <w:p w:rsidR="002A1359" w:rsidRDefault="002A1359" w:rsidP="002A1359">
      <w:pPr>
        <w:pStyle w:val="Heading2"/>
        <w:pBdr>
          <w:top w:val="single" w:sz="6" w:space="0" w:color="auto"/>
        </w:pBdr>
        <w:shd w:val="clear" w:color="auto" w:fill="FFFFFF"/>
        <w:spacing w:before="0" w:beforeAutospacing="0" w:after="0" w:afterAutospacing="0" w:line="420" w:lineRule="atLeast"/>
        <w:jc w:val="center"/>
        <w:rPr>
          <w:rFonts w:ascii="Helvetica" w:hAnsi="Helvetica" w:cs="Helvetica"/>
          <w:b w:val="0"/>
          <w:bCs w:val="0"/>
          <w:color w:val="2D3B45"/>
        </w:rPr>
      </w:pPr>
      <w:r>
        <w:rPr>
          <w:rFonts w:ascii="Helvetica" w:hAnsi="Helvetica" w:cs="Helvetica"/>
          <w:b w:val="0"/>
          <w:bCs w:val="0"/>
          <w:color w:val="2D3B45"/>
          <w:sz w:val="45"/>
          <w:szCs w:val="45"/>
        </w:rPr>
        <w:t>Lesson 2</w:t>
      </w:r>
    </w:p>
    <w:p w:rsidR="002A1359" w:rsidRDefault="002A1359" w:rsidP="002A1359">
      <w:pPr>
        <w:pStyle w:val="klsubtitle"/>
        <w:shd w:val="clear" w:color="auto" w:fill="FFFFFF"/>
        <w:spacing w:before="0" w:beforeAutospacing="0" w:after="0" w:afterAutospacing="0" w:line="300" w:lineRule="atLeast"/>
        <w:jc w:val="center"/>
        <w:rPr>
          <w:rFonts w:ascii="Helvetica" w:hAnsi="Helvetica" w:cs="Helvetica"/>
          <w:color w:val="000000"/>
          <w:sz w:val="30"/>
          <w:szCs w:val="30"/>
        </w:rPr>
      </w:pPr>
      <w:r>
        <w:rPr>
          <w:rFonts w:ascii="Helvetica" w:hAnsi="Helvetica" w:cs="Helvetica"/>
          <w:color w:val="000000"/>
          <w:sz w:val="30"/>
          <w:szCs w:val="30"/>
        </w:rPr>
        <w:t>Project Initiation</w:t>
      </w:r>
    </w:p>
    <w:p w:rsidR="002A1359" w:rsidRDefault="002A1359" w:rsidP="002A1359">
      <w:pPr>
        <w:pStyle w:val="Heading3"/>
        <w:shd w:val="clear" w:color="auto" w:fill="FFFFFF"/>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Project Initiation and Scope</w:t>
      </w:r>
    </w:p>
    <w:p w:rsidR="002A1359" w:rsidRDefault="002A1359" w:rsidP="002A1359">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As you begin planning your DNP practice change project, consider each of the elements in the following graphic.</w:t>
      </w:r>
    </w:p>
    <w:p w:rsidR="002A1359" w:rsidRDefault="002A1359" w:rsidP="002A1359">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noProof/>
          <w:color w:val="2D3B45"/>
        </w:rPr>
        <w:lastRenderedPageBreak/>
        <w:drawing>
          <wp:inline distT="0" distB="0" distL="0" distR="0">
            <wp:extent cx="7143750" cy="6791325"/>
            <wp:effectExtent l="0" t="0" r="0" b="9525"/>
            <wp:docPr id="4" name="Picture 4" descr="imag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description bel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750" cy="6791325"/>
                    </a:xfrm>
                    <a:prstGeom prst="rect">
                      <a:avLst/>
                    </a:prstGeom>
                    <a:noFill/>
                    <a:ln>
                      <a:noFill/>
                    </a:ln>
                  </pic:spPr>
                </pic:pic>
              </a:graphicData>
            </a:graphic>
          </wp:inline>
        </w:drawing>
      </w:r>
    </w:p>
    <w:p w:rsidR="002A1359" w:rsidRDefault="002A1359" w:rsidP="002A1359">
      <w:pPr>
        <w:pStyle w:val="Heading3"/>
        <w:pBdr>
          <w:top w:val="single" w:sz="6" w:space="0" w:color="C5C5C5"/>
          <w:left w:val="single" w:sz="6" w:space="0" w:color="C5C5C5"/>
          <w:bottom w:val="single" w:sz="6" w:space="0" w:color="C5C5C5"/>
          <w:right w:val="single" w:sz="6" w:space="0" w:color="C5C5C5"/>
        </w:pBdr>
        <w:shd w:val="clear" w:color="auto" w:fill="F5F5F5"/>
        <w:spacing w:before="0" w:beforeAutospacing="0" w:after="30" w:afterAutospacing="0"/>
        <w:jc w:val="center"/>
        <w:rPr>
          <w:rFonts w:ascii="Helvetica" w:hAnsi="Helvetica" w:cs="Helvetica"/>
          <w:color w:val="454545"/>
          <w:sz w:val="31"/>
          <w:szCs w:val="31"/>
        </w:rPr>
      </w:pPr>
      <w:hyperlink r:id="rId23" w:anchor="kl_panel_0" w:history="1">
        <w:proofErr w:type="spellStart"/>
        <w:r>
          <w:rPr>
            <w:rStyle w:val="Hyperlink"/>
            <w:rFonts w:ascii="Helvetica" w:hAnsi="Helvetica" w:cs="Helvetica"/>
            <w:b w:val="0"/>
            <w:bCs w:val="0"/>
            <w:color w:val="454545"/>
            <w:sz w:val="31"/>
            <w:szCs w:val="31"/>
          </w:rPr>
          <w:t>Concpetual</w:t>
        </w:r>
        <w:proofErr w:type="spellEnd"/>
        <w:r>
          <w:rPr>
            <w:rStyle w:val="Hyperlink"/>
            <w:rFonts w:ascii="Helvetica" w:hAnsi="Helvetica" w:cs="Helvetica"/>
            <w:b w:val="0"/>
            <w:bCs w:val="0"/>
            <w:color w:val="454545"/>
            <w:sz w:val="31"/>
            <w:szCs w:val="31"/>
          </w:rPr>
          <w:t xml:space="preserve"> Project Portrait Image Description</w:t>
        </w:r>
      </w:hyperlink>
    </w:p>
    <w:p w:rsidR="002A1359" w:rsidRDefault="002A1359" w:rsidP="002A1359">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After conducting a thorough needs assessment to justify a project, the next step is the development of the project charter. The project charter should clarify the goals and scope of the project, reporting process, responsibilities, timeframe, resources, and measures of success (Smith &amp; Johnson, 2019). The project charter is a living document that can be updated as the project progresses.</w:t>
      </w:r>
    </w:p>
    <w:p w:rsidR="002A1359" w:rsidRDefault="002A1359" w:rsidP="002A1359">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lastRenderedPageBreak/>
        <w:t>View the following video to discover how to begin a project.</w:t>
      </w:r>
    </w:p>
    <w:p w:rsidR="002A1359" w:rsidRDefault="002A1359" w:rsidP="002A1359">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Project Initiation and Scope (4:18)</w:t>
      </w:r>
    </w:p>
    <w:p w:rsidR="002A1359" w:rsidRDefault="002A1359" w:rsidP="002A1359">
      <w:pPr>
        <w:pStyle w:val="Heading3"/>
        <w:shd w:val="clear" w:color="auto" w:fill="F5F5F5"/>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Project Management Case Study</w:t>
      </w:r>
    </w:p>
    <w:p w:rsidR="002A1359" w:rsidRDefault="002A1359" w:rsidP="002A1359">
      <w:pPr>
        <w:pStyle w:val="NormalWeb"/>
        <w:shd w:val="clear" w:color="auto" w:fill="F5F5F5"/>
        <w:spacing w:before="180" w:beforeAutospacing="0" w:after="180" w:afterAutospacing="0"/>
        <w:rPr>
          <w:rFonts w:ascii="Helvetica" w:hAnsi="Helvetica" w:cs="Helvetica"/>
          <w:color w:val="2D3B45"/>
        </w:rPr>
      </w:pPr>
      <w:r>
        <w:rPr>
          <w:rFonts w:ascii="Helvetica" w:hAnsi="Helvetica" w:cs="Helvetica"/>
          <w:color w:val="2D3B45"/>
        </w:rPr>
        <w:t>View the following case study to discover project initiation tips:</w:t>
      </w:r>
    </w:p>
    <w:p w:rsidR="002A1359" w:rsidRDefault="002A1359" w:rsidP="002A1359">
      <w:pPr>
        <w:pStyle w:val="Heading3"/>
        <w:pBdr>
          <w:top w:val="single" w:sz="6" w:space="0" w:color="C5C5C5"/>
          <w:left w:val="single" w:sz="6" w:space="0" w:color="C5C5C5"/>
          <w:bottom w:val="single" w:sz="6" w:space="0" w:color="C5C5C5"/>
          <w:right w:val="single" w:sz="6" w:space="0" w:color="C5C5C5"/>
        </w:pBdr>
        <w:shd w:val="clear" w:color="auto" w:fill="F5F5F5"/>
        <w:spacing w:before="0" w:beforeAutospacing="0" w:after="30" w:afterAutospacing="0"/>
        <w:jc w:val="center"/>
        <w:rPr>
          <w:rFonts w:ascii="Helvetica" w:hAnsi="Helvetica" w:cs="Helvetica"/>
          <w:color w:val="454545"/>
          <w:sz w:val="31"/>
          <w:szCs w:val="31"/>
        </w:rPr>
      </w:pPr>
      <w:hyperlink r:id="rId24" w:anchor="kl_panel_0" w:history="1">
        <w:r>
          <w:rPr>
            <w:rStyle w:val="Hyperlink"/>
            <w:rFonts w:ascii="Helvetica" w:hAnsi="Helvetica" w:cs="Helvetica"/>
            <w:b w:val="0"/>
            <w:bCs w:val="0"/>
            <w:color w:val="454545"/>
            <w:sz w:val="31"/>
            <w:szCs w:val="31"/>
          </w:rPr>
          <w:t>Case Study Interactive Transcript</w:t>
        </w:r>
      </w:hyperlink>
    </w:p>
    <w:p w:rsidR="002A1359" w:rsidRDefault="002A1359" w:rsidP="002A1359">
      <w:pPr>
        <w:shd w:val="clear" w:color="auto" w:fill="FFFFFF"/>
        <w:rPr>
          <w:rStyle w:val="module-sequence-footer-button--previous"/>
          <w:rFonts w:ascii="Helvetica" w:hAnsi="Helvetica" w:cs="Helvetica"/>
          <w:color w:val="2D3B45"/>
        </w:rPr>
      </w:pPr>
    </w:p>
    <w:p w:rsidR="002A1359" w:rsidRDefault="002A1359" w:rsidP="002A1359">
      <w:pPr>
        <w:pStyle w:val="Heading2"/>
        <w:pBdr>
          <w:top w:val="single" w:sz="6" w:space="0" w:color="auto"/>
        </w:pBdr>
        <w:shd w:val="clear" w:color="auto" w:fill="FFFFFF"/>
        <w:spacing w:before="0" w:beforeAutospacing="0" w:after="0" w:afterAutospacing="0" w:line="420" w:lineRule="atLeast"/>
        <w:jc w:val="center"/>
        <w:rPr>
          <w:rFonts w:ascii="Helvetica" w:hAnsi="Helvetica" w:cs="Helvetica"/>
          <w:b w:val="0"/>
          <w:bCs w:val="0"/>
          <w:color w:val="2D3B45"/>
        </w:rPr>
      </w:pPr>
      <w:r>
        <w:rPr>
          <w:rFonts w:ascii="Helvetica" w:hAnsi="Helvetica" w:cs="Helvetica"/>
          <w:b w:val="0"/>
          <w:bCs w:val="0"/>
          <w:color w:val="2D3B45"/>
          <w:sz w:val="45"/>
          <w:szCs w:val="45"/>
        </w:rPr>
        <w:t>Lesson 3</w:t>
      </w:r>
    </w:p>
    <w:p w:rsidR="002A1359" w:rsidRDefault="002A1359" w:rsidP="002A1359">
      <w:pPr>
        <w:pStyle w:val="klsubtitle"/>
        <w:shd w:val="clear" w:color="auto" w:fill="FFFFFF"/>
        <w:spacing w:before="0" w:beforeAutospacing="0" w:after="0" w:afterAutospacing="0" w:line="300" w:lineRule="atLeast"/>
        <w:jc w:val="center"/>
        <w:rPr>
          <w:rFonts w:ascii="Helvetica" w:hAnsi="Helvetica" w:cs="Helvetica"/>
          <w:color w:val="000000"/>
          <w:sz w:val="30"/>
          <w:szCs w:val="30"/>
        </w:rPr>
      </w:pPr>
      <w:r>
        <w:rPr>
          <w:rFonts w:ascii="Helvetica" w:hAnsi="Helvetica" w:cs="Helvetica"/>
          <w:color w:val="000000"/>
          <w:sz w:val="30"/>
          <w:szCs w:val="30"/>
        </w:rPr>
        <w:t>Evidence Synthesis Review</w:t>
      </w:r>
    </w:p>
    <w:p w:rsidR="002A1359" w:rsidRDefault="002A1359" w:rsidP="002A1359">
      <w:pPr>
        <w:pStyle w:val="Heading3"/>
        <w:shd w:val="clear" w:color="auto" w:fill="FFFFFF"/>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Synthesis of Research</w:t>
      </w:r>
    </w:p>
    <w:p w:rsidR="002A1359" w:rsidRDefault="002A1359" w:rsidP="002A1359">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As you incorporate published research findings into your writing, you aim to create a synthesis from the multiple studies you gather about a practice problem. Before learning how to write a synthesis, it is important to define this term. At its most basic level, a synthesis involves combining two or more summaries. Synthesis writing is more difficult than it might first appear because this combination must be done in a meaningful way.</w:t>
      </w:r>
    </w:p>
    <w:p w:rsidR="002A1359" w:rsidRDefault="002A1359" w:rsidP="002A1359">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A synthesis requires critical reading and thinking to compare different sources, highlighting similarities, differences, and connections. As a DNP-prepared nurse, when you synthesize successfully, you can present new ideas based on interpretations of published research evidence. Conceptually, it can be helpful to think about synthesis at both the local (or paragraph) level and the global (or paper) level. A synthesis is a discussion that presents facts related to a practice problem in an objective manner. A synthesis infers relationships among two or more research studies. A synthesis does not go much beyond what is obvious from a careful reading of the studies. Simply writing a summary of one study after another is not a synthesis. If you are using direct quotes, this is a warning sign you may have strayed from synthesis.</w:t>
      </w:r>
    </w:p>
    <w:p w:rsidR="002A1359" w:rsidRDefault="002A1359" w:rsidP="002A1359">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Before developing a synthesis, the best available evidence must be identified and presented to address a practice problem. The Johns Hopkins Individual Summary Tool is a fluid document where you will systematically add evidence and create an ongoing list of research articles. This is a table of articles identifying key points as well as research findings, sample sizes, limitations, and grade and quality of evidence. Using information from the Johns Hopkins Summary Table will help you identify key research concepts related to your practice problem.</w:t>
      </w:r>
    </w:p>
    <w:p w:rsidR="002A1359" w:rsidRDefault="002A1359" w:rsidP="002A1359">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noProof/>
          <w:color w:val="2D3B45"/>
        </w:rPr>
        <w:lastRenderedPageBreak/>
        <w:drawing>
          <wp:inline distT="0" distB="0" distL="0" distR="0">
            <wp:extent cx="6667500" cy="5210175"/>
            <wp:effectExtent l="0" t="0" r="0" b="9525"/>
            <wp:docPr id="5" name="Picture 5" descr="Key Features of Writing a Synthesis Imag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y Features of Writing a Synthesis Image. Description bel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00" cy="5210175"/>
                    </a:xfrm>
                    <a:prstGeom prst="rect">
                      <a:avLst/>
                    </a:prstGeom>
                    <a:noFill/>
                    <a:ln>
                      <a:noFill/>
                    </a:ln>
                  </pic:spPr>
                </pic:pic>
              </a:graphicData>
            </a:graphic>
          </wp:inline>
        </w:drawing>
      </w:r>
    </w:p>
    <w:p w:rsidR="002A1359" w:rsidRDefault="002A1359" w:rsidP="002A1359">
      <w:pPr>
        <w:pStyle w:val="Heading3"/>
        <w:pBdr>
          <w:top w:val="single" w:sz="6" w:space="0" w:color="C5C5C5"/>
          <w:left w:val="single" w:sz="6" w:space="0" w:color="C5C5C5"/>
          <w:bottom w:val="single" w:sz="6" w:space="0" w:color="C5C5C5"/>
          <w:right w:val="single" w:sz="6" w:space="0" w:color="C5C5C5"/>
        </w:pBdr>
        <w:shd w:val="clear" w:color="auto" w:fill="F5F5F5"/>
        <w:spacing w:before="0" w:beforeAutospacing="0" w:after="30" w:afterAutospacing="0"/>
        <w:jc w:val="center"/>
        <w:rPr>
          <w:rFonts w:ascii="Helvetica" w:hAnsi="Helvetica" w:cs="Helvetica"/>
          <w:color w:val="454545"/>
          <w:sz w:val="31"/>
          <w:szCs w:val="31"/>
        </w:rPr>
      </w:pPr>
      <w:hyperlink r:id="rId26" w:anchor="kl_panel_0" w:history="1">
        <w:r>
          <w:rPr>
            <w:rStyle w:val="Hyperlink"/>
            <w:rFonts w:ascii="Helvetica" w:hAnsi="Helvetica" w:cs="Helvetica"/>
            <w:b w:val="0"/>
            <w:bCs w:val="0"/>
            <w:color w:val="454545"/>
            <w:sz w:val="31"/>
            <w:szCs w:val="31"/>
          </w:rPr>
          <w:t>Key Features of Writing a Synthesis Image Description</w:t>
        </w:r>
      </w:hyperlink>
    </w:p>
    <w:p w:rsidR="002A1359" w:rsidRDefault="002A1359" w:rsidP="002A1359">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Let's look at the summary, analysis, and synthesis process more closely. Click on the following tabs to learn about each step:</w:t>
      </w:r>
    </w:p>
    <w:p w:rsidR="002A1359" w:rsidRDefault="002A1359" w:rsidP="002A1359">
      <w:pPr>
        <w:pStyle w:val="Heading3"/>
        <w:pBdr>
          <w:top w:val="single" w:sz="6" w:space="0" w:color="C5C5C5"/>
          <w:left w:val="single" w:sz="6" w:space="0" w:color="C5C5C5"/>
          <w:bottom w:val="single" w:sz="6" w:space="0" w:color="C5C5C5"/>
          <w:right w:val="single" w:sz="6" w:space="0" w:color="C5C5C5"/>
        </w:pBdr>
        <w:shd w:val="clear" w:color="auto" w:fill="F5F5F5"/>
        <w:spacing w:before="0" w:beforeAutospacing="0" w:after="30" w:afterAutospacing="0"/>
        <w:jc w:val="center"/>
        <w:rPr>
          <w:rFonts w:ascii="Helvetica" w:hAnsi="Helvetica" w:cs="Helvetica"/>
          <w:color w:val="454545"/>
          <w:sz w:val="31"/>
          <w:szCs w:val="31"/>
        </w:rPr>
      </w:pPr>
      <w:hyperlink r:id="rId27" w:anchor="kl_panel_1" w:history="1">
        <w:r>
          <w:rPr>
            <w:rStyle w:val="Hyperlink"/>
            <w:rFonts w:ascii="Helvetica" w:hAnsi="Helvetica" w:cs="Helvetica"/>
            <w:b w:val="0"/>
            <w:bCs w:val="0"/>
            <w:color w:val="454545"/>
            <w:sz w:val="31"/>
            <w:szCs w:val="31"/>
          </w:rPr>
          <w:t>Summary, Analysis, &amp; Synthesis Interactive Transcript</w:t>
        </w:r>
      </w:hyperlink>
    </w:p>
    <w:p w:rsidR="002A1359" w:rsidRDefault="002A1359" w:rsidP="002A1359">
      <w:pPr>
        <w:pStyle w:val="Heading2"/>
        <w:pBdr>
          <w:top w:val="single" w:sz="6" w:space="0" w:color="auto"/>
        </w:pBdr>
        <w:spacing w:before="0" w:beforeAutospacing="0" w:after="0" w:afterAutospacing="0" w:line="420" w:lineRule="atLeast"/>
        <w:jc w:val="center"/>
        <w:rPr>
          <w:rFonts w:ascii="Helvetica" w:hAnsi="Helvetica" w:cs="Helvetica"/>
          <w:b w:val="0"/>
          <w:bCs w:val="0"/>
          <w:color w:val="2D3B45"/>
          <w:sz w:val="45"/>
          <w:szCs w:val="45"/>
        </w:rPr>
      </w:pPr>
    </w:p>
    <w:p w:rsidR="002A1359" w:rsidRPr="002A1359" w:rsidRDefault="002A1359" w:rsidP="002A1359">
      <w:pPr>
        <w:shd w:val="clear" w:color="auto" w:fill="F7F7F7"/>
        <w:spacing w:line="240" w:lineRule="auto"/>
        <w:textAlignment w:val="top"/>
        <w:rPr>
          <w:rFonts w:ascii="Arial" w:eastAsia="Times New Roman" w:hAnsi="Arial" w:cs="Arial"/>
          <w:color w:val="666666"/>
          <w:sz w:val="21"/>
          <w:szCs w:val="21"/>
        </w:rPr>
      </w:pPr>
      <w:r w:rsidRPr="002A1359">
        <w:rPr>
          <w:rFonts w:ascii="Arial" w:eastAsia="Times New Roman" w:hAnsi="Arial" w:cs="Arial"/>
          <w:color w:val="666666"/>
          <w:sz w:val="21"/>
          <w:szCs w:val="21"/>
        </w:rPr>
        <w:t>Summary, Analysis, &amp; Synthesis Process</w:t>
      </w:r>
    </w:p>
    <w:p w:rsidR="002A1359" w:rsidRPr="002A1359" w:rsidRDefault="002A1359" w:rsidP="002A1359">
      <w:pPr>
        <w:shd w:val="clear" w:color="auto" w:fill="F7F7F7"/>
        <w:spacing w:after="0" w:line="240" w:lineRule="auto"/>
        <w:textAlignment w:val="top"/>
        <w:rPr>
          <w:rFonts w:ascii="Arial" w:eastAsia="Times New Roman" w:hAnsi="Arial" w:cs="Arial"/>
          <w:color w:val="333333"/>
          <w:sz w:val="21"/>
          <w:szCs w:val="21"/>
        </w:rPr>
      </w:pPr>
      <w:r w:rsidRPr="002A1359">
        <w:rPr>
          <w:rFonts w:ascii="Arial" w:eastAsia="Times New Roman" w:hAnsi="Arial" w:cs="Arial"/>
          <w:color w:val="333333"/>
          <w:sz w:val="21"/>
          <w:szCs w:val="21"/>
        </w:rPr>
        <w:t>Summary</w:t>
      </w:r>
    </w:p>
    <w:p w:rsidR="002A1359" w:rsidRPr="002A1359" w:rsidRDefault="002A1359" w:rsidP="002A1359">
      <w:pPr>
        <w:shd w:val="clear" w:color="auto" w:fill="F7F7F7"/>
        <w:spacing w:after="0" w:line="240" w:lineRule="auto"/>
        <w:textAlignment w:val="top"/>
        <w:rPr>
          <w:rFonts w:ascii="Arial" w:eastAsia="Times New Roman" w:hAnsi="Arial" w:cs="Arial"/>
          <w:color w:val="666666"/>
          <w:sz w:val="21"/>
          <w:szCs w:val="21"/>
        </w:rPr>
      </w:pPr>
      <w:r w:rsidRPr="002A1359">
        <w:rPr>
          <w:rFonts w:ascii="Arial" w:eastAsia="Times New Roman" w:hAnsi="Arial" w:cs="Arial"/>
          <w:color w:val="666666"/>
          <w:sz w:val="21"/>
          <w:szCs w:val="21"/>
        </w:rPr>
        <w:t>Analysis</w:t>
      </w:r>
    </w:p>
    <w:p w:rsidR="002A1359" w:rsidRPr="002A1359" w:rsidRDefault="002A1359" w:rsidP="002A1359">
      <w:pPr>
        <w:shd w:val="clear" w:color="auto" w:fill="F7F7F7"/>
        <w:spacing w:after="0" w:line="240" w:lineRule="auto"/>
        <w:textAlignment w:val="top"/>
        <w:rPr>
          <w:rFonts w:ascii="Arial" w:eastAsia="Times New Roman" w:hAnsi="Arial" w:cs="Arial"/>
          <w:color w:val="666666"/>
          <w:sz w:val="21"/>
          <w:szCs w:val="21"/>
        </w:rPr>
      </w:pPr>
      <w:r w:rsidRPr="002A1359">
        <w:rPr>
          <w:rFonts w:ascii="Arial" w:eastAsia="Times New Roman" w:hAnsi="Arial" w:cs="Arial"/>
          <w:color w:val="666666"/>
          <w:sz w:val="21"/>
          <w:szCs w:val="21"/>
        </w:rPr>
        <w:t>Synthesis</w:t>
      </w:r>
    </w:p>
    <w:p w:rsidR="002A1359" w:rsidRPr="002A1359" w:rsidRDefault="002A1359" w:rsidP="002A1359">
      <w:pPr>
        <w:spacing w:after="0" w:line="240" w:lineRule="auto"/>
        <w:rPr>
          <w:rFonts w:ascii="Arial" w:eastAsia="Times New Roman" w:hAnsi="Arial" w:cs="Arial"/>
          <w:color w:val="333333"/>
          <w:sz w:val="27"/>
          <w:szCs w:val="27"/>
        </w:rPr>
      </w:pPr>
      <w:r w:rsidRPr="002A1359">
        <w:rPr>
          <w:rFonts w:ascii="Arial" w:eastAsia="Times New Roman" w:hAnsi="Arial" w:cs="Arial"/>
          <w:color w:val="333333"/>
          <w:sz w:val="27"/>
          <w:szCs w:val="27"/>
        </w:rPr>
        <w:t>Summary</w:t>
      </w:r>
    </w:p>
    <w:p w:rsidR="002A1359" w:rsidRPr="002A1359" w:rsidRDefault="002A1359" w:rsidP="002A1359">
      <w:pPr>
        <w:spacing w:after="0" w:line="240" w:lineRule="auto"/>
        <w:rPr>
          <w:rFonts w:ascii="Arial" w:eastAsia="Times New Roman" w:hAnsi="Arial" w:cs="Arial"/>
          <w:color w:val="333333"/>
          <w:sz w:val="24"/>
          <w:szCs w:val="24"/>
        </w:rPr>
      </w:pPr>
      <w:r w:rsidRPr="002A1359">
        <w:rPr>
          <w:rFonts w:ascii="Arial" w:eastAsia="Times New Roman" w:hAnsi="Arial" w:cs="Arial"/>
          <w:noProof/>
          <w:color w:val="333333"/>
          <w:sz w:val="24"/>
          <w:szCs w:val="24"/>
        </w:rPr>
        <w:lastRenderedPageBreak/>
        <w:drawing>
          <wp:inline distT="0" distB="0" distL="0" distR="0">
            <wp:extent cx="36795075" cy="11001375"/>
            <wp:effectExtent l="0" t="0" r="9525" b="9525"/>
            <wp:docPr id="6" name="Picture 6" descr="Man Ty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 Typ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95075" cy="11001375"/>
                    </a:xfrm>
                    <a:prstGeom prst="rect">
                      <a:avLst/>
                    </a:prstGeom>
                    <a:noFill/>
                    <a:ln>
                      <a:noFill/>
                    </a:ln>
                  </pic:spPr>
                </pic:pic>
              </a:graphicData>
            </a:graphic>
          </wp:inline>
        </w:drawing>
      </w:r>
    </w:p>
    <w:p w:rsidR="002A1359" w:rsidRPr="002A1359" w:rsidRDefault="002A1359" w:rsidP="002A1359">
      <w:pPr>
        <w:spacing w:before="100" w:beforeAutospacing="1" w:after="100" w:afterAutospacing="1" w:line="240" w:lineRule="auto"/>
        <w:rPr>
          <w:rFonts w:ascii="Arial" w:eastAsia="Times New Roman" w:hAnsi="Arial" w:cs="Arial"/>
          <w:color w:val="333333"/>
          <w:sz w:val="24"/>
          <w:szCs w:val="24"/>
        </w:rPr>
      </w:pPr>
      <w:r w:rsidRPr="002A1359">
        <w:rPr>
          <w:rFonts w:ascii="Arial" w:eastAsia="Times New Roman" w:hAnsi="Arial" w:cs="Arial"/>
          <w:color w:val="333333"/>
          <w:sz w:val="24"/>
          <w:szCs w:val="24"/>
        </w:rPr>
        <w:lastRenderedPageBreak/>
        <w:t>The Johns Hopkins Individual Evidence Summary Tool assists you with documenting the main points of each research study. The transfer of findings from the Johns Hopkins Research Appraisal Tool to the Johns Hopkins Individual Evidence Summary Tool captures important details about individual studies. The eleven columns guide you to ensure that you record important details about individual research studies. This process is referred to as a summary.</w:t>
      </w:r>
    </w:p>
    <w:p w:rsidR="002A1359" w:rsidRDefault="002A1359" w:rsidP="002A1359">
      <w:pPr>
        <w:pStyle w:val="Heading2"/>
        <w:pBdr>
          <w:top w:val="single" w:sz="6" w:space="0" w:color="auto"/>
        </w:pBdr>
        <w:spacing w:before="0" w:beforeAutospacing="0" w:after="0" w:afterAutospacing="0" w:line="420" w:lineRule="atLeast"/>
        <w:jc w:val="center"/>
        <w:rPr>
          <w:rFonts w:ascii="Helvetica" w:hAnsi="Helvetica" w:cs="Helvetica"/>
          <w:b w:val="0"/>
          <w:bCs w:val="0"/>
          <w:color w:val="2D3B45"/>
        </w:rPr>
      </w:pPr>
      <w:r>
        <w:rPr>
          <w:rFonts w:ascii="Helvetica" w:hAnsi="Helvetica" w:cs="Helvetica"/>
          <w:b w:val="0"/>
          <w:bCs w:val="0"/>
          <w:color w:val="2D3B45"/>
          <w:sz w:val="45"/>
          <w:szCs w:val="45"/>
        </w:rPr>
        <w:t>References</w:t>
      </w:r>
    </w:p>
    <w:p w:rsidR="002A1359" w:rsidRDefault="002A1359" w:rsidP="002A1359">
      <w:pPr>
        <w:pStyle w:val="NormalWeb"/>
        <w:shd w:val="clear" w:color="auto" w:fill="FFFFFF"/>
        <w:spacing w:before="180" w:beforeAutospacing="0" w:after="180" w:afterAutospacing="0"/>
        <w:ind w:hanging="540"/>
        <w:rPr>
          <w:rFonts w:ascii="Helvetica" w:hAnsi="Helvetica" w:cs="Helvetica"/>
          <w:color w:val="2D3B45"/>
        </w:rPr>
      </w:pPr>
      <w:r>
        <w:rPr>
          <w:rFonts w:ascii="Helvetica" w:hAnsi="Helvetica" w:cs="Helvetica"/>
          <w:color w:val="2D3B45"/>
        </w:rPr>
        <w:t>American Society for Quality. (2021). </w:t>
      </w:r>
      <w:r>
        <w:rPr>
          <w:rStyle w:val="Emphasis"/>
          <w:rFonts w:ascii="Helvetica" w:hAnsi="Helvetica" w:cs="Helvetica"/>
          <w:color w:val="2D3B45"/>
        </w:rPr>
        <w:t>Quality resources.</w:t>
      </w:r>
      <w:r>
        <w:rPr>
          <w:rFonts w:ascii="Helvetica" w:hAnsi="Helvetica" w:cs="Helvetica"/>
          <w:color w:val="2D3B45"/>
        </w:rPr>
        <w:t> https://asq.org/quality-resources/articles/search#q=six%20sigma</w:t>
      </w:r>
    </w:p>
    <w:p w:rsidR="002A1359" w:rsidRDefault="002A1359" w:rsidP="002A1359">
      <w:pPr>
        <w:pStyle w:val="NormalWeb"/>
        <w:shd w:val="clear" w:color="auto" w:fill="FFFFFF"/>
        <w:spacing w:before="180" w:beforeAutospacing="0" w:after="180" w:afterAutospacing="0"/>
        <w:ind w:hanging="540"/>
        <w:rPr>
          <w:rFonts w:ascii="Helvetica" w:hAnsi="Helvetica" w:cs="Helvetica"/>
          <w:color w:val="2D3B45"/>
        </w:rPr>
      </w:pPr>
      <w:r>
        <w:rPr>
          <w:rFonts w:ascii="Helvetica" w:hAnsi="Helvetica" w:cs="Helvetica"/>
          <w:color w:val="2D3B45"/>
        </w:rPr>
        <w:t xml:space="preserve">Dang, D., &amp; </w:t>
      </w:r>
      <w:proofErr w:type="spellStart"/>
      <w:r>
        <w:rPr>
          <w:rFonts w:ascii="Helvetica" w:hAnsi="Helvetica" w:cs="Helvetica"/>
          <w:color w:val="2D3B45"/>
        </w:rPr>
        <w:t>Dearholt</w:t>
      </w:r>
      <w:proofErr w:type="spellEnd"/>
      <w:r>
        <w:rPr>
          <w:rFonts w:ascii="Helvetica" w:hAnsi="Helvetica" w:cs="Helvetica"/>
          <w:color w:val="2D3B45"/>
        </w:rPr>
        <w:t xml:space="preserve">, S., </w:t>
      </w:r>
      <w:proofErr w:type="spellStart"/>
      <w:r>
        <w:rPr>
          <w:rFonts w:ascii="Helvetica" w:hAnsi="Helvetica" w:cs="Helvetica"/>
          <w:color w:val="2D3B45"/>
        </w:rPr>
        <w:t>Bissett</w:t>
      </w:r>
      <w:proofErr w:type="spellEnd"/>
      <w:r>
        <w:rPr>
          <w:rFonts w:ascii="Helvetica" w:hAnsi="Helvetica" w:cs="Helvetica"/>
          <w:color w:val="2D3B45"/>
        </w:rPr>
        <w:t xml:space="preserve">, K., </w:t>
      </w:r>
      <w:proofErr w:type="spellStart"/>
      <w:r>
        <w:rPr>
          <w:rFonts w:ascii="Helvetica" w:hAnsi="Helvetica" w:cs="Helvetica"/>
          <w:color w:val="2D3B45"/>
        </w:rPr>
        <w:t>Ascenzi</w:t>
      </w:r>
      <w:proofErr w:type="spellEnd"/>
      <w:r>
        <w:rPr>
          <w:rFonts w:ascii="Helvetica" w:hAnsi="Helvetica" w:cs="Helvetica"/>
          <w:color w:val="2D3B45"/>
        </w:rPr>
        <w:t>, J., Whalen, M. (2022). </w:t>
      </w:r>
      <w:r>
        <w:rPr>
          <w:rStyle w:val="Emphasis"/>
          <w:rFonts w:ascii="Helvetica" w:hAnsi="Helvetica" w:cs="Helvetica"/>
          <w:color w:val="2D3B45"/>
        </w:rPr>
        <w:t>Johns Hopkins evidence-based practice for nursing and healthcare professionals</w:t>
      </w:r>
      <w:r>
        <w:rPr>
          <w:rFonts w:ascii="Helvetica" w:hAnsi="Helvetica" w:cs="Helvetica"/>
          <w:color w:val="2D3B45"/>
        </w:rPr>
        <w:t xml:space="preserve"> (4th </w:t>
      </w:r>
      <w:proofErr w:type="gramStart"/>
      <w:r>
        <w:rPr>
          <w:rFonts w:ascii="Helvetica" w:hAnsi="Helvetica" w:cs="Helvetica"/>
          <w:color w:val="2D3B45"/>
        </w:rPr>
        <w:t>ed</w:t>
      </w:r>
      <w:proofErr w:type="gramEnd"/>
      <w:r>
        <w:rPr>
          <w:rFonts w:ascii="Helvetica" w:hAnsi="Helvetica" w:cs="Helvetica"/>
          <w:color w:val="2D3B45"/>
        </w:rPr>
        <w:t>.). Sigma Theta Tau International.</w:t>
      </w:r>
    </w:p>
    <w:p w:rsidR="002A1359" w:rsidRDefault="002A1359" w:rsidP="002A1359">
      <w:pPr>
        <w:pStyle w:val="NormalWeb"/>
        <w:shd w:val="clear" w:color="auto" w:fill="FFFFFF"/>
        <w:spacing w:before="180" w:beforeAutospacing="0" w:after="180" w:afterAutospacing="0"/>
        <w:ind w:hanging="540"/>
        <w:rPr>
          <w:rFonts w:ascii="Helvetica" w:hAnsi="Helvetica" w:cs="Helvetica"/>
          <w:color w:val="2D3B45"/>
        </w:rPr>
      </w:pPr>
      <w:r>
        <w:rPr>
          <w:rFonts w:ascii="Helvetica" w:hAnsi="Helvetica" w:cs="Helvetica"/>
          <w:color w:val="2D3B45"/>
        </w:rPr>
        <w:t>Project Management Institute. (2019). </w:t>
      </w:r>
      <w:r>
        <w:rPr>
          <w:rStyle w:val="Emphasis"/>
          <w:rFonts w:ascii="Helvetica" w:hAnsi="Helvetica" w:cs="Helvetica"/>
          <w:color w:val="2D3B45"/>
        </w:rPr>
        <w:t>Benefits realization management: A practice guide.</w:t>
      </w:r>
      <w:r>
        <w:rPr>
          <w:rFonts w:ascii="Helvetica" w:hAnsi="Helvetica" w:cs="Helvetica"/>
          <w:color w:val="2D3B45"/>
        </w:rPr>
        <w:t> Project Management Institute. https://www.pmi.org/pmbok-guide-standards/practice-guides/benefits-realization</w:t>
      </w:r>
    </w:p>
    <w:p w:rsidR="002A1359" w:rsidRDefault="002A1359" w:rsidP="002A1359">
      <w:pPr>
        <w:pStyle w:val="NormalWeb"/>
        <w:shd w:val="clear" w:color="auto" w:fill="FFFFFF"/>
        <w:spacing w:before="180" w:beforeAutospacing="0" w:after="180" w:afterAutospacing="0"/>
        <w:ind w:hanging="540"/>
        <w:rPr>
          <w:rFonts w:ascii="Helvetica" w:hAnsi="Helvetica" w:cs="Helvetica"/>
          <w:color w:val="2D3B45"/>
        </w:rPr>
      </w:pPr>
      <w:r>
        <w:rPr>
          <w:rFonts w:ascii="Helvetica" w:hAnsi="Helvetica" w:cs="Helvetica"/>
          <w:color w:val="2D3B45"/>
        </w:rPr>
        <w:t>Project Management Institute. (2021). </w:t>
      </w:r>
      <w:proofErr w:type="gramStart"/>
      <w:r>
        <w:rPr>
          <w:rStyle w:val="Emphasis"/>
          <w:rFonts w:ascii="Helvetica" w:hAnsi="Helvetica" w:cs="Helvetica"/>
          <w:color w:val="2D3B45"/>
        </w:rPr>
        <w:t>The</w:t>
      </w:r>
      <w:proofErr w:type="gramEnd"/>
      <w:r>
        <w:rPr>
          <w:rStyle w:val="Emphasis"/>
          <w:rFonts w:ascii="Helvetica" w:hAnsi="Helvetica" w:cs="Helvetica"/>
          <w:color w:val="2D3B45"/>
        </w:rPr>
        <w:t xml:space="preserve"> standard for project management and a guide to the project management body of knowledge (PMBOK</w:t>
      </w:r>
      <w:r>
        <w:rPr>
          <w:rStyle w:val="Emphasis"/>
          <w:rFonts w:ascii="Helvetica" w:hAnsi="Helvetica" w:cs="Helvetica"/>
          <w:color w:val="2D3B45"/>
          <w:sz w:val="18"/>
          <w:szCs w:val="18"/>
          <w:vertAlign w:val="superscript"/>
        </w:rPr>
        <w:t>®</w:t>
      </w:r>
      <w:r>
        <w:rPr>
          <w:rStyle w:val="Emphasis"/>
          <w:rFonts w:ascii="Helvetica" w:hAnsi="Helvetica" w:cs="Helvetica"/>
          <w:color w:val="2D3B45"/>
        </w:rPr>
        <w:t> guide)</w:t>
      </w:r>
      <w:r>
        <w:rPr>
          <w:rFonts w:ascii="Helvetica" w:hAnsi="Helvetica" w:cs="Helvetica"/>
          <w:color w:val="2D3B45"/>
        </w:rPr>
        <w:t> (7th ed.). Project Management Institute.</w:t>
      </w:r>
    </w:p>
    <w:p w:rsidR="002A1359" w:rsidRDefault="002A1359" w:rsidP="002A1359">
      <w:pPr>
        <w:pStyle w:val="NormalWeb"/>
        <w:shd w:val="clear" w:color="auto" w:fill="FFFFFF"/>
        <w:spacing w:before="180" w:beforeAutospacing="0" w:after="180" w:afterAutospacing="0"/>
        <w:ind w:hanging="540"/>
        <w:rPr>
          <w:rFonts w:ascii="Helvetica" w:hAnsi="Helvetica" w:cs="Helvetica"/>
          <w:color w:val="2D3B45"/>
        </w:rPr>
      </w:pPr>
      <w:r>
        <w:rPr>
          <w:rFonts w:ascii="Helvetica" w:hAnsi="Helvetica" w:cs="Helvetica"/>
          <w:color w:val="2D3B45"/>
        </w:rPr>
        <w:t>Smith, C. M. &amp; Johnson, C. S. (2019). Preparing nurse leaders in nursing professional development. </w:t>
      </w:r>
      <w:r>
        <w:rPr>
          <w:rStyle w:val="Emphasis"/>
          <w:rFonts w:ascii="Helvetica" w:hAnsi="Helvetica" w:cs="Helvetica"/>
          <w:color w:val="2D3B45"/>
        </w:rPr>
        <w:t>Journal for Nurses in Professional Development, 35</w:t>
      </w:r>
      <w:r>
        <w:rPr>
          <w:rFonts w:ascii="Helvetica" w:hAnsi="Helvetica" w:cs="Helvetica"/>
          <w:color w:val="2D3B45"/>
        </w:rPr>
        <w:t>(3), 160-162. https://doi.org/10.1097/NND.0000000000000549 </w:t>
      </w:r>
    </w:p>
    <w:p w:rsidR="002A1359" w:rsidRDefault="002A1359" w:rsidP="002A1359">
      <w:pPr>
        <w:pStyle w:val="NormalWeb"/>
        <w:shd w:val="clear" w:color="auto" w:fill="FFFFFF"/>
        <w:spacing w:before="180" w:beforeAutospacing="0" w:after="180" w:afterAutospacing="0"/>
        <w:ind w:hanging="540"/>
        <w:rPr>
          <w:rFonts w:ascii="Helvetica" w:hAnsi="Helvetica" w:cs="Helvetica"/>
          <w:color w:val="2D3B45"/>
        </w:rPr>
      </w:pPr>
    </w:p>
    <w:p w:rsidR="002A1359" w:rsidRPr="002A1359" w:rsidRDefault="002A1359" w:rsidP="002A1359">
      <w:pPr>
        <w:pBdr>
          <w:top w:val="single" w:sz="6" w:space="0" w:color="auto"/>
        </w:pBdr>
        <w:shd w:val="clear" w:color="auto" w:fill="FFFFFF"/>
        <w:spacing w:after="75" w:line="420" w:lineRule="atLeast"/>
        <w:jc w:val="center"/>
        <w:outlineLvl w:val="1"/>
        <w:rPr>
          <w:rFonts w:ascii="Helvetica" w:eastAsia="Times New Roman" w:hAnsi="Helvetica" w:cs="Helvetica"/>
          <w:color w:val="2D3B45"/>
          <w:sz w:val="36"/>
          <w:szCs w:val="36"/>
        </w:rPr>
      </w:pPr>
      <w:r w:rsidRPr="002A1359">
        <w:rPr>
          <w:rFonts w:ascii="Helvetica" w:eastAsia="Times New Roman" w:hAnsi="Helvetica" w:cs="Helvetica"/>
          <w:color w:val="2D3B45"/>
          <w:sz w:val="45"/>
          <w:szCs w:val="45"/>
        </w:rPr>
        <w:t>Project Scope</w:t>
      </w:r>
    </w:p>
    <w:p w:rsidR="002A1359" w:rsidRPr="002A1359" w:rsidRDefault="002A1359" w:rsidP="002A1359">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2A1359">
        <w:rPr>
          <w:rFonts w:ascii="Helvetica" w:eastAsia="Times New Roman" w:hAnsi="Helvetica" w:cs="Helvetica"/>
          <w:color w:val="000000"/>
          <w:spacing w:val="45"/>
          <w:sz w:val="33"/>
          <w:szCs w:val="33"/>
        </w:rPr>
        <w:t>Discussion</w:t>
      </w:r>
    </w:p>
    <w:p w:rsidR="002A1359" w:rsidRPr="002A1359" w:rsidRDefault="002A1359" w:rsidP="002A1359">
      <w:pPr>
        <w:shd w:val="clear" w:color="auto" w:fill="FFFFFF"/>
        <w:spacing w:before="600" w:after="300" w:line="240" w:lineRule="auto"/>
        <w:outlineLvl w:val="3"/>
        <w:rPr>
          <w:rFonts w:ascii="Helvetica" w:eastAsia="Times New Roman" w:hAnsi="Helvetica" w:cs="Helvetica"/>
          <w:color w:val="000000"/>
          <w:spacing w:val="45"/>
          <w:sz w:val="27"/>
          <w:szCs w:val="27"/>
        </w:rPr>
      </w:pPr>
      <w:r w:rsidRPr="002A1359">
        <w:rPr>
          <w:rFonts w:ascii="Helvetica" w:eastAsia="Times New Roman" w:hAnsi="Helvetica" w:cs="Helvetica"/>
          <w:color w:val="000000"/>
          <w:spacing w:val="45"/>
          <w:sz w:val="27"/>
          <w:szCs w:val="27"/>
        </w:rPr>
        <w:t>Purpose</w:t>
      </w:r>
    </w:p>
    <w:p w:rsidR="002A1359" w:rsidRPr="002A1359" w:rsidRDefault="002A1359" w:rsidP="002A1359">
      <w:pPr>
        <w:shd w:val="clear" w:color="auto" w:fill="FFFFFF"/>
        <w:spacing w:before="180" w:after="180" w:line="240" w:lineRule="auto"/>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The purpose of this discussion is to explore the scope of the DNP project. Scope is the backbone of any project and must be accurately assessed by the project manager. When issues occur during a project, it is frequently related to the scope. A well-defined goal helps keep everyone on track.</w:t>
      </w:r>
    </w:p>
    <w:p w:rsidR="002A1359" w:rsidRPr="002A1359" w:rsidRDefault="002A1359" w:rsidP="002A1359">
      <w:pPr>
        <w:shd w:val="clear" w:color="auto" w:fill="FFFFFF"/>
        <w:spacing w:before="600" w:after="300" w:line="240" w:lineRule="auto"/>
        <w:outlineLvl w:val="3"/>
        <w:rPr>
          <w:rFonts w:ascii="Helvetica" w:eastAsia="Times New Roman" w:hAnsi="Helvetica" w:cs="Helvetica"/>
          <w:color w:val="000000"/>
          <w:spacing w:val="45"/>
          <w:sz w:val="27"/>
          <w:szCs w:val="27"/>
        </w:rPr>
      </w:pPr>
      <w:r w:rsidRPr="002A1359">
        <w:rPr>
          <w:rFonts w:ascii="Helvetica" w:eastAsia="Times New Roman" w:hAnsi="Helvetica" w:cs="Helvetica"/>
          <w:color w:val="000000"/>
          <w:spacing w:val="45"/>
          <w:sz w:val="27"/>
          <w:szCs w:val="27"/>
        </w:rPr>
        <w:t>Instructions</w:t>
      </w:r>
    </w:p>
    <w:p w:rsidR="002A1359" w:rsidRPr="002A1359" w:rsidRDefault="002A1359" w:rsidP="002A1359">
      <w:pPr>
        <w:shd w:val="clear" w:color="auto" w:fill="FFFFFF"/>
        <w:spacing w:before="180" w:after="180" w:line="240" w:lineRule="auto"/>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Reflect upon your readings and personal or professional experience and address the following:</w:t>
      </w:r>
    </w:p>
    <w:p w:rsidR="002A1359" w:rsidRPr="002A1359" w:rsidRDefault="002A1359" w:rsidP="002A1359">
      <w:pPr>
        <w:numPr>
          <w:ilvl w:val="0"/>
          <w:numId w:val="12"/>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lastRenderedPageBreak/>
        <w:t>Describe how issues that occur during a project are frequently related to the scope.</w:t>
      </w:r>
    </w:p>
    <w:p w:rsidR="002A1359" w:rsidRPr="002A1359" w:rsidRDefault="002A1359" w:rsidP="002A1359">
      <w:pPr>
        <w:numPr>
          <w:ilvl w:val="0"/>
          <w:numId w:val="12"/>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Examine how poorly defined project scope statements are often linked to project problems or even to failed projects.</w:t>
      </w:r>
    </w:p>
    <w:p w:rsidR="002A1359" w:rsidRPr="002A1359" w:rsidRDefault="002A1359" w:rsidP="002A1359">
      <w:pPr>
        <w:numPr>
          <w:ilvl w:val="0"/>
          <w:numId w:val="12"/>
        </w:numPr>
        <w:shd w:val="clear" w:color="auto" w:fill="FFFFFF"/>
        <w:spacing w:before="100" w:beforeAutospacing="1" w:after="0"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Propose strategies to manage scope creep.</w:t>
      </w:r>
    </w:p>
    <w:p w:rsidR="002A1359" w:rsidRPr="002A1359" w:rsidRDefault="002A1359" w:rsidP="002A1359">
      <w:pPr>
        <w:shd w:val="clear" w:color="auto" w:fill="FFFFFF"/>
        <w:spacing w:before="180" w:after="180" w:line="240" w:lineRule="auto"/>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Please click on the following link to review the DNP Discussion Guidelines on the Student Resource Center program page:</w:t>
      </w:r>
    </w:p>
    <w:p w:rsidR="002A1359" w:rsidRPr="002A1359" w:rsidRDefault="002A1359" w:rsidP="002A1359">
      <w:pPr>
        <w:numPr>
          <w:ilvl w:val="0"/>
          <w:numId w:val="13"/>
        </w:numPr>
        <w:shd w:val="clear" w:color="auto" w:fill="FFFFFF"/>
        <w:spacing w:beforeAutospacing="1" w:after="0"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Link (webpage): </w:t>
      </w:r>
      <w:hyperlink r:id="rId29" w:tgtFrame="_blank" w:history="1">
        <w:r w:rsidRPr="002A1359">
          <w:rPr>
            <w:rFonts w:ascii="Helvetica" w:eastAsia="Times New Roman" w:hAnsi="Helvetica" w:cs="Helvetica"/>
            <w:color w:val="0000FF"/>
            <w:sz w:val="24"/>
            <w:szCs w:val="24"/>
            <w:u w:val="single"/>
          </w:rPr>
          <w:t xml:space="preserve">DNP Discussion </w:t>
        </w:r>
        <w:proofErr w:type="spellStart"/>
        <w:r w:rsidRPr="002A1359">
          <w:rPr>
            <w:rFonts w:ascii="Helvetica" w:eastAsia="Times New Roman" w:hAnsi="Helvetica" w:cs="Helvetica"/>
            <w:color w:val="0000FF"/>
            <w:sz w:val="24"/>
            <w:szCs w:val="24"/>
            <w:u w:val="single"/>
          </w:rPr>
          <w:t>Guidelines</w:t>
        </w:r>
        <w:r w:rsidRPr="002A1359">
          <w:rPr>
            <w:rFonts w:ascii="Helvetica" w:eastAsia="Times New Roman" w:hAnsi="Helvetica" w:cs="Helvetica"/>
            <w:color w:val="0000FF"/>
            <w:sz w:val="24"/>
            <w:szCs w:val="24"/>
            <w:u w:val="single"/>
            <w:bdr w:val="none" w:sz="0" w:space="0" w:color="auto" w:frame="1"/>
          </w:rPr>
          <w:t>Links</w:t>
        </w:r>
        <w:proofErr w:type="spellEnd"/>
        <w:r w:rsidRPr="002A1359">
          <w:rPr>
            <w:rFonts w:ascii="Helvetica" w:eastAsia="Times New Roman" w:hAnsi="Helvetica" w:cs="Helvetica"/>
            <w:color w:val="0000FF"/>
            <w:sz w:val="24"/>
            <w:szCs w:val="24"/>
            <w:u w:val="single"/>
            <w:bdr w:val="none" w:sz="0" w:space="0" w:color="auto" w:frame="1"/>
          </w:rPr>
          <w:t xml:space="preserve"> to an external site.</w:t>
        </w:r>
      </w:hyperlink>
    </w:p>
    <w:p w:rsidR="002A1359" w:rsidRPr="002A1359" w:rsidRDefault="002A1359" w:rsidP="002A1359">
      <w:pPr>
        <w:shd w:val="clear" w:color="auto" w:fill="FFFFFF"/>
        <w:spacing w:before="600" w:after="300" w:line="240" w:lineRule="auto"/>
        <w:outlineLvl w:val="3"/>
        <w:rPr>
          <w:rFonts w:ascii="Helvetica" w:eastAsia="Times New Roman" w:hAnsi="Helvetica" w:cs="Helvetica"/>
          <w:color w:val="000000"/>
          <w:spacing w:val="45"/>
          <w:sz w:val="27"/>
          <w:szCs w:val="27"/>
        </w:rPr>
      </w:pPr>
      <w:r w:rsidRPr="002A1359">
        <w:rPr>
          <w:rFonts w:ascii="Helvetica" w:eastAsia="Times New Roman" w:hAnsi="Helvetica" w:cs="Helvetica"/>
          <w:color w:val="000000"/>
          <w:spacing w:val="45"/>
          <w:sz w:val="27"/>
          <w:szCs w:val="27"/>
        </w:rPr>
        <w:t>Program Competencies</w:t>
      </w:r>
    </w:p>
    <w:p w:rsidR="002A1359" w:rsidRPr="002A1359" w:rsidRDefault="002A1359" w:rsidP="002A1359">
      <w:pPr>
        <w:shd w:val="clear" w:color="auto" w:fill="FFFFFF"/>
        <w:spacing w:before="180" w:after="180" w:line="240" w:lineRule="auto"/>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This discussion enables the student to meet the following program competencies:</w:t>
      </w:r>
    </w:p>
    <w:p w:rsidR="002A1359" w:rsidRPr="002A1359" w:rsidRDefault="002A1359" w:rsidP="002A1359">
      <w:pPr>
        <w:numPr>
          <w:ilvl w:val="0"/>
          <w:numId w:val="14"/>
        </w:numPr>
        <w:shd w:val="clear" w:color="auto" w:fill="FFFFFF"/>
        <w:spacing w:before="100" w:beforeAutospacing="1" w:after="0"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Integrates scientific underpinnings into everyday clinical practice. (POs 3, 5)</w:t>
      </w:r>
    </w:p>
    <w:p w:rsidR="002A1359" w:rsidRPr="002A1359" w:rsidRDefault="002A1359" w:rsidP="002A1359">
      <w:pPr>
        <w:numPr>
          <w:ilvl w:val="0"/>
          <w:numId w:val="15"/>
        </w:numPr>
        <w:shd w:val="clear" w:color="auto" w:fill="FFFFFF"/>
        <w:spacing w:before="100" w:beforeAutospacing="1" w:after="0"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Uses analytic methods to translate critically appraised research and other evidence into clinical scholarship for innovative practice improvements. (POs 3, 5)</w:t>
      </w:r>
    </w:p>
    <w:p w:rsidR="002A1359" w:rsidRPr="002A1359" w:rsidRDefault="002A1359" w:rsidP="002A1359">
      <w:pPr>
        <w:numPr>
          <w:ilvl w:val="0"/>
          <w:numId w:val="16"/>
        </w:numPr>
        <w:shd w:val="clear" w:color="auto" w:fill="FFFFFF"/>
        <w:spacing w:before="100" w:beforeAutospacing="1" w:after="0"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Appraises current information systems and technologies to improve healthcare. (POs 6, 7)</w:t>
      </w:r>
    </w:p>
    <w:p w:rsidR="002A1359" w:rsidRPr="002A1359" w:rsidRDefault="002A1359" w:rsidP="002A1359">
      <w:pPr>
        <w:shd w:val="clear" w:color="auto" w:fill="FFFFFF"/>
        <w:spacing w:before="600" w:after="300" w:line="240" w:lineRule="auto"/>
        <w:outlineLvl w:val="3"/>
        <w:rPr>
          <w:rFonts w:ascii="Helvetica" w:eastAsia="Times New Roman" w:hAnsi="Helvetica" w:cs="Helvetica"/>
          <w:color w:val="000000"/>
          <w:spacing w:val="45"/>
          <w:sz w:val="27"/>
          <w:szCs w:val="27"/>
        </w:rPr>
      </w:pPr>
      <w:r w:rsidRPr="002A1359">
        <w:rPr>
          <w:rFonts w:ascii="Helvetica" w:eastAsia="Times New Roman" w:hAnsi="Helvetica" w:cs="Helvetica"/>
          <w:color w:val="000000"/>
          <w:spacing w:val="45"/>
          <w:sz w:val="27"/>
          <w:szCs w:val="27"/>
        </w:rPr>
        <w:t>Course Outcomes</w:t>
      </w:r>
    </w:p>
    <w:p w:rsidR="002A1359" w:rsidRPr="002A1359" w:rsidRDefault="002A1359" w:rsidP="002A1359">
      <w:pPr>
        <w:shd w:val="clear" w:color="auto" w:fill="FFFFFF"/>
        <w:spacing w:before="180" w:after="180" w:line="240" w:lineRule="auto"/>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This discussion enables the student to meet the following course outcomes:</w:t>
      </w:r>
    </w:p>
    <w:p w:rsidR="002A1359" w:rsidRPr="002A1359" w:rsidRDefault="002A1359" w:rsidP="002A1359">
      <w:pPr>
        <w:numPr>
          <w:ilvl w:val="0"/>
          <w:numId w:val="17"/>
        </w:numPr>
        <w:shd w:val="clear" w:color="auto" w:fill="FFFFFF"/>
        <w:spacing w:before="100" w:beforeAutospacing="1" w:after="0"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Develop strategies to lead project planning, implementation, management, and evaluation to promote high value healthcare. (PCs 1, 3, 4; POs 3, 5, 7)</w:t>
      </w:r>
    </w:p>
    <w:p w:rsidR="002A1359" w:rsidRPr="002A1359" w:rsidRDefault="002A1359" w:rsidP="002A1359">
      <w:pPr>
        <w:shd w:val="clear" w:color="auto" w:fill="FFFFFF"/>
        <w:spacing w:before="600" w:after="300" w:line="240" w:lineRule="auto"/>
        <w:outlineLvl w:val="3"/>
        <w:rPr>
          <w:rFonts w:ascii="Helvetica" w:eastAsia="Times New Roman" w:hAnsi="Helvetica" w:cs="Helvetica"/>
          <w:color w:val="000000"/>
          <w:spacing w:val="45"/>
          <w:sz w:val="27"/>
          <w:szCs w:val="27"/>
        </w:rPr>
      </w:pPr>
      <w:r w:rsidRPr="002A1359">
        <w:rPr>
          <w:rFonts w:ascii="Helvetica" w:eastAsia="Times New Roman" w:hAnsi="Helvetica" w:cs="Helvetica"/>
          <w:color w:val="000000"/>
          <w:spacing w:val="45"/>
          <w:sz w:val="27"/>
          <w:szCs w:val="27"/>
        </w:rPr>
        <w:t>Due Dates</w:t>
      </w:r>
    </w:p>
    <w:p w:rsidR="002A1359" w:rsidRPr="002A1359" w:rsidRDefault="002A1359" w:rsidP="002A1359">
      <w:pPr>
        <w:numPr>
          <w:ilvl w:val="0"/>
          <w:numId w:val="18"/>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Initial Post: By 11:59 p.m. MT on Wednesday</w:t>
      </w:r>
    </w:p>
    <w:p w:rsidR="002A1359" w:rsidRPr="002A1359" w:rsidRDefault="002A1359" w:rsidP="002A1359">
      <w:pPr>
        <w:numPr>
          <w:ilvl w:val="0"/>
          <w:numId w:val="18"/>
        </w:numPr>
        <w:shd w:val="clear" w:color="auto" w:fill="FFFFFF"/>
        <w:spacing w:before="100" w:beforeAutospacing="1" w:after="0"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Follow-Up Posts: By 11:59 p.m. MT on Sunday</w:t>
      </w:r>
    </w:p>
    <w:p w:rsidR="002A1359" w:rsidRPr="002A1359" w:rsidRDefault="002A1359" w:rsidP="002A1359">
      <w:pPr>
        <w:shd w:val="clear" w:color="auto" w:fill="F5F5F5"/>
        <w:spacing w:after="0" w:line="240" w:lineRule="auto"/>
        <w:rPr>
          <w:rFonts w:ascii="Times New Roman" w:eastAsia="Times New Roman" w:hAnsi="Times New Roman" w:cs="Times New Roman"/>
          <w:sz w:val="24"/>
          <w:szCs w:val="24"/>
          <w:shd w:val="clear" w:color="auto" w:fill="FFFFFF"/>
        </w:rPr>
      </w:pPr>
      <w:r w:rsidRPr="002A1359">
        <w:rPr>
          <w:rFonts w:ascii="Helvetica" w:eastAsia="Times New Roman" w:hAnsi="Helvetica" w:cs="Helvetica"/>
          <w:color w:val="2D3B45"/>
          <w:sz w:val="24"/>
          <w:szCs w:val="24"/>
        </w:rPr>
        <w:t>Search entries or author</w:t>
      </w:r>
    </w:p>
    <w:p w:rsidR="002A1359" w:rsidRPr="002A1359" w:rsidRDefault="002A1359" w:rsidP="002A1359">
      <w:pPr>
        <w:shd w:val="clear" w:color="auto" w:fill="F5F5F5"/>
        <w:spacing w:after="0" w:line="240" w:lineRule="auto"/>
        <w:rPr>
          <w:rFonts w:ascii="Times New Roman" w:eastAsia="Times New Roman" w:hAnsi="Times New Roman" w:cs="Times New Roman"/>
          <w:sz w:val="24"/>
          <w:szCs w:val="24"/>
        </w:rPr>
      </w:pPr>
      <w:r w:rsidRPr="002A1359">
        <w:rPr>
          <w:rFonts w:ascii="Helvetica" w:eastAsia="Times New Roman" w:hAnsi="Helvetica" w:cs="Helvetica"/>
          <w:color w:val="2D3B45"/>
          <w:sz w:val="24"/>
          <w:szCs w:val="24"/>
          <w:shd w:val="clear" w:color="auto" w:fill="FFFFF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53.25pt;height:18pt" o:ole="">
            <v:imagedata r:id="rId30" o:title=""/>
          </v:shape>
          <w:control r:id="rId31" w:name="DefaultOcxName" w:shapeid="_x0000_i1042"/>
        </w:object>
      </w:r>
    </w:p>
    <w:p w:rsidR="002A1359" w:rsidRPr="002A1359" w:rsidRDefault="002A1359" w:rsidP="002A1359">
      <w:pPr>
        <w:shd w:val="clear" w:color="auto" w:fill="F5F5F5"/>
        <w:spacing w:after="0" w:line="240" w:lineRule="auto"/>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 </w:t>
      </w:r>
      <w:r w:rsidRPr="002A1359">
        <w:rPr>
          <w:rFonts w:ascii="Helvetica" w:eastAsia="Times New Roman" w:hAnsi="Helvetica" w:cs="Helvetica"/>
          <w:color w:val="2D3B45"/>
          <w:sz w:val="24"/>
          <w:szCs w:val="24"/>
          <w:bdr w:val="none" w:sz="0" w:space="0" w:color="auto" w:frame="1"/>
        </w:rPr>
        <w:t>Filter replies by unread</w:t>
      </w:r>
      <w:r w:rsidRPr="002A1359">
        <w:rPr>
          <w:rFonts w:ascii="Helvetica" w:eastAsia="Times New Roman" w:hAnsi="Helvetica" w:cs="Helvetica"/>
          <w:color w:val="2D3B45"/>
          <w:sz w:val="24"/>
          <w:szCs w:val="24"/>
        </w:rPr>
        <w:object w:dxaOrig="1440" w:dyaOrig="1440">
          <v:shape id="_x0000_i1041" type="#_x0000_t75" style="width:20.25pt;height:18pt" o:ole="">
            <v:imagedata r:id="rId32" o:title=""/>
          </v:shape>
          <w:control r:id="rId33" w:name="DefaultOcxName1" w:shapeid="_x0000_i1041"/>
        </w:object>
      </w:r>
      <w:proofErr w:type="spellStart"/>
      <w:r w:rsidRPr="002A1359">
        <w:rPr>
          <w:rFonts w:ascii="Helvetica" w:eastAsia="Times New Roman" w:hAnsi="Helvetica" w:cs="Helvetica"/>
          <w:color w:val="2D3B45"/>
          <w:sz w:val="24"/>
          <w:szCs w:val="24"/>
        </w:rPr>
        <w:t>Unread</w:t>
      </w:r>
      <w:proofErr w:type="spellEnd"/>
      <w:r w:rsidRPr="002A1359">
        <w:rPr>
          <w:rFonts w:ascii="Helvetica" w:eastAsia="Times New Roman" w:hAnsi="Helvetica" w:cs="Helvetica"/>
          <w:color w:val="2D3B45"/>
          <w:sz w:val="24"/>
          <w:szCs w:val="24"/>
        </w:rPr>
        <w:t>     </w:t>
      </w:r>
      <w:r w:rsidRPr="002A1359">
        <w:rPr>
          <w:rFonts w:ascii="Helvetica" w:eastAsia="Times New Roman" w:hAnsi="Helvetica" w:cs="Helvetica"/>
          <w:color w:val="2D3B45"/>
          <w:sz w:val="24"/>
          <w:szCs w:val="24"/>
          <w:bdr w:val="none" w:sz="0" w:space="0" w:color="auto" w:frame="1"/>
        </w:rPr>
        <w:t>Collapse replies</w:t>
      </w:r>
      <w:r w:rsidRPr="002A1359">
        <w:rPr>
          <w:rFonts w:ascii="Helvetica" w:eastAsia="Times New Roman" w:hAnsi="Helvetica" w:cs="Helvetica"/>
          <w:color w:val="2D3B45"/>
          <w:sz w:val="24"/>
          <w:szCs w:val="24"/>
        </w:rPr>
        <w:t> </w:t>
      </w:r>
      <w:r w:rsidRPr="002A1359">
        <w:rPr>
          <w:rFonts w:ascii="Helvetica" w:eastAsia="Times New Roman" w:hAnsi="Helvetica" w:cs="Helvetica"/>
          <w:color w:val="2D3B45"/>
          <w:sz w:val="24"/>
          <w:szCs w:val="24"/>
          <w:bdr w:val="none" w:sz="0" w:space="0" w:color="auto" w:frame="1"/>
        </w:rPr>
        <w:t>Expand replies</w:t>
      </w:r>
    </w:p>
    <w:p w:rsidR="002A1359" w:rsidRPr="002A1359" w:rsidRDefault="002A1359" w:rsidP="002A1359">
      <w:pPr>
        <w:shd w:val="clear" w:color="auto" w:fill="F5F5F5"/>
        <w:spacing w:after="0" w:line="240" w:lineRule="auto"/>
        <w:rPr>
          <w:rFonts w:ascii="Helvetica" w:eastAsia="Times New Roman" w:hAnsi="Helvetica" w:cs="Helvetica"/>
          <w:color w:val="2D3B45"/>
          <w:sz w:val="24"/>
          <w:szCs w:val="24"/>
        </w:rPr>
      </w:pPr>
      <w:hyperlink r:id="rId34" w:tooltip="You are unsubscribed and will not be notified of new comments" w:history="1">
        <w:r w:rsidRPr="002A1359">
          <w:rPr>
            <w:rFonts w:ascii="Helvetica" w:eastAsia="Times New Roman" w:hAnsi="Helvetica" w:cs="Helvetica"/>
            <w:color w:val="000000"/>
            <w:sz w:val="24"/>
            <w:szCs w:val="24"/>
            <w:bdr w:val="single" w:sz="6" w:space="6" w:color="C7CDD1" w:frame="1"/>
            <w:shd w:val="clear" w:color="auto" w:fill="F5F5F5"/>
          </w:rPr>
          <w:t> Subscribe</w:t>
        </w:r>
      </w:hyperlink>
    </w:p>
    <w:p w:rsidR="002A1359" w:rsidRPr="002A1359" w:rsidRDefault="002A1359" w:rsidP="002A1359">
      <w:pPr>
        <w:shd w:val="clear" w:color="auto" w:fill="FFFFFF"/>
        <w:spacing w:after="0" w:line="240" w:lineRule="auto"/>
        <w:rPr>
          <w:rFonts w:ascii="Helvetica" w:eastAsia="Times New Roman" w:hAnsi="Helvetica" w:cs="Helvetica"/>
          <w:color w:val="2D3B45"/>
          <w:sz w:val="24"/>
          <w:szCs w:val="24"/>
        </w:rPr>
      </w:pPr>
      <w:hyperlink r:id="rId35" w:history="1">
        <w:r w:rsidRPr="002A1359">
          <w:rPr>
            <w:rFonts w:ascii="Helvetica" w:eastAsia="Times New Roman" w:hAnsi="Helvetica" w:cs="Helvetica"/>
            <w:color w:val="0000FF"/>
            <w:sz w:val="24"/>
            <w:szCs w:val="24"/>
            <w:bdr w:val="single" w:sz="6" w:space="5" w:color="D4D5D7" w:frame="1"/>
            <w:shd w:val="clear" w:color="auto" w:fill="FDFDFD"/>
          </w:rPr>
          <w:t> </w:t>
        </w:r>
        <w:proofErr w:type="spellStart"/>
        <w:r w:rsidRPr="002A1359">
          <w:rPr>
            <w:rFonts w:ascii="Helvetica" w:eastAsia="Times New Roman" w:hAnsi="Helvetica" w:cs="Helvetica"/>
            <w:color w:val="0000FF"/>
            <w:sz w:val="24"/>
            <w:szCs w:val="24"/>
            <w:bdr w:val="single" w:sz="6" w:space="5" w:color="D4D5D7" w:frame="1"/>
            <w:shd w:val="clear" w:color="auto" w:fill="FDFDFD"/>
          </w:rPr>
          <w:t>Reply</w:t>
        </w:r>
        <w:r w:rsidRPr="002A1359">
          <w:rPr>
            <w:rFonts w:ascii="Helvetica" w:eastAsia="Times New Roman" w:hAnsi="Helvetica" w:cs="Helvetica"/>
            <w:color w:val="0000FF"/>
            <w:sz w:val="24"/>
            <w:szCs w:val="24"/>
            <w:bdr w:val="none" w:sz="0" w:space="0" w:color="auto" w:frame="1"/>
            <w:shd w:val="clear" w:color="auto" w:fill="FDFDFD"/>
          </w:rPr>
          <w:t>Reply</w:t>
        </w:r>
        <w:proofErr w:type="spellEnd"/>
        <w:r w:rsidRPr="002A1359">
          <w:rPr>
            <w:rFonts w:ascii="Helvetica" w:eastAsia="Times New Roman" w:hAnsi="Helvetica" w:cs="Helvetica"/>
            <w:color w:val="0000FF"/>
            <w:sz w:val="24"/>
            <w:szCs w:val="24"/>
            <w:bdr w:val="none" w:sz="0" w:space="0" w:color="auto" w:frame="1"/>
            <w:shd w:val="clear" w:color="auto" w:fill="FDFDFD"/>
          </w:rPr>
          <w:t xml:space="preserve"> to Week 2: Discussion | Project Scope</w:t>
        </w:r>
      </w:hyperlink>
    </w:p>
    <w:p w:rsidR="002A1359" w:rsidRPr="002A1359" w:rsidRDefault="002A1359" w:rsidP="002A1359">
      <w:pPr>
        <w:numPr>
          <w:ilvl w:val="0"/>
          <w:numId w:val="19"/>
        </w:num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360"/>
        <w:rPr>
          <w:rFonts w:ascii="Times New Roman" w:eastAsia="Times New Roman" w:hAnsi="Times New Roman" w:cs="Times New Roman"/>
          <w:color w:val="0000FF"/>
          <w:sz w:val="24"/>
          <w:szCs w:val="24"/>
        </w:rPr>
      </w:pPr>
      <w:r w:rsidRPr="002A1359">
        <w:rPr>
          <w:rFonts w:ascii="Helvetica" w:eastAsia="Times New Roman" w:hAnsi="Helvetica" w:cs="Helvetica"/>
          <w:color w:val="2D3B45"/>
          <w:sz w:val="24"/>
          <w:szCs w:val="24"/>
        </w:rPr>
        <w:fldChar w:fldCharType="begin"/>
      </w:r>
      <w:r w:rsidRPr="002A1359">
        <w:rPr>
          <w:rFonts w:ascii="Helvetica" w:eastAsia="Times New Roman" w:hAnsi="Helvetica" w:cs="Helvetica"/>
          <w:color w:val="2D3B45"/>
          <w:sz w:val="24"/>
          <w:szCs w:val="24"/>
        </w:rPr>
        <w:instrText xml:space="preserve"> HYPERLINK "https://chamberlain.instructure.com/courses/147400/discussion_topics/5230709?module_item_id=21329574" \o "Mark as Unread" </w:instrText>
      </w:r>
      <w:r w:rsidRPr="002A1359">
        <w:rPr>
          <w:rFonts w:ascii="Helvetica" w:eastAsia="Times New Roman" w:hAnsi="Helvetica" w:cs="Helvetica"/>
          <w:color w:val="2D3B45"/>
          <w:sz w:val="24"/>
          <w:szCs w:val="24"/>
        </w:rPr>
        <w:fldChar w:fldCharType="separate"/>
      </w:r>
    </w:p>
    <w:p w:rsidR="002A1359" w:rsidRPr="002A1359" w:rsidRDefault="002A1359" w:rsidP="002A1359">
      <w:p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360"/>
        <w:rPr>
          <w:rFonts w:ascii="Times New Roman" w:eastAsia="Times New Roman" w:hAnsi="Times New Roman" w:cs="Times New Roman"/>
          <w:color w:val="2D3B45"/>
          <w:sz w:val="24"/>
          <w:szCs w:val="24"/>
        </w:rPr>
      </w:pPr>
      <w:r w:rsidRPr="002A1359">
        <w:rPr>
          <w:rFonts w:ascii="Helvetica" w:eastAsia="Times New Roman" w:hAnsi="Helvetica" w:cs="Helvetica"/>
          <w:color w:val="2D3B45"/>
          <w:sz w:val="24"/>
          <w:szCs w:val="24"/>
        </w:rPr>
        <w:lastRenderedPageBreak/>
        <w:fldChar w:fldCharType="end"/>
      </w:r>
    </w:p>
    <w:p w:rsidR="002A1359" w:rsidRPr="002A1359" w:rsidRDefault="002A1359" w:rsidP="002A1359">
      <w:pPr>
        <w:pBdr>
          <w:top w:val="single" w:sz="6" w:space="0" w:color="C7CDD1"/>
          <w:left w:val="single" w:sz="6" w:space="0" w:color="C7CDD1"/>
          <w:bottom w:val="single" w:sz="6" w:space="0" w:color="C7CDD1"/>
          <w:right w:val="single" w:sz="6" w:space="0" w:color="C7CDD1"/>
        </w:pBdr>
        <w:shd w:val="clear" w:color="auto" w:fill="FFFFFF"/>
        <w:spacing w:after="0" w:line="345" w:lineRule="atLeast"/>
        <w:ind w:left="81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Apr 19, 2024</w:t>
      </w:r>
      <w:r w:rsidRPr="002A1359">
        <w:rPr>
          <w:rFonts w:ascii="Helvetica" w:eastAsia="Times New Roman" w:hAnsi="Helvetica" w:cs="Helvetica"/>
          <w:color w:val="2D3B45"/>
          <w:sz w:val="24"/>
          <w:szCs w:val="24"/>
          <w:bdr w:val="none" w:sz="0" w:space="0" w:color="auto" w:frame="1"/>
        </w:rPr>
        <w:t>Local: Apr 19 at 8:43am</w:t>
      </w:r>
      <w:r w:rsidRPr="002A1359">
        <w:rPr>
          <w:rFonts w:ascii="Helvetica" w:eastAsia="Times New Roman" w:hAnsi="Helvetica" w:cs="Helvetica"/>
          <w:color w:val="2D3B45"/>
          <w:sz w:val="24"/>
          <w:szCs w:val="24"/>
          <w:bdr w:val="none" w:sz="0" w:space="0" w:color="auto" w:frame="1"/>
        </w:rPr>
        <w:br/>
        <w:t>Course: Apr 19 at 6:43am</w:t>
      </w:r>
    </w:p>
    <w:p w:rsidR="002A1359" w:rsidRPr="002A1359" w:rsidRDefault="002A1359" w:rsidP="002A1359">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color w:val="2D3B45"/>
          <w:sz w:val="24"/>
          <w:szCs w:val="24"/>
        </w:rPr>
      </w:pPr>
      <w:hyperlink r:id="rId36" w:history="1">
        <w:r w:rsidRPr="002A1359">
          <w:rPr>
            <w:rFonts w:ascii="Helvetica" w:eastAsia="Times New Roman" w:hAnsi="Helvetica" w:cs="Helvetica"/>
            <w:color w:val="0000FF"/>
            <w:sz w:val="24"/>
            <w:szCs w:val="24"/>
            <w:bdr w:val="none" w:sz="0" w:space="0" w:color="auto" w:frame="1"/>
          </w:rPr>
          <w:t>Manage Discussion Entry</w:t>
        </w:r>
      </w:hyperlink>
    </w:p>
    <w:p w:rsidR="002A1359" w:rsidRPr="002A1359" w:rsidRDefault="002A1359" w:rsidP="002A1359">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Class,</w:t>
      </w:r>
    </w:p>
    <w:p w:rsidR="002A1359" w:rsidRPr="002A1359" w:rsidRDefault="002A1359" w:rsidP="002A1359">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Welcome to our Week 2 Discussion! After taking time to read Chapter 1 in Harris et al. (2020) and spending time in our lessons, you are ready for the discussions.</w:t>
      </w:r>
    </w:p>
    <w:p w:rsidR="002A1359" w:rsidRPr="002A1359" w:rsidRDefault="002A1359" w:rsidP="002A1359">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This week we focus on project scope and the effects of scope creep on project outcomes. We will also discuss strategies to manage scope creep.</w:t>
      </w:r>
    </w:p>
    <w:p w:rsidR="002A1359" w:rsidRPr="002A1359" w:rsidRDefault="002A1359" w:rsidP="002A1359">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Our interactive discussion addresses the following course outcomes: </w:t>
      </w:r>
    </w:p>
    <w:p w:rsidR="002A1359" w:rsidRPr="002A1359" w:rsidRDefault="002A1359" w:rsidP="002A1359">
      <w:pPr>
        <w:numPr>
          <w:ilvl w:val="1"/>
          <w:numId w:val="19"/>
        </w:numPr>
        <w:pBdr>
          <w:top w:val="single" w:sz="6" w:space="0" w:color="C7CDD1"/>
          <w:left w:val="single" w:sz="6" w:space="0" w:color="C7CDD1"/>
          <w:bottom w:val="single" w:sz="6" w:space="0" w:color="C7CDD1"/>
          <w:right w:val="single" w:sz="6" w:space="0" w:color="C7CDD1"/>
        </w:pBdr>
        <w:shd w:val="clear" w:color="auto" w:fill="FFFFFF"/>
        <w:spacing w:before="100" w:beforeAutospacing="1" w:after="100" w:afterAutospacing="1" w:line="240" w:lineRule="auto"/>
        <w:ind w:left="48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CO 2 Formulate a needs-based organizational assessment to inform strategic leadership decision-making. (POs 3, 5, 7) </w:t>
      </w:r>
    </w:p>
    <w:p w:rsidR="002A1359" w:rsidRPr="002A1359" w:rsidRDefault="002A1359" w:rsidP="002A1359">
      <w:pPr>
        <w:numPr>
          <w:ilvl w:val="1"/>
          <w:numId w:val="19"/>
        </w:numPr>
        <w:pBdr>
          <w:top w:val="single" w:sz="6" w:space="0" w:color="C7CDD1"/>
          <w:left w:val="single" w:sz="6" w:space="0" w:color="C7CDD1"/>
          <w:bottom w:val="single" w:sz="6" w:space="0" w:color="C7CDD1"/>
          <w:right w:val="single" w:sz="6" w:space="0" w:color="C7CDD1"/>
        </w:pBdr>
        <w:shd w:val="clear" w:color="auto" w:fill="FFFFFF"/>
        <w:spacing w:before="100" w:beforeAutospacing="1" w:after="0" w:line="240" w:lineRule="auto"/>
        <w:ind w:left="48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CO 3 Develop strategies to lead project planning, implementation, management, and evaluation to promote high-value healthcare. (POs 3, 5, 7)</w:t>
      </w:r>
    </w:p>
    <w:p w:rsidR="002A1359" w:rsidRDefault="002A1359" w:rsidP="002A1359">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 xml:space="preserve">Remember that your initial post needs to be completed by Wednesday 11:59 pm MT </w:t>
      </w:r>
    </w:p>
    <w:p w:rsidR="002A1359" w:rsidRDefault="002A1359" w:rsidP="002A1359">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4"/>
          <w:szCs w:val="24"/>
        </w:rPr>
      </w:pPr>
    </w:p>
    <w:p w:rsidR="002A1359" w:rsidRPr="002A1359" w:rsidRDefault="002A1359" w:rsidP="002A1359">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4"/>
          <w:szCs w:val="24"/>
        </w:rPr>
      </w:pPr>
    </w:p>
    <w:p w:rsidR="002A1359" w:rsidRPr="002A1359" w:rsidRDefault="002A1359" w:rsidP="002A1359">
      <w:pPr>
        <w:pBdr>
          <w:top w:val="single" w:sz="6" w:space="0" w:color="auto"/>
        </w:pBdr>
        <w:shd w:val="clear" w:color="auto" w:fill="FFFFFF"/>
        <w:spacing w:after="75" w:line="420" w:lineRule="atLeast"/>
        <w:jc w:val="center"/>
        <w:outlineLvl w:val="1"/>
        <w:rPr>
          <w:rFonts w:ascii="Helvetica" w:eastAsia="Times New Roman" w:hAnsi="Helvetica" w:cs="Helvetica"/>
          <w:color w:val="2D3B45"/>
          <w:sz w:val="36"/>
          <w:szCs w:val="36"/>
        </w:rPr>
      </w:pPr>
      <w:r w:rsidRPr="002A1359">
        <w:rPr>
          <w:rFonts w:ascii="Helvetica" w:eastAsia="Times New Roman" w:hAnsi="Helvetica" w:cs="Helvetica"/>
          <w:color w:val="2D3B45"/>
          <w:sz w:val="45"/>
          <w:szCs w:val="45"/>
        </w:rPr>
        <w:t>Organizational Needs Assessment</w:t>
      </w:r>
    </w:p>
    <w:p w:rsidR="002A1359" w:rsidRPr="002A1359" w:rsidRDefault="002A1359" w:rsidP="002A1359">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2A1359">
        <w:rPr>
          <w:rFonts w:ascii="Helvetica" w:eastAsia="Times New Roman" w:hAnsi="Helvetica" w:cs="Helvetica"/>
          <w:color w:val="000000"/>
          <w:spacing w:val="45"/>
          <w:sz w:val="33"/>
          <w:szCs w:val="33"/>
        </w:rPr>
        <w:t>Assignment</w:t>
      </w:r>
    </w:p>
    <w:p w:rsidR="002A1359" w:rsidRPr="002A1359" w:rsidRDefault="002A1359" w:rsidP="002A1359">
      <w:pPr>
        <w:shd w:val="clear" w:color="auto" w:fill="FFFFFF"/>
        <w:spacing w:before="600" w:after="300" w:line="240" w:lineRule="auto"/>
        <w:outlineLvl w:val="3"/>
        <w:rPr>
          <w:rFonts w:ascii="Helvetica" w:eastAsia="Times New Roman" w:hAnsi="Helvetica" w:cs="Helvetica"/>
          <w:color w:val="000000"/>
          <w:spacing w:val="45"/>
          <w:sz w:val="27"/>
          <w:szCs w:val="27"/>
        </w:rPr>
      </w:pPr>
      <w:r w:rsidRPr="002A1359">
        <w:rPr>
          <w:rFonts w:ascii="Helvetica" w:eastAsia="Times New Roman" w:hAnsi="Helvetica" w:cs="Helvetica"/>
          <w:color w:val="000000"/>
          <w:spacing w:val="45"/>
          <w:sz w:val="27"/>
          <w:szCs w:val="27"/>
        </w:rPr>
        <w:t>Purpose</w:t>
      </w:r>
    </w:p>
    <w:p w:rsidR="002A1359" w:rsidRPr="002A1359" w:rsidRDefault="002A1359" w:rsidP="002A1359">
      <w:pPr>
        <w:shd w:val="clear" w:color="auto" w:fill="FFFFFF"/>
        <w:spacing w:before="180" w:after="180" w:line="240" w:lineRule="auto"/>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The identification of a significant practice problem and associated project need are the cornerstone of a practice change project. The purpose of this assignment is to conduct an organizational needs assessment. The formulation of a comprehensive organizational needs assessment supports the professional formation of the DNP-prepared nurse. To complete the assessment of the organizational need, you will need to interview a key decision-maker at the practicum site.</w:t>
      </w:r>
    </w:p>
    <w:p w:rsidR="002A1359" w:rsidRPr="002A1359" w:rsidRDefault="002A1359" w:rsidP="002A1359">
      <w:pPr>
        <w:shd w:val="clear" w:color="auto" w:fill="FFFFFF"/>
        <w:spacing w:before="600" w:after="300" w:line="240" w:lineRule="auto"/>
        <w:outlineLvl w:val="3"/>
        <w:rPr>
          <w:rFonts w:ascii="Helvetica" w:eastAsia="Times New Roman" w:hAnsi="Helvetica" w:cs="Helvetica"/>
          <w:color w:val="000000"/>
          <w:spacing w:val="45"/>
          <w:sz w:val="27"/>
          <w:szCs w:val="27"/>
        </w:rPr>
      </w:pPr>
      <w:r w:rsidRPr="002A1359">
        <w:rPr>
          <w:rFonts w:ascii="Helvetica" w:eastAsia="Times New Roman" w:hAnsi="Helvetica" w:cs="Helvetica"/>
          <w:color w:val="000000"/>
          <w:spacing w:val="45"/>
          <w:sz w:val="27"/>
          <w:szCs w:val="27"/>
        </w:rPr>
        <w:t>Instructions</w:t>
      </w:r>
    </w:p>
    <w:p w:rsidR="002A1359" w:rsidRPr="002A1359" w:rsidRDefault="002A1359" w:rsidP="002A1359">
      <w:pPr>
        <w:shd w:val="clear" w:color="auto" w:fill="FFFFFF"/>
        <w:spacing w:before="180" w:after="180" w:line="240" w:lineRule="auto"/>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 xml:space="preserve">To create flexibility, we are providing options on this assignment. For this assignment, each of the sections can be presented either as a narrative or as a concept map. </w:t>
      </w:r>
      <w:r w:rsidRPr="002A1359">
        <w:rPr>
          <w:rFonts w:ascii="Helvetica" w:eastAsia="Times New Roman" w:hAnsi="Helvetica" w:cs="Helvetica"/>
          <w:color w:val="2D3B45"/>
          <w:sz w:val="24"/>
          <w:szCs w:val="24"/>
        </w:rPr>
        <w:lastRenderedPageBreak/>
        <w:t>Concept maps are an effective way to express complex ideas, especially for visual learners.</w:t>
      </w:r>
    </w:p>
    <w:p w:rsidR="002A1359" w:rsidRPr="002A1359" w:rsidRDefault="002A1359" w:rsidP="002A1359">
      <w:pPr>
        <w:shd w:val="clear" w:color="auto" w:fill="FFFFFF"/>
        <w:spacing w:before="180" w:after="180" w:line="240" w:lineRule="auto"/>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Please note that you are not required to complete any or all sections as a concept map. If you choose to use a concept map for a section, it should be created in Microsoft Word and placed in that section of your paper. The concept map must meet all the requirements of the assignment rubric for that section. The rubric and page length requirements of the paper are the same whether you complete the sections of this assignment as a narrative or as a concept map.</w:t>
      </w:r>
    </w:p>
    <w:p w:rsidR="002A1359" w:rsidRPr="002A1359" w:rsidRDefault="002A1359" w:rsidP="002A1359">
      <w:pPr>
        <w:shd w:val="clear" w:color="auto" w:fill="FFFFFF"/>
        <w:spacing w:after="300" w:line="240" w:lineRule="auto"/>
        <w:outlineLvl w:val="3"/>
        <w:rPr>
          <w:rFonts w:ascii="Helvetica" w:eastAsia="Times New Roman" w:hAnsi="Helvetica" w:cs="Helvetica"/>
          <w:color w:val="3C808B"/>
          <w:spacing w:val="45"/>
          <w:sz w:val="27"/>
          <w:szCs w:val="27"/>
        </w:rPr>
      </w:pPr>
      <w:r w:rsidRPr="002A1359">
        <w:rPr>
          <w:rFonts w:ascii="Helvetica" w:eastAsia="Times New Roman" w:hAnsi="Helvetica" w:cs="Helvetica"/>
          <w:color w:val="3C808B"/>
          <w:spacing w:val="45"/>
          <w:sz w:val="27"/>
          <w:szCs w:val="27"/>
        </w:rPr>
        <w:t> Concept Map Resources</w:t>
      </w:r>
    </w:p>
    <w:p w:rsidR="002A1359" w:rsidRPr="002A1359" w:rsidRDefault="002A1359" w:rsidP="002A1359">
      <w:pPr>
        <w:shd w:val="clear" w:color="auto" w:fill="FFFFFF"/>
        <w:spacing w:before="180" w:after="180" w:line="240" w:lineRule="auto"/>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If you need additional information on concept maps and how to create a concept map in Microsoft Word, review the following videos:</w:t>
      </w:r>
    </w:p>
    <w:p w:rsidR="002A1359" w:rsidRPr="002A1359" w:rsidRDefault="002A1359" w:rsidP="002A1359">
      <w:pPr>
        <w:numPr>
          <w:ilvl w:val="0"/>
          <w:numId w:val="20"/>
        </w:numPr>
        <w:shd w:val="clear" w:color="auto" w:fill="FFFFFF"/>
        <w:spacing w:beforeAutospacing="1" w:after="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Link (video): </w:t>
      </w:r>
      <w:hyperlink r:id="rId37" w:tgtFrame="_blank" w:history="1">
        <w:r w:rsidRPr="002A1359">
          <w:rPr>
            <w:rFonts w:ascii="Helvetica" w:eastAsia="Times New Roman" w:hAnsi="Helvetica" w:cs="Helvetica"/>
            <w:color w:val="0000FF"/>
            <w:sz w:val="24"/>
            <w:szCs w:val="24"/>
            <w:u w:val="single"/>
          </w:rPr>
          <w:t xml:space="preserve">Microsoft Word: Creating a Flowchart, Concept Map, or Process </w:t>
        </w:r>
        <w:proofErr w:type="spellStart"/>
        <w:r w:rsidRPr="002A1359">
          <w:rPr>
            <w:rFonts w:ascii="Helvetica" w:eastAsia="Times New Roman" w:hAnsi="Helvetica" w:cs="Helvetica"/>
            <w:color w:val="0000FF"/>
            <w:sz w:val="24"/>
            <w:szCs w:val="24"/>
            <w:u w:val="single"/>
          </w:rPr>
          <w:t>Map</w:t>
        </w:r>
        <w:r w:rsidRPr="002A1359">
          <w:rPr>
            <w:rFonts w:ascii="Helvetica" w:eastAsia="Times New Roman" w:hAnsi="Helvetica" w:cs="Helvetica"/>
            <w:color w:val="0000FF"/>
            <w:sz w:val="24"/>
            <w:szCs w:val="24"/>
            <w:u w:val="single"/>
            <w:bdr w:val="none" w:sz="0" w:space="0" w:color="auto" w:frame="1"/>
          </w:rPr>
          <w:t>Links</w:t>
        </w:r>
        <w:proofErr w:type="spellEnd"/>
        <w:r w:rsidRPr="002A1359">
          <w:rPr>
            <w:rFonts w:ascii="Helvetica" w:eastAsia="Times New Roman" w:hAnsi="Helvetica" w:cs="Helvetica"/>
            <w:color w:val="0000FF"/>
            <w:sz w:val="24"/>
            <w:szCs w:val="24"/>
            <w:u w:val="single"/>
            <w:bdr w:val="none" w:sz="0" w:space="0" w:color="auto" w:frame="1"/>
          </w:rPr>
          <w:t xml:space="preserve"> to an external site.</w:t>
        </w:r>
      </w:hyperlink>
      <w:r w:rsidRPr="002A1359">
        <w:rPr>
          <w:rFonts w:ascii="Helvetica" w:eastAsia="Times New Roman" w:hAnsi="Helvetica" w:cs="Helvetica"/>
          <w:color w:val="2D3B45"/>
          <w:sz w:val="24"/>
          <w:szCs w:val="24"/>
        </w:rPr>
        <w:t> (4:03)</w:t>
      </w:r>
    </w:p>
    <w:p w:rsidR="002A1359" w:rsidRPr="002A1359" w:rsidRDefault="002A1359" w:rsidP="002A1359">
      <w:pPr>
        <w:shd w:val="clear" w:color="auto" w:fill="FFFFFF"/>
        <w:spacing w:after="0" w:line="240" w:lineRule="auto"/>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Concept Map (2:48)</w:t>
      </w:r>
    </w:p>
    <w:p w:rsidR="002A1359" w:rsidRPr="002A1359" w:rsidRDefault="002A1359" w:rsidP="002A1359">
      <w:pPr>
        <w:shd w:val="clear" w:color="auto" w:fill="FFFFFF"/>
        <w:spacing w:before="180" w:after="180" w:line="240" w:lineRule="auto"/>
        <w:jc w:val="center"/>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 </w:t>
      </w:r>
    </w:p>
    <w:p w:rsidR="002A1359" w:rsidRPr="002A1359" w:rsidRDefault="002A1359" w:rsidP="002A1359">
      <w:pPr>
        <w:shd w:val="clear" w:color="auto" w:fill="FFFFFF"/>
        <w:spacing w:before="180" w:line="240" w:lineRule="auto"/>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Additionally, review the conceptual maps section in the current APA manual.</w:t>
      </w:r>
    </w:p>
    <w:p w:rsidR="002A1359" w:rsidRPr="002A1359" w:rsidRDefault="002A1359" w:rsidP="002A1359">
      <w:pPr>
        <w:shd w:val="clear" w:color="auto" w:fill="FFFFFF"/>
        <w:spacing w:before="180" w:after="180" w:line="240" w:lineRule="auto"/>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Follow these guidelines when completing each component of this assignment. Contact your course faculty if you have questions.</w:t>
      </w:r>
    </w:p>
    <w:p w:rsidR="002A1359" w:rsidRPr="002A1359" w:rsidRDefault="002A1359" w:rsidP="002A1359">
      <w:pPr>
        <w:numPr>
          <w:ilvl w:val="0"/>
          <w:numId w:val="21"/>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Use the most current version of the APA formatted Microsoft Word document for the DNP Program. The document is located in Student resources and saved as a Microsoft Word Document and will end in "</w:t>
      </w:r>
      <w:proofErr w:type="spellStart"/>
      <w:r w:rsidRPr="002A1359">
        <w:rPr>
          <w:rFonts w:ascii="Helvetica" w:eastAsia="Times New Roman" w:hAnsi="Helvetica" w:cs="Helvetica"/>
          <w:color w:val="2D3B45"/>
          <w:sz w:val="24"/>
          <w:szCs w:val="24"/>
        </w:rPr>
        <w:t>docx</w:t>
      </w:r>
      <w:proofErr w:type="spellEnd"/>
      <w:r w:rsidRPr="002A1359">
        <w:rPr>
          <w:rFonts w:ascii="Helvetica" w:eastAsia="Times New Roman" w:hAnsi="Helvetica" w:cs="Helvetica"/>
          <w:color w:val="2D3B45"/>
          <w:sz w:val="24"/>
          <w:szCs w:val="24"/>
        </w:rPr>
        <w:t>."</w:t>
      </w:r>
    </w:p>
    <w:p w:rsidR="002A1359" w:rsidRPr="002A1359" w:rsidRDefault="002A1359" w:rsidP="002A1359">
      <w:pPr>
        <w:numPr>
          <w:ilvl w:val="0"/>
          <w:numId w:val="21"/>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All Chamberlain University policies related to plagiarism must be observed.</w:t>
      </w:r>
    </w:p>
    <w:p w:rsidR="002A1359" w:rsidRPr="002A1359" w:rsidRDefault="002A1359" w:rsidP="002A1359">
      <w:pPr>
        <w:numPr>
          <w:ilvl w:val="0"/>
          <w:numId w:val="21"/>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Review the rubric for the grading criteria.</w:t>
      </w:r>
    </w:p>
    <w:p w:rsidR="002A1359" w:rsidRPr="002A1359" w:rsidRDefault="002A1359" w:rsidP="002A1359">
      <w:pPr>
        <w:shd w:val="clear" w:color="auto" w:fill="FFFFFF"/>
        <w:spacing w:before="180" w:after="180" w:line="240" w:lineRule="auto"/>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The assignment includes the following components:</w:t>
      </w:r>
    </w:p>
    <w:p w:rsidR="002A1359" w:rsidRPr="002A1359" w:rsidRDefault="002A1359" w:rsidP="002A1359">
      <w:pPr>
        <w:numPr>
          <w:ilvl w:val="0"/>
          <w:numId w:val="22"/>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Title Page</w:t>
      </w:r>
    </w:p>
    <w:p w:rsidR="002A1359" w:rsidRPr="002A1359" w:rsidRDefault="002A1359" w:rsidP="002A1359">
      <w:pPr>
        <w:numPr>
          <w:ilvl w:val="1"/>
          <w:numId w:val="22"/>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Title of the paper</w:t>
      </w:r>
    </w:p>
    <w:p w:rsidR="002A1359" w:rsidRPr="002A1359" w:rsidRDefault="002A1359" w:rsidP="002A1359">
      <w:pPr>
        <w:numPr>
          <w:ilvl w:val="1"/>
          <w:numId w:val="22"/>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Student name</w:t>
      </w:r>
    </w:p>
    <w:p w:rsidR="002A1359" w:rsidRPr="002A1359" w:rsidRDefault="002A1359" w:rsidP="002A1359">
      <w:pPr>
        <w:numPr>
          <w:ilvl w:val="1"/>
          <w:numId w:val="22"/>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Chamberlain University College of Nursing</w:t>
      </w:r>
    </w:p>
    <w:p w:rsidR="002A1359" w:rsidRPr="002A1359" w:rsidRDefault="002A1359" w:rsidP="002A1359">
      <w:pPr>
        <w:numPr>
          <w:ilvl w:val="1"/>
          <w:numId w:val="22"/>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Course number and course name</w:t>
      </w:r>
    </w:p>
    <w:p w:rsidR="002A1359" w:rsidRPr="002A1359" w:rsidRDefault="002A1359" w:rsidP="002A1359">
      <w:pPr>
        <w:numPr>
          <w:ilvl w:val="1"/>
          <w:numId w:val="22"/>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Session month and year</w:t>
      </w:r>
    </w:p>
    <w:p w:rsidR="002A1359" w:rsidRPr="002A1359" w:rsidRDefault="002A1359" w:rsidP="002A1359">
      <w:pPr>
        <w:numPr>
          <w:ilvl w:val="0"/>
          <w:numId w:val="22"/>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Introduction</w:t>
      </w:r>
    </w:p>
    <w:p w:rsidR="002A1359" w:rsidRPr="002A1359" w:rsidRDefault="002A1359" w:rsidP="002A1359">
      <w:pPr>
        <w:numPr>
          <w:ilvl w:val="1"/>
          <w:numId w:val="22"/>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Start your introduction with a powerful purpose statement or two to stimulate interest.</w:t>
      </w:r>
    </w:p>
    <w:p w:rsidR="002A1359" w:rsidRPr="002A1359" w:rsidRDefault="002A1359" w:rsidP="002A1359">
      <w:pPr>
        <w:numPr>
          <w:ilvl w:val="1"/>
          <w:numId w:val="22"/>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Introduce the practice problem or need.</w:t>
      </w:r>
    </w:p>
    <w:p w:rsidR="002A1359" w:rsidRPr="002A1359" w:rsidRDefault="002A1359" w:rsidP="002A1359">
      <w:pPr>
        <w:numPr>
          <w:ilvl w:val="1"/>
          <w:numId w:val="22"/>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Provide a preview of what the paper will include with a strong thesis sentence.</w:t>
      </w:r>
    </w:p>
    <w:p w:rsidR="002A1359" w:rsidRPr="002A1359" w:rsidRDefault="002A1359" w:rsidP="002A1359">
      <w:pPr>
        <w:numPr>
          <w:ilvl w:val="0"/>
          <w:numId w:val="22"/>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Identification of the Practice Problem or Need</w:t>
      </w:r>
    </w:p>
    <w:p w:rsidR="002A1359" w:rsidRPr="002A1359" w:rsidRDefault="002A1359" w:rsidP="002A1359">
      <w:pPr>
        <w:numPr>
          <w:ilvl w:val="1"/>
          <w:numId w:val="22"/>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Describe the practice problem or need.</w:t>
      </w:r>
    </w:p>
    <w:p w:rsidR="002A1359" w:rsidRPr="002A1359" w:rsidRDefault="002A1359" w:rsidP="002A1359">
      <w:pPr>
        <w:numPr>
          <w:ilvl w:val="1"/>
          <w:numId w:val="22"/>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Discuss how the practice problem or need was determined.</w:t>
      </w:r>
    </w:p>
    <w:p w:rsidR="002A1359" w:rsidRPr="002A1359" w:rsidRDefault="002A1359" w:rsidP="002A1359">
      <w:pPr>
        <w:numPr>
          <w:ilvl w:val="1"/>
          <w:numId w:val="22"/>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lastRenderedPageBreak/>
        <w:t xml:space="preserve">Briefly summarize the evidence in the literature which is focused on the practice problem and builds a compelling case for the practice problem. </w:t>
      </w:r>
      <w:proofErr w:type="gramStart"/>
      <w:r w:rsidRPr="002A1359">
        <w:rPr>
          <w:rFonts w:ascii="Helvetica" w:eastAsia="Times New Roman" w:hAnsi="Helvetica" w:cs="Helvetica"/>
          <w:color w:val="2D3B45"/>
          <w:sz w:val="24"/>
          <w:szCs w:val="24"/>
        </w:rPr>
        <w:t>using</w:t>
      </w:r>
      <w:proofErr w:type="gramEnd"/>
      <w:r w:rsidRPr="002A1359">
        <w:rPr>
          <w:rFonts w:ascii="Helvetica" w:eastAsia="Times New Roman" w:hAnsi="Helvetica" w:cs="Helvetica"/>
          <w:color w:val="2D3B45"/>
          <w:sz w:val="24"/>
          <w:szCs w:val="24"/>
        </w:rPr>
        <w:t xml:space="preserve"> in-text citations/ and references, to support the need for change.</w:t>
      </w:r>
    </w:p>
    <w:p w:rsidR="002A1359" w:rsidRPr="002A1359" w:rsidRDefault="002A1359" w:rsidP="002A1359">
      <w:pPr>
        <w:numPr>
          <w:ilvl w:val="1"/>
          <w:numId w:val="22"/>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A minimum of 3 current (within 5 years) research articles from peer-reviewed journals are required.  The three research articles must support the significance and compelling nature of the practice problem. Non-research data can also be added to the 3 articles to support the compelling nature of the practice problem.  (Examples of sources of non-research data are the CDC, state or county Health Department, Kaiser Family Foundation, AHRQ.) </w:t>
      </w:r>
    </w:p>
    <w:p w:rsidR="002A1359" w:rsidRPr="002A1359" w:rsidRDefault="002A1359" w:rsidP="002A1359">
      <w:pPr>
        <w:numPr>
          <w:ilvl w:val="1"/>
          <w:numId w:val="22"/>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Describe the source of the evidence or data at the practicum site to support the need for change at the practicum site. This may be the infection rate, obesity prevalence, or diabetic patients with A1C of 7 or higher, for example. This evidence might also be from a conversation with the organizational leader. State the source of the data that supports this need at the practicum site.</w:t>
      </w:r>
    </w:p>
    <w:p w:rsidR="002A1359" w:rsidRPr="002A1359" w:rsidRDefault="002A1359" w:rsidP="002A1359">
      <w:pPr>
        <w:numPr>
          <w:ilvl w:val="0"/>
          <w:numId w:val="22"/>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Identification of Stakeholders (Stakeholders have some form of stake or interest in the project outcomes.)</w:t>
      </w:r>
    </w:p>
    <w:p w:rsidR="002A1359" w:rsidRPr="002A1359" w:rsidRDefault="002A1359" w:rsidP="002A1359">
      <w:pPr>
        <w:numPr>
          <w:ilvl w:val="1"/>
          <w:numId w:val="22"/>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Identify (state explicitly) key stakeholders who will </w:t>
      </w:r>
      <w:r w:rsidRPr="002A1359">
        <w:rPr>
          <w:rFonts w:ascii="Helvetica" w:eastAsia="Times New Roman" w:hAnsi="Helvetica" w:cs="Helvetica"/>
          <w:b/>
          <w:bCs/>
          <w:color w:val="2D3B45"/>
          <w:sz w:val="24"/>
          <w:szCs w:val="24"/>
        </w:rPr>
        <w:t>support </w:t>
      </w:r>
      <w:r w:rsidRPr="002A1359">
        <w:rPr>
          <w:rFonts w:ascii="Helvetica" w:eastAsia="Times New Roman" w:hAnsi="Helvetica" w:cs="Helvetica"/>
          <w:color w:val="2D3B45"/>
          <w:sz w:val="24"/>
          <w:szCs w:val="24"/>
        </w:rPr>
        <w:t>the change.</w:t>
      </w:r>
    </w:p>
    <w:p w:rsidR="002A1359" w:rsidRPr="002A1359" w:rsidRDefault="002A1359" w:rsidP="002A1359">
      <w:pPr>
        <w:numPr>
          <w:ilvl w:val="1"/>
          <w:numId w:val="22"/>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Identify (state explicitly) key stakeholders who may </w:t>
      </w:r>
      <w:r w:rsidRPr="002A1359">
        <w:rPr>
          <w:rFonts w:ascii="Helvetica" w:eastAsia="Times New Roman" w:hAnsi="Helvetica" w:cs="Helvetica"/>
          <w:b/>
          <w:bCs/>
          <w:color w:val="2D3B45"/>
          <w:sz w:val="24"/>
          <w:szCs w:val="24"/>
        </w:rPr>
        <w:t>resist </w:t>
      </w:r>
      <w:r w:rsidRPr="002A1359">
        <w:rPr>
          <w:rFonts w:ascii="Helvetica" w:eastAsia="Times New Roman" w:hAnsi="Helvetica" w:cs="Helvetica"/>
          <w:color w:val="2D3B45"/>
          <w:sz w:val="24"/>
          <w:szCs w:val="24"/>
        </w:rPr>
        <w:t>the change.</w:t>
      </w:r>
    </w:p>
    <w:p w:rsidR="002A1359" w:rsidRPr="002A1359" w:rsidRDefault="002A1359" w:rsidP="002A1359">
      <w:pPr>
        <w:numPr>
          <w:ilvl w:val="1"/>
          <w:numId w:val="22"/>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Identify (state explicitly) stakeholders who will have the most </w:t>
      </w:r>
      <w:r w:rsidRPr="002A1359">
        <w:rPr>
          <w:rFonts w:ascii="Helvetica" w:eastAsia="Times New Roman" w:hAnsi="Helvetica" w:cs="Helvetica"/>
          <w:b/>
          <w:bCs/>
          <w:color w:val="2D3B45"/>
          <w:sz w:val="24"/>
          <w:szCs w:val="24"/>
        </w:rPr>
        <w:t>influence </w:t>
      </w:r>
      <w:r w:rsidRPr="002A1359">
        <w:rPr>
          <w:rFonts w:ascii="Helvetica" w:eastAsia="Times New Roman" w:hAnsi="Helvetica" w:cs="Helvetica"/>
          <w:color w:val="2D3B45"/>
          <w:sz w:val="24"/>
          <w:szCs w:val="24"/>
        </w:rPr>
        <w:t>on positive or negative changes related to your identified problem.</w:t>
      </w:r>
    </w:p>
    <w:p w:rsidR="002A1359" w:rsidRPr="002A1359" w:rsidRDefault="002A1359" w:rsidP="002A1359">
      <w:pPr>
        <w:numPr>
          <w:ilvl w:val="0"/>
          <w:numId w:val="22"/>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Gap Analysis Table</w:t>
      </w:r>
    </w:p>
    <w:p w:rsidR="002A1359" w:rsidRPr="002A1359" w:rsidRDefault="002A1359" w:rsidP="002A1359">
      <w:pPr>
        <w:numPr>
          <w:ilvl w:val="1"/>
          <w:numId w:val="22"/>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inherit" w:eastAsia="Times New Roman" w:hAnsi="inherit" w:cs="Helvetica"/>
          <w:color w:val="2D3B45"/>
          <w:sz w:val="24"/>
          <w:szCs w:val="24"/>
        </w:rPr>
        <w:t>Complete the gap analysis table, which can be downloaded at the following link:</w:t>
      </w:r>
    </w:p>
    <w:p w:rsidR="002A1359" w:rsidRPr="002A1359" w:rsidRDefault="002A1359" w:rsidP="002A1359">
      <w:pPr>
        <w:numPr>
          <w:ilvl w:val="2"/>
          <w:numId w:val="22"/>
        </w:numPr>
        <w:shd w:val="clear" w:color="auto" w:fill="FFFFFF"/>
        <w:spacing w:beforeAutospacing="1" w:after="0" w:afterAutospacing="1" w:line="240" w:lineRule="auto"/>
        <w:ind w:left="360"/>
        <w:rPr>
          <w:rFonts w:ascii="Helvetica" w:eastAsia="Times New Roman" w:hAnsi="Helvetica" w:cs="Helvetica"/>
          <w:color w:val="2D3B45"/>
          <w:sz w:val="24"/>
          <w:szCs w:val="24"/>
        </w:rPr>
      </w:pPr>
      <w:r w:rsidRPr="002A1359">
        <w:rPr>
          <w:rFonts w:ascii="inherit" w:eastAsia="Times New Roman" w:hAnsi="inherit" w:cs="Helvetica"/>
          <w:color w:val="2D3B45"/>
          <w:sz w:val="24"/>
          <w:szCs w:val="24"/>
        </w:rPr>
        <w:t>Link (Word doc): </w:t>
      </w:r>
      <w:hyperlink r:id="rId38" w:tgtFrame="_blank" w:history="1">
        <w:r w:rsidRPr="002A1359">
          <w:rPr>
            <w:rFonts w:ascii="inherit" w:eastAsia="Times New Roman" w:hAnsi="inherit" w:cs="Helvetica"/>
            <w:color w:val="0000FF"/>
            <w:sz w:val="24"/>
            <w:szCs w:val="24"/>
            <w:u w:val="single"/>
          </w:rPr>
          <w:t xml:space="preserve">Gap Analysis </w:t>
        </w:r>
        <w:proofErr w:type="spellStart"/>
        <w:r w:rsidRPr="002A1359">
          <w:rPr>
            <w:rFonts w:ascii="inherit" w:eastAsia="Times New Roman" w:hAnsi="inherit" w:cs="Helvetica"/>
            <w:color w:val="0000FF"/>
            <w:sz w:val="24"/>
            <w:szCs w:val="24"/>
            <w:u w:val="single"/>
          </w:rPr>
          <w:t>Template</w:t>
        </w:r>
        <w:r w:rsidRPr="002A1359">
          <w:rPr>
            <w:rFonts w:ascii="inherit" w:eastAsia="Times New Roman" w:hAnsi="inherit" w:cs="Helvetica"/>
            <w:color w:val="0000FF"/>
            <w:sz w:val="24"/>
            <w:szCs w:val="24"/>
            <w:u w:val="single"/>
            <w:bdr w:val="none" w:sz="0" w:space="0" w:color="auto" w:frame="1"/>
          </w:rPr>
          <w:t>Links</w:t>
        </w:r>
        <w:proofErr w:type="spellEnd"/>
        <w:r w:rsidRPr="002A1359">
          <w:rPr>
            <w:rFonts w:ascii="inherit" w:eastAsia="Times New Roman" w:hAnsi="inherit" w:cs="Helvetica"/>
            <w:color w:val="0000FF"/>
            <w:sz w:val="24"/>
            <w:szCs w:val="24"/>
            <w:u w:val="single"/>
            <w:bdr w:val="none" w:sz="0" w:space="0" w:color="auto" w:frame="1"/>
          </w:rPr>
          <w:t xml:space="preserve"> to an external site.</w:t>
        </w:r>
      </w:hyperlink>
    </w:p>
    <w:p w:rsidR="002A1359" w:rsidRPr="002A1359" w:rsidRDefault="002A1359" w:rsidP="002A1359">
      <w:pPr>
        <w:numPr>
          <w:ilvl w:val="1"/>
          <w:numId w:val="22"/>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inherit" w:eastAsia="Times New Roman" w:hAnsi="inherit" w:cs="Helvetica"/>
          <w:color w:val="2D3B45"/>
          <w:sz w:val="24"/>
          <w:szCs w:val="24"/>
        </w:rPr>
        <w:t>Include the table in your paper. Review the following instructions on how to copy a table in Word:</w:t>
      </w:r>
    </w:p>
    <w:p w:rsidR="002A1359" w:rsidRPr="002A1359" w:rsidRDefault="002A1359" w:rsidP="002A1359">
      <w:pPr>
        <w:numPr>
          <w:ilvl w:val="2"/>
          <w:numId w:val="22"/>
        </w:numPr>
        <w:shd w:val="clear" w:color="auto" w:fill="FFFFFF"/>
        <w:spacing w:beforeAutospacing="1" w:after="0" w:afterAutospacing="1" w:line="240" w:lineRule="auto"/>
        <w:ind w:left="360"/>
        <w:rPr>
          <w:rFonts w:ascii="Helvetica" w:eastAsia="Times New Roman" w:hAnsi="Helvetica" w:cs="Helvetica"/>
          <w:color w:val="2D3B45"/>
          <w:sz w:val="24"/>
          <w:szCs w:val="24"/>
        </w:rPr>
      </w:pPr>
      <w:r w:rsidRPr="002A1359">
        <w:rPr>
          <w:rFonts w:ascii="inherit" w:eastAsia="Times New Roman" w:hAnsi="inherit" w:cs="Helvetica"/>
          <w:color w:val="2D3B45"/>
          <w:sz w:val="24"/>
          <w:szCs w:val="24"/>
        </w:rPr>
        <w:t>Link (webpage): </w:t>
      </w:r>
      <w:hyperlink r:id="rId39" w:tgtFrame="_blank" w:history="1">
        <w:r w:rsidRPr="002A1359">
          <w:rPr>
            <w:rFonts w:ascii="inherit" w:eastAsia="Times New Roman" w:hAnsi="inherit" w:cs="Helvetica"/>
            <w:color w:val="0000FF"/>
            <w:sz w:val="24"/>
            <w:szCs w:val="24"/>
            <w:u w:val="single"/>
          </w:rPr>
          <w:t xml:space="preserve">Move or Copy a </w:t>
        </w:r>
        <w:proofErr w:type="spellStart"/>
        <w:r w:rsidRPr="002A1359">
          <w:rPr>
            <w:rFonts w:ascii="inherit" w:eastAsia="Times New Roman" w:hAnsi="inherit" w:cs="Helvetica"/>
            <w:color w:val="0000FF"/>
            <w:sz w:val="24"/>
            <w:szCs w:val="24"/>
            <w:u w:val="single"/>
          </w:rPr>
          <w:t>Table</w:t>
        </w:r>
        <w:r w:rsidRPr="002A1359">
          <w:rPr>
            <w:rFonts w:ascii="inherit" w:eastAsia="Times New Roman" w:hAnsi="inherit" w:cs="Helvetica"/>
            <w:color w:val="0000FF"/>
            <w:sz w:val="24"/>
            <w:szCs w:val="24"/>
            <w:u w:val="single"/>
            <w:bdr w:val="none" w:sz="0" w:space="0" w:color="auto" w:frame="1"/>
          </w:rPr>
          <w:t>Links</w:t>
        </w:r>
        <w:proofErr w:type="spellEnd"/>
        <w:r w:rsidRPr="002A1359">
          <w:rPr>
            <w:rFonts w:ascii="inherit" w:eastAsia="Times New Roman" w:hAnsi="inherit" w:cs="Helvetica"/>
            <w:color w:val="0000FF"/>
            <w:sz w:val="24"/>
            <w:szCs w:val="24"/>
            <w:u w:val="single"/>
            <w:bdr w:val="none" w:sz="0" w:space="0" w:color="auto" w:frame="1"/>
          </w:rPr>
          <w:t xml:space="preserve"> to an external site.</w:t>
        </w:r>
      </w:hyperlink>
    </w:p>
    <w:p w:rsidR="002A1359" w:rsidRPr="002A1359" w:rsidRDefault="002A1359" w:rsidP="002A1359">
      <w:pPr>
        <w:numPr>
          <w:ilvl w:val="1"/>
          <w:numId w:val="22"/>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Answer all of the questions completely and separately. Do not combine answers.</w:t>
      </w:r>
    </w:p>
    <w:p w:rsidR="002A1359" w:rsidRPr="002A1359" w:rsidRDefault="002A1359" w:rsidP="002A1359">
      <w:pPr>
        <w:numPr>
          <w:ilvl w:val="2"/>
          <w:numId w:val="23"/>
        </w:numPr>
        <w:shd w:val="clear" w:color="auto" w:fill="FFFFFF"/>
        <w:spacing w:before="100" w:beforeAutospacing="1" w:after="100" w:afterAutospacing="1" w:line="240" w:lineRule="auto"/>
        <w:ind w:left="360" w:hanging="36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What is currently happening at the practicum site?</w:t>
      </w:r>
    </w:p>
    <w:p w:rsidR="002A1359" w:rsidRPr="002A1359" w:rsidRDefault="002A1359" w:rsidP="002A1359">
      <w:pPr>
        <w:numPr>
          <w:ilvl w:val="2"/>
          <w:numId w:val="23"/>
        </w:numPr>
        <w:shd w:val="clear" w:color="auto" w:fill="FFFFFF"/>
        <w:spacing w:before="100" w:beforeAutospacing="1" w:after="100" w:afterAutospacing="1" w:line="240" w:lineRule="auto"/>
        <w:ind w:left="360" w:hanging="36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What should be happening at the practicum site based on current evidence?</w:t>
      </w:r>
    </w:p>
    <w:p w:rsidR="002A1359" w:rsidRPr="002A1359" w:rsidRDefault="002A1359" w:rsidP="002A1359">
      <w:pPr>
        <w:numPr>
          <w:ilvl w:val="2"/>
          <w:numId w:val="23"/>
        </w:numPr>
        <w:shd w:val="clear" w:color="auto" w:fill="FFFFFF"/>
        <w:spacing w:before="100" w:beforeAutospacing="1" w:after="100" w:afterAutospacing="1" w:line="240" w:lineRule="auto"/>
        <w:ind w:left="360" w:hanging="36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What is your practice gap? (state what is currently happening and state what should be happening)</w:t>
      </w:r>
    </w:p>
    <w:p w:rsidR="002A1359" w:rsidRPr="002A1359" w:rsidRDefault="002A1359" w:rsidP="002A1359">
      <w:pPr>
        <w:numPr>
          <w:ilvl w:val="2"/>
          <w:numId w:val="23"/>
        </w:numPr>
        <w:shd w:val="clear" w:color="auto" w:fill="FFFFFF"/>
        <w:spacing w:before="100" w:beforeAutospacing="1" w:after="100" w:afterAutospacing="1" w:line="240" w:lineRule="auto"/>
        <w:ind w:left="360" w:hanging="36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Why is there a practice gap?</w:t>
      </w:r>
    </w:p>
    <w:p w:rsidR="002A1359" w:rsidRPr="002A1359" w:rsidRDefault="002A1359" w:rsidP="002A1359">
      <w:pPr>
        <w:numPr>
          <w:ilvl w:val="2"/>
          <w:numId w:val="23"/>
        </w:numPr>
        <w:shd w:val="clear" w:color="auto" w:fill="FFFFFF"/>
        <w:spacing w:before="100" w:beforeAutospacing="1" w:after="100" w:afterAutospacing="1" w:line="240" w:lineRule="auto"/>
        <w:ind w:left="360" w:hanging="36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What factors are contributing to the practice gap?</w:t>
      </w:r>
    </w:p>
    <w:p w:rsidR="002A1359" w:rsidRPr="002A1359" w:rsidRDefault="002A1359" w:rsidP="002A1359">
      <w:pPr>
        <w:numPr>
          <w:ilvl w:val="2"/>
          <w:numId w:val="23"/>
        </w:numPr>
        <w:shd w:val="clear" w:color="auto" w:fill="FFFFFF"/>
        <w:spacing w:before="100" w:beforeAutospacing="1" w:after="100" w:afterAutospacing="1" w:line="240" w:lineRule="auto"/>
        <w:ind w:left="360" w:hanging="36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What evidence do you have to demonstrate there is a practice gap?</w:t>
      </w:r>
    </w:p>
    <w:p w:rsidR="002A1359" w:rsidRPr="002A1359" w:rsidRDefault="002A1359" w:rsidP="002A1359">
      <w:pPr>
        <w:numPr>
          <w:ilvl w:val="0"/>
          <w:numId w:val="23"/>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Conclusion</w:t>
      </w:r>
    </w:p>
    <w:p w:rsidR="002A1359" w:rsidRPr="002A1359" w:rsidRDefault="002A1359" w:rsidP="002A1359">
      <w:pPr>
        <w:numPr>
          <w:ilvl w:val="1"/>
          <w:numId w:val="23"/>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Write one concise paragraph, providing a clear and logical summation of the paper.</w:t>
      </w:r>
    </w:p>
    <w:p w:rsidR="002A1359" w:rsidRPr="002A1359" w:rsidRDefault="002A1359" w:rsidP="002A1359">
      <w:pPr>
        <w:numPr>
          <w:ilvl w:val="1"/>
          <w:numId w:val="23"/>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Summarize the main points from the needs assessment section above. (New information should not be included in the conclusion)</w:t>
      </w:r>
    </w:p>
    <w:p w:rsidR="002A1359" w:rsidRPr="002A1359" w:rsidRDefault="002A1359" w:rsidP="002A1359">
      <w:pPr>
        <w:numPr>
          <w:ilvl w:val="0"/>
          <w:numId w:val="23"/>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APA Standards and References</w:t>
      </w:r>
    </w:p>
    <w:p w:rsidR="002A1359" w:rsidRPr="002A1359" w:rsidRDefault="002A1359" w:rsidP="002A1359">
      <w:pPr>
        <w:numPr>
          <w:ilvl w:val="1"/>
          <w:numId w:val="23"/>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Use appropriate Level I headers.</w:t>
      </w:r>
    </w:p>
    <w:p w:rsidR="002A1359" w:rsidRPr="002A1359" w:rsidRDefault="002A1359" w:rsidP="002A1359">
      <w:pPr>
        <w:numPr>
          <w:ilvl w:val="1"/>
          <w:numId w:val="23"/>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 xml:space="preserve">Create the reference page with a minimum of three current (within 5 </w:t>
      </w:r>
      <w:proofErr w:type="spellStart"/>
      <w:r w:rsidRPr="002A1359">
        <w:rPr>
          <w:rFonts w:ascii="Helvetica" w:eastAsia="Times New Roman" w:hAnsi="Helvetica" w:cs="Helvetica"/>
          <w:color w:val="2D3B45"/>
          <w:sz w:val="24"/>
          <w:szCs w:val="24"/>
        </w:rPr>
        <w:t>yrs</w:t>
      </w:r>
      <w:proofErr w:type="spellEnd"/>
      <w:r w:rsidRPr="002A1359">
        <w:rPr>
          <w:rFonts w:ascii="Helvetica" w:eastAsia="Times New Roman" w:hAnsi="Helvetica" w:cs="Helvetica"/>
          <w:color w:val="2D3B45"/>
          <w:sz w:val="24"/>
          <w:szCs w:val="24"/>
        </w:rPr>
        <w:t>) peer-reviewed journal articles.</w:t>
      </w:r>
    </w:p>
    <w:p w:rsidR="002A1359" w:rsidRPr="002A1359" w:rsidRDefault="002A1359" w:rsidP="002A1359">
      <w:pPr>
        <w:numPr>
          <w:ilvl w:val="1"/>
          <w:numId w:val="23"/>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References and citations are in </w:t>
      </w:r>
      <w:r w:rsidRPr="002A1359">
        <w:rPr>
          <w:rFonts w:ascii="Helvetica" w:eastAsia="Times New Roman" w:hAnsi="Helvetica" w:cs="Helvetica"/>
          <w:b/>
          <w:bCs/>
          <w:color w:val="2D3B45"/>
          <w:sz w:val="24"/>
          <w:szCs w:val="24"/>
          <w:u w:val="single"/>
        </w:rPr>
        <w:t>current</w:t>
      </w:r>
      <w:r w:rsidRPr="002A1359">
        <w:rPr>
          <w:rFonts w:ascii="Helvetica" w:eastAsia="Times New Roman" w:hAnsi="Helvetica" w:cs="Helvetica"/>
          <w:color w:val="2D3B45"/>
          <w:sz w:val="24"/>
          <w:szCs w:val="24"/>
        </w:rPr>
        <w:t> APA style.</w:t>
      </w:r>
    </w:p>
    <w:p w:rsidR="002A1359" w:rsidRPr="002A1359" w:rsidRDefault="002A1359" w:rsidP="002A1359">
      <w:pPr>
        <w:numPr>
          <w:ilvl w:val="1"/>
          <w:numId w:val="23"/>
        </w:numPr>
        <w:shd w:val="clear" w:color="auto" w:fill="FFFFFF"/>
        <w:spacing w:before="100" w:beforeAutospacing="1" w:after="100" w:afterAutospacing="1" w:line="240" w:lineRule="auto"/>
        <w:ind w:left="24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Each reference has a matching citation.</w:t>
      </w:r>
    </w:p>
    <w:p w:rsidR="002A1359" w:rsidRPr="002A1359" w:rsidRDefault="002A1359" w:rsidP="002A1359">
      <w:pPr>
        <w:shd w:val="clear" w:color="auto" w:fill="FFFFFF"/>
        <w:spacing w:before="600" w:after="300" w:line="240" w:lineRule="auto"/>
        <w:outlineLvl w:val="3"/>
        <w:rPr>
          <w:rFonts w:ascii="Helvetica" w:eastAsia="Times New Roman" w:hAnsi="Helvetica" w:cs="Helvetica"/>
          <w:color w:val="000000"/>
          <w:spacing w:val="45"/>
          <w:sz w:val="27"/>
          <w:szCs w:val="27"/>
        </w:rPr>
      </w:pPr>
      <w:r w:rsidRPr="002A1359">
        <w:rPr>
          <w:rFonts w:ascii="Helvetica" w:eastAsia="Times New Roman" w:hAnsi="Helvetica" w:cs="Helvetica"/>
          <w:color w:val="000000"/>
          <w:spacing w:val="45"/>
          <w:sz w:val="27"/>
          <w:szCs w:val="27"/>
        </w:rPr>
        <w:lastRenderedPageBreak/>
        <w:t>Writing Requirements (APA format)</w:t>
      </w:r>
    </w:p>
    <w:p w:rsidR="002A1359" w:rsidRPr="002A1359" w:rsidRDefault="002A1359" w:rsidP="002A1359">
      <w:pPr>
        <w:numPr>
          <w:ilvl w:val="0"/>
          <w:numId w:val="24"/>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1-inch margins</w:t>
      </w:r>
    </w:p>
    <w:p w:rsidR="002A1359" w:rsidRPr="002A1359" w:rsidRDefault="002A1359" w:rsidP="002A1359">
      <w:pPr>
        <w:numPr>
          <w:ilvl w:val="0"/>
          <w:numId w:val="24"/>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Double-spaced pages</w:t>
      </w:r>
    </w:p>
    <w:p w:rsidR="002A1359" w:rsidRPr="002A1359" w:rsidRDefault="002A1359" w:rsidP="002A1359">
      <w:pPr>
        <w:numPr>
          <w:ilvl w:val="0"/>
          <w:numId w:val="24"/>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12-point Times New Roman font or 11-point Arial</w:t>
      </w:r>
    </w:p>
    <w:p w:rsidR="002A1359" w:rsidRPr="002A1359" w:rsidRDefault="002A1359" w:rsidP="002A1359">
      <w:pPr>
        <w:numPr>
          <w:ilvl w:val="0"/>
          <w:numId w:val="24"/>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Headings &amp; subheadings</w:t>
      </w:r>
    </w:p>
    <w:p w:rsidR="002A1359" w:rsidRPr="002A1359" w:rsidRDefault="002A1359" w:rsidP="002A1359">
      <w:pPr>
        <w:numPr>
          <w:ilvl w:val="0"/>
          <w:numId w:val="24"/>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In-text citations</w:t>
      </w:r>
    </w:p>
    <w:p w:rsidR="002A1359" w:rsidRPr="002A1359" w:rsidRDefault="002A1359" w:rsidP="002A1359">
      <w:pPr>
        <w:numPr>
          <w:ilvl w:val="0"/>
          <w:numId w:val="24"/>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Title page</w:t>
      </w:r>
    </w:p>
    <w:p w:rsidR="002A1359" w:rsidRPr="002A1359" w:rsidRDefault="002A1359" w:rsidP="002A1359">
      <w:pPr>
        <w:numPr>
          <w:ilvl w:val="0"/>
          <w:numId w:val="24"/>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References page</w:t>
      </w:r>
    </w:p>
    <w:p w:rsidR="002A1359" w:rsidRPr="002A1359" w:rsidRDefault="002A1359" w:rsidP="002A1359">
      <w:pPr>
        <w:numPr>
          <w:ilvl w:val="0"/>
          <w:numId w:val="24"/>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Standard English usage and mechanics</w:t>
      </w:r>
    </w:p>
    <w:p w:rsidR="002A1359" w:rsidRPr="002A1359" w:rsidRDefault="002A1359" w:rsidP="002A1359">
      <w:pPr>
        <w:shd w:val="clear" w:color="auto" w:fill="FFFFFF"/>
        <w:spacing w:before="600" w:after="300" w:line="240" w:lineRule="auto"/>
        <w:outlineLvl w:val="3"/>
        <w:rPr>
          <w:rFonts w:ascii="Helvetica" w:eastAsia="Times New Roman" w:hAnsi="Helvetica" w:cs="Helvetica"/>
          <w:color w:val="000000"/>
          <w:spacing w:val="45"/>
          <w:sz w:val="27"/>
          <w:szCs w:val="27"/>
        </w:rPr>
      </w:pPr>
      <w:r w:rsidRPr="002A1359">
        <w:rPr>
          <w:rFonts w:ascii="Helvetica" w:eastAsia="Times New Roman" w:hAnsi="Helvetica" w:cs="Helvetica"/>
          <w:color w:val="000000"/>
          <w:spacing w:val="45"/>
          <w:sz w:val="27"/>
          <w:szCs w:val="27"/>
        </w:rPr>
        <w:t>Program Competencies</w:t>
      </w:r>
    </w:p>
    <w:p w:rsidR="002A1359" w:rsidRPr="002A1359" w:rsidRDefault="002A1359" w:rsidP="002A1359">
      <w:pPr>
        <w:shd w:val="clear" w:color="auto" w:fill="FFFFFF"/>
        <w:spacing w:before="180" w:after="180" w:line="240" w:lineRule="auto"/>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This discussion enables the student to meet the following program competencies: </w:t>
      </w:r>
    </w:p>
    <w:p w:rsidR="002A1359" w:rsidRPr="002A1359" w:rsidRDefault="002A1359" w:rsidP="002A1359">
      <w:pPr>
        <w:numPr>
          <w:ilvl w:val="0"/>
          <w:numId w:val="25"/>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Integrates scientific underpinnings into everyday clinical practice. (POs 3, 5)</w:t>
      </w:r>
    </w:p>
    <w:p w:rsidR="002A1359" w:rsidRPr="002A1359" w:rsidRDefault="002A1359" w:rsidP="002A1359">
      <w:pPr>
        <w:numPr>
          <w:ilvl w:val="0"/>
          <w:numId w:val="26"/>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Uses analytic methods to translate critically appraised research and other evidence into clinical scholarship for innovative practice improvements. (POs 3, 5)</w:t>
      </w:r>
    </w:p>
    <w:p w:rsidR="002A1359" w:rsidRPr="002A1359" w:rsidRDefault="002A1359" w:rsidP="002A1359">
      <w:pPr>
        <w:numPr>
          <w:ilvl w:val="0"/>
          <w:numId w:val="27"/>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Appraises current information systems and technologies to improve healthcare. (POs 6, 7)</w:t>
      </w:r>
    </w:p>
    <w:p w:rsidR="002A1359" w:rsidRPr="002A1359" w:rsidRDefault="002A1359" w:rsidP="002A1359">
      <w:pPr>
        <w:numPr>
          <w:ilvl w:val="0"/>
          <w:numId w:val="27"/>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Analyzes healthcare policies to advocate for equitable healthcare and social justice to all populations and those at risk due to social determinants of health.</w:t>
      </w:r>
    </w:p>
    <w:p w:rsidR="002A1359" w:rsidRPr="002A1359" w:rsidRDefault="002A1359" w:rsidP="002A1359">
      <w:pPr>
        <w:numPr>
          <w:ilvl w:val="0"/>
          <w:numId w:val="28"/>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Leads others in professional identity, advanced clinical judgment, systems thinking, resilience, and accountability in selecting, implementing, and evaluating clinical care. </w:t>
      </w:r>
    </w:p>
    <w:p w:rsidR="002A1359" w:rsidRPr="002A1359" w:rsidRDefault="002A1359" w:rsidP="002A1359">
      <w:pPr>
        <w:shd w:val="clear" w:color="auto" w:fill="FFFFFF"/>
        <w:spacing w:before="600" w:after="300" w:line="240" w:lineRule="auto"/>
        <w:outlineLvl w:val="3"/>
        <w:rPr>
          <w:rFonts w:ascii="Helvetica" w:eastAsia="Times New Roman" w:hAnsi="Helvetica" w:cs="Helvetica"/>
          <w:color w:val="000000"/>
          <w:spacing w:val="45"/>
          <w:sz w:val="27"/>
          <w:szCs w:val="27"/>
        </w:rPr>
      </w:pPr>
      <w:r w:rsidRPr="002A1359">
        <w:rPr>
          <w:rFonts w:ascii="Helvetica" w:eastAsia="Times New Roman" w:hAnsi="Helvetica" w:cs="Helvetica"/>
          <w:color w:val="000000"/>
          <w:spacing w:val="45"/>
          <w:sz w:val="27"/>
          <w:szCs w:val="27"/>
        </w:rPr>
        <w:t>Course Outcomes</w:t>
      </w:r>
    </w:p>
    <w:p w:rsidR="002A1359" w:rsidRPr="002A1359" w:rsidRDefault="002A1359" w:rsidP="002A1359">
      <w:pPr>
        <w:shd w:val="clear" w:color="auto" w:fill="FFFFFF"/>
        <w:spacing w:before="180" w:after="180" w:line="240" w:lineRule="auto"/>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This assignment enables the student to meet the following course outcomes:</w:t>
      </w:r>
    </w:p>
    <w:p w:rsidR="002A1359" w:rsidRPr="002A1359" w:rsidRDefault="002A1359" w:rsidP="002A1359">
      <w:pPr>
        <w:numPr>
          <w:ilvl w:val="0"/>
          <w:numId w:val="29"/>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Examine the role of the DNP-prepared nurse in leading financial planning and management across healthcare settings. (PCs 5, 8; POs 2, 4, 9)</w:t>
      </w:r>
    </w:p>
    <w:p w:rsidR="002A1359" w:rsidRPr="002A1359" w:rsidRDefault="002A1359" w:rsidP="002A1359">
      <w:pPr>
        <w:numPr>
          <w:ilvl w:val="0"/>
          <w:numId w:val="29"/>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Formulate a needs-based organizational assessment to inform strategic leadership decision-making. (PCs 1, 3, 4; POs 3, 5, 7)</w:t>
      </w:r>
    </w:p>
    <w:p w:rsidR="002A1359" w:rsidRPr="002A1359" w:rsidRDefault="002A1359" w:rsidP="002A1359">
      <w:pPr>
        <w:numPr>
          <w:ilvl w:val="0"/>
          <w:numId w:val="29"/>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Develop strategies to lead project planning, implementation, management, and evaluation to promote high value healthcare. (PCs 1, 3, 4; POs 3, 5, 7)</w:t>
      </w:r>
    </w:p>
    <w:p w:rsidR="002A1359" w:rsidRPr="002A1359" w:rsidRDefault="002A1359" w:rsidP="002A1359">
      <w:pPr>
        <w:shd w:val="clear" w:color="auto" w:fill="FFFFFF"/>
        <w:spacing w:before="600" w:after="300" w:line="240" w:lineRule="auto"/>
        <w:outlineLvl w:val="3"/>
        <w:rPr>
          <w:rFonts w:ascii="Helvetica" w:eastAsia="Times New Roman" w:hAnsi="Helvetica" w:cs="Helvetica"/>
          <w:color w:val="000000"/>
          <w:spacing w:val="45"/>
          <w:sz w:val="27"/>
          <w:szCs w:val="27"/>
        </w:rPr>
      </w:pPr>
      <w:r w:rsidRPr="002A1359">
        <w:rPr>
          <w:rFonts w:ascii="Helvetica" w:eastAsia="Times New Roman" w:hAnsi="Helvetica" w:cs="Helvetica"/>
          <w:color w:val="000000"/>
          <w:spacing w:val="45"/>
          <w:sz w:val="27"/>
          <w:szCs w:val="27"/>
        </w:rPr>
        <w:t>Due Date</w:t>
      </w:r>
    </w:p>
    <w:p w:rsidR="002A1359" w:rsidRPr="002A1359" w:rsidRDefault="002A1359" w:rsidP="002A1359">
      <w:pPr>
        <w:numPr>
          <w:ilvl w:val="0"/>
          <w:numId w:val="30"/>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By 11:59 p.m. MT on Sunday</w:t>
      </w:r>
    </w:p>
    <w:p w:rsidR="002A1359" w:rsidRPr="002A1359" w:rsidRDefault="002A1359" w:rsidP="002A1359">
      <w:pPr>
        <w:numPr>
          <w:ilvl w:val="0"/>
          <w:numId w:val="30"/>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lastRenderedPageBreak/>
        <w:t>Late Assignment Policy applies</w:t>
      </w:r>
    </w:p>
    <w:p w:rsidR="002A1359" w:rsidRPr="002A1359" w:rsidRDefault="002A1359" w:rsidP="002A1359">
      <w:pPr>
        <w:shd w:val="clear" w:color="auto" w:fill="FFFFFF"/>
        <w:spacing w:after="90" w:line="420" w:lineRule="atLeast"/>
        <w:outlineLvl w:val="1"/>
        <w:rPr>
          <w:rFonts w:ascii="Helvetica" w:eastAsia="Times New Roman" w:hAnsi="Helvetica" w:cs="Helvetica"/>
          <w:color w:val="2D3B45"/>
          <w:sz w:val="36"/>
          <w:szCs w:val="36"/>
        </w:rPr>
      </w:pPr>
      <w:r w:rsidRPr="002A1359">
        <w:rPr>
          <w:rFonts w:ascii="Helvetica" w:eastAsia="Times New Roman" w:hAnsi="Helvetica" w:cs="Helvetica"/>
          <w:color w:val="2D3B45"/>
          <w:sz w:val="36"/>
          <w:szCs w:val="36"/>
        </w:rPr>
        <w:t>Rubric</w:t>
      </w:r>
    </w:p>
    <w:p w:rsidR="002A1359" w:rsidRPr="002A1359" w:rsidRDefault="002A1359" w:rsidP="002A1359">
      <w:pPr>
        <w:shd w:val="clear" w:color="auto" w:fill="F5F5F5"/>
        <w:spacing w:after="150" w:line="240" w:lineRule="auto"/>
        <w:rPr>
          <w:rFonts w:ascii="Helvetica" w:eastAsia="Times New Roman" w:hAnsi="Helvetica" w:cs="Helvetica"/>
          <w:b/>
          <w:bCs/>
          <w:color w:val="2D3B45"/>
          <w:sz w:val="24"/>
          <w:szCs w:val="24"/>
        </w:rPr>
      </w:pPr>
      <w:r w:rsidRPr="002A1359">
        <w:rPr>
          <w:rFonts w:ascii="Helvetica" w:eastAsia="Times New Roman" w:hAnsi="Helvetica" w:cs="Helvetica"/>
          <w:b/>
          <w:bCs/>
          <w:color w:val="2D3B45"/>
          <w:sz w:val="24"/>
          <w:szCs w:val="24"/>
        </w:rPr>
        <w:t>Week 2 Assignment Grading Rubric</w:t>
      </w:r>
    </w:p>
    <w:tbl>
      <w:tblPr>
        <w:tblW w:w="11838" w:type="dxa"/>
        <w:tblCellMar>
          <w:top w:w="15" w:type="dxa"/>
          <w:left w:w="15" w:type="dxa"/>
          <w:bottom w:w="15" w:type="dxa"/>
          <w:right w:w="15" w:type="dxa"/>
        </w:tblCellMar>
        <w:tblLook w:val="04A0" w:firstRow="1" w:lastRow="0" w:firstColumn="1" w:lastColumn="0" w:noHBand="0" w:noVBand="1"/>
      </w:tblPr>
      <w:tblGrid>
        <w:gridCol w:w="3476"/>
        <w:gridCol w:w="7481"/>
        <w:gridCol w:w="881"/>
      </w:tblGrid>
      <w:tr w:rsidR="002A1359" w:rsidRPr="002A1359" w:rsidTr="002A1359">
        <w:trPr>
          <w:tblHeader/>
        </w:trPr>
        <w:tc>
          <w:tcPr>
            <w:tcW w:w="0" w:type="auto"/>
            <w:gridSpan w:val="3"/>
            <w:tcBorders>
              <w:top w:val="nil"/>
              <w:left w:val="nil"/>
              <w:bottom w:val="nil"/>
              <w:right w:val="nil"/>
            </w:tcBorders>
            <w:shd w:val="clear" w:color="auto" w:fill="F5F5F5"/>
            <w:tcMar>
              <w:top w:w="105" w:type="dxa"/>
              <w:left w:w="150" w:type="dxa"/>
              <w:bottom w:w="105" w:type="dxa"/>
              <w:right w:w="150" w:type="dxa"/>
            </w:tcMar>
            <w:vAlign w:val="center"/>
            <w:hideMark/>
          </w:tcPr>
          <w:p w:rsidR="002A1359" w:rsidRPr="002A1359" w:rsidRDefault="002A1359" w:rsidP="002A1359">
            <w:pPr>
              <w:spacing w:after="0" w:line="240" w:lineRule="auto"/>
              <w:jc w:val="center"/>
              <w:divId w:val="279722428"/>
              <w:rPr>
                <w:rFonts w:ascii="Times New Roman" w:eastAsia="Times New Roman" w:hAnsi="Times New Roman" w:cs="Times New Roman"/>
                <w:sz w:val="24"/>
                <w:szCs w:val="24"/>
              </w:rPr>
            </w:pPr>
            <w:r w:rsidRPr="002A1359">
              <w:rPr>
                <w:rFonts w:ascii="Times New Roman" w:eastAsia="Times New Roman" w:hAnsi="Times New Roman" w:cs="Times New Roman"/>
                <w:sz w:val="24"/>
                <w:szCs w:val="24"/>
              </w:rPr>
              <w:t>Week 2 Assignment Grading Rubric</w:t>
            </w:r>
          </w:p>
        </w:tc>
      </w:tr>
      <w:tr w:rsidR="002A1359" w:rsidRPr="002A1359" w:rsidTr="002A1359">
        <w:trPr>
          <w:tblHeader/>
        </w:trPr>
        <w:tc>
          <w:tcPr>
            <w:tcW w:w="0" w:type="auto"/>
            <w:tcBorders>
              <w:top w:val="single" w:sz="6" w:space="0" w:color="C7CDD1"/>
              <w:left w:val="single" w:sz="6" w:space="0" w:color="C7CDD1"/>
              <w:bottom w:val="single" w:sz="6" w:space="0" w:color="C7CDD1"/>
              <w:right w:val="single" w:sz="6" w:space="0" w:color="C7CDD1"/>
            </w:tcBorders>
            <w:shd w:val="clear" w:color="auto" w:fill="F5F5F5"/>
            <w:tcMar>
              <w:top w:w="105" w:type="dxa"/>
              <w:left w:w="150" w:type="dxa"/>
              <w:bottom w:w="105" w:type="dxa"/>
              <w:right w:w="150" w:type="dxa"/>
            </w:tcMar>
            <w:vAlign w:val="center"/>
            <w:hideMark/>
          </w:tcPr>
          <w:p w:rsidR="002A1359" w:rsidRPr="002A1359" w:rsidRDefault="002A1359" w:rsidP="002A1359">
            <w:pPr>
              <w:spacing w:after="0" w:line="240" w:lineRule="auto"/>
              <w:jc w:val="center"/>
              <w:rPr>
                <w:rFonts w:ascii="Times New Roman" w:eastAsia="Times New Roman" w:hAnsi="Times New Roman" w:cs="Times New Roman"/>
                <w:b/>
                <w:bCs/>
                <w:color w:val="2D3B45"/>
                <w:sz w:val="24"/>
                <w:szCs w:val="24"/>
              </w:rPr>
            </w:pPr>
            <w:r w:rsidRPr="002A1359">
              <w:rPr>
                <w:rFonts w:ascii="Times New Roman" w:eastAsia="Times New Roman" w:hAnsi="Times New Roman" w:cs="Times New Roman"/>
                <w:b/>
                <w:bCs/>
                <w:color w:val="2D3B45"/>
                <w:sz w:val="24"/>
                <w:szCs w:val="24"/>
              </w:rPr>
              <w:t>Criteria</w:t>
            </w:r>
          </w:p>
        </w:tc>
        <w:tc>
          <w:tcPr>
            <w:tcW w:w="0" w:type="auto"/>
            <w:tcBorders>
              <w:top w:val="single" w:sz="6" w:space="0" w:color="C7CDD1"/>
              <w:left w:val="single" w:sz="6" w:space="0" w:color="C7CDD1"/>
              <w:bottom w:val="single" w:sz="6" w:space="0" w:color="C7CDD1"/>
              <w:right w:val="single" w:sz="6" w:space="0" w:color="C7CDD1"/>
            </w:tcBorders>
            <w:shd w:val="clear" w:color="auto" w:fill="F5F5F5"/>
            <w:tcMar>
              <w:top w:w="105" w:type="dxa"/>
              <w:left w:w="150" w:type="dxa"/>
              <w:bottom w:w="105" w:type="dxa"/>
              <w:right w:w="150" w:type="dxa"/>
            </w:tcMar>
            <w:vAlign w:val="center"/>
            <w:hideMark/>
          </w:tcPr>
          <w:p w:rsidR="002A1359" w:rsidRPr="002A1359" w:rsidRDefault="002A1359" w:rsidP="002A1359">
            <w:pPr>
              <w:spacing w:after="0" w:line="240" w:lineRule="auto"/>
              <w:jc w:val="center"/>
              <w:rPr>
                <w:rFonts w:ascii="Times New Roman" w:eastAsia="Times New Roman" w:hAnsi="Times New Roman" w:cs="Times New Roman"/>
                <w:b/>
                <w:bCs/>
                <w:color w:val="2D3B45"/>
                <w:sz w:val="24"/>
                <w:szCs w:val="24"/>
              </w:rPr>
            </w:pPr>
            <w:r w:rsidRPr="002A1359">
              <w:rPr>
                <w:rFonts w:ascii="Times New Roman" w:eastAsia="Times New Roman" w:hAnsi="Times New Roman" w:cs="Times New Roman"/>
                <w:b/>
                <w:bCs/>
                <w:color w:val="2D3B45"/>
                <w:sz w:val="24"/>
                <w:szCs w:val="24"/>
              </w:rPr>
              <w:t>Ratings</w:t>
            </w:r>
          </w:p>
        </w:tc>
        <w:tc>
          <w:tcPr>
            <w:tcW w:w="0" w:type="auto"/>
            <w:tcBorders>
              <w:top w:val="single" w:sz="6" w:space="0" w:color="C7CDD1"/>
              <w:left w:val="single" w:sz="6" w:space="0" w:color="C7CDD1"/>
              <w:bottom w:val="single" w:sz="6" w:space="0" w:color="C7CDD1"/>
              <w:right w:val="single" w:sz="6" w:space="0" w:color="C7CDD1"/>
            </w:tcBorders>
            <w:shd w:val="clear" w:color="auto" w:fill="F5F5F5"/>
            <w:tcMar>
              <w:top w:w="105" w:type="dxa"/>
              <w:left w:w="150" w:type="dxa"/>
              <w:bottom w:w="105" w:type="dxa"/>
              <w:right w:w="150" w:type="dxa"/>
            </w:tcMar>
            <w:vAlign w:val="center"/>
            <w:hideMark/>
          </w:tcPr>
          <w:p w:rsidR="002A1359" w:rsidRPr="002A1359" w:rsidRDefault="002A1359" w:rsidP="002A1359">
            <w:pPr>
              <w:spacing w:after="0" w:line="240" w:lineRule="auto"/>
              <w:jc w:val="center"/>
              <w:rPr>
                <w:rFonts w:ascii="Times New Roman" w:eastAsia="Times New Roman" w:hAnsi="Times New Roman" w:cs="Times New Roman"/>
                <w:b/>
                <w:bCs/>
                <w:color w:val="2D3B45"/>
                <w:sz w:val="24"/>
                <w:szCs w:val="24"/>
              </w:rPr>
            </w:pPr>
            <w:r w:rsidRPr="002A1359">
              <w:rPr>
                <w:rFonts w:ascii="Times New Roman" w:eastAsia="Times New Roman" w:hAnsi="Times New Roman" w:cs="Times New Roman"/>
                <w:b/>
                <w:bCs/>
                <w:color w:val="2D3B45"/>
                <w:sz w:val="24"/>
                <w:szCs w:val="24"/>
              </w:rPr>
              <w:t>Pts</w:t>
            </w:r>
          </w:p>
        </w:tc>
      </w:tr>
      <w:tr w:rsidR="002A1359" w:rsidRPr="002A1359" w:rsidTr="002A1359">
        <w:trPr>
          <w:trHeight w:val="3388"/>
        </w:trPr>
        <w:tc>
          <w:tcPr>
            <w:tcW w:w="0" w:type="auto"/>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textAlignment w:val="center"/>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bdr w:val="none" w:sz="0" w:space="0" w:color="auto" w:frame="1"/>
              </w:rPr>
              <w:t xml:space="preserve">This criterion is linked to a Learning </w:t>
            </w:r>
            <w:proofErr w:type="spellStart"/>
            <w:r w:rsidRPr="002A1359">
              <w:rPr>
                <w:rFonts w:ascii="Times New Roman" w:eastAsia="Times New Roman" w:hAnsi="Times New Roman" w:cs="Times New Roman"/>
                <w:color w:val="2D3B45"/>
                <w:sz w:val="24"/>
                <w:szCs w:val="24"/>
                <w:bdr w:val="none" w:sz="0" w:space="0" w:color="auto" w:frame="1"/>
              </w:rPr>
              <w:t>Outcome</w:t>
            </w:r>
            <w:r w:rsidRPr="002A1359">
              <w:rPr>
                <w:rFonts w:ascii="Times New Roman" w:eastAsia="Times New Roman" w:hAnsi="Times New Roman" w:cs="Times New Roman"/>
                <w:color w:val="2D3B45"/>
                <w:sz w:val="24"/>
                <w:szCs w:val="24"/>
              </w:rPr>
              <w:t>Introduction</w:t>
            </w:r>
            <w:proofErr w:type="spellEnd"/>
          </w:p>
          <w:p w:rsidR="002A1359" w:rsidRPr="002A1359" w:rsidRDefault="002A1359" w:rsidP="002A1359">
            <w:pPr>
              <w:spacing w:after="0" w:line="240" w:lineRule="auto"/>
              <w:textAlignment w:val="center"/>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Requirements</w:t>
            </w:r>
            <w:proofErr w:type="gramStart"/>
            <w:r w:rsidRPr="002A1359">
              <w:rPr>
                <w:rFonts w:ascii="Times New Roman" w:eastAsia="Times New Roman" w:hAnsi="Times New Roman" w:cs="Times New Roman"/>
                <w:color w:val="2D3B45"/>
                <w:sz w:val="24"/>
                <w:szCs w:val="24"/>
              </w:rPr>
              <w:t>:</w:t>
            </w:r>
            <w:proofErr w:type="gramEnd"/>
            <w:r w:rsidRPr="002A1359">
              <w:rPr>
                <w:rFonts w:ascii="Times New Roman" w:eastAsia="Times New Roman" w:hAnsi="Times New Roman" w:cs="Times New Roman"/>
                <w:color w:val="2D3B45"/>
                <w:sz w:val="24"/>
                <w:szCs w:val="24"/>
              </w:rPr>
              <w:br/>
              <w:t>1. Start your introduction with a powerful purpose statement to stimulate interest.</w:t>
            </w:r>
            <w:r w:rsidRPr="002A1359">
              <w:rPr>
                <w:rFonts w:ascii="Times New Roman" w:eastAsia="Times New Roman" w:hAnsi="Times New Roman" w:cs="Times New Roman"/>
                <w:color w:val="2D3B45"/>
                <w:sz w:val="24"/>
                <w:szCs w:val="24"/>
              </w:rPr>
              <w:br/>
              <w:t>2. Introduce the practice problem or need.</w:t>
            </w:r>
            <w:r w:rsidRPr="002A1359">
              <w:rPr>
                <w:rFonts w:ascii="Times New Roman" w:eastAsia="Times New Roman" w:hAnsi="Times New Roman" w:cs="Times New Roman"/>
                <w:color w:val="2D3B45"/>
                <w:sz w:val="24"/>
                <w:szCs w:val="24"/>
              </w:rPr>
              <w:br/>
              <w:t>3. Provide a preview of what the paper will include with a strong thesis sentence.</w:t>
            </w:r>
          </w:p>
        </w:tc>
        <w:tc>
          <w:tcPr>
            <w:tcW w:w="0" w:type="auto"/>
            <w:tcBorders>
              <w:top w:val="single" w:sz="6" w:space="0" w:color="C7CDD1"/>
              <w:left w:val="single" w:sz="6" w:space="0" w:color="C7CDD1"/>
              <w:bottom w:val="single" w:sz="6" w:space="0" w:color="C7CDD1"/>
              <w:right w:val="single" w:sz="6" w:space="0" w:color="C7CDD1"/>
            </w:tcBorders>
            <w:shd w:val="clear" w:color="auto" w:fill="auto"/>
            <w:tcMar>
              <w:top w:w="0" w:type="dxa"/>
              <w:left w:w="0" w:type="dxa"/>
              <w:bottom w:w="0" w:type="dxa"/>
              <w:right w:w="0" w:type="dxa"/>
            </w:tcMar>
            <w:vAlign w:val="center"/>
            <w:hideMark/>
          </w:tcPr>
          <w:tbl>
            <w:tblPr>
              <w:tblW w:w="7455" w:type="dxa"/>
              <w:tblCellMar>
                <w:top w:w="15" w:type="dxa"/>
                <w:left w:w="15" w:type="dxa"/>
                <w:bottom w:w="15" w:type="dxa"/>
                <w:right w:w="15" w:type="dxa"/>
              </w:tblCellMar>
              <w:tblLook w:val="04A0" w:firstRow="1" w:lastRow="0" w:firstColumn="1" w:lastColumn="0" w:noHBand="0" w:noVBand="1"/>
            </w:tblPr>
            <w:tblGrid>
              <w:gridCol w:w="1937"/>
              <w:gridCol w:w="1932"/>
              <w:gridCol w:w="1924"/>
              <w:gridCol w:w="1662"/>
            </w:tblGrid>
            <w:tr w:rsidR="002A1359" w:rsidRPr="002A1359">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20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Includes all requirements and provides an in-depth introduction.</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18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Includes all requirements and provides a sufficient introduction.</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16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Includes 2 requirements and/or provides a partial introduction.</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0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Provides an undeveloped introduction.</w:t>
                  </w:r>
                </w:p>
              </w:tc>
            </w:tr>
          </w:tbl>
          <w:p w:rsidR="002A1359" w:rsidRPr="002A1359" w:rsidRDefault="002A1359" w:rsidP="002A1359">
            <w:pPr>
              <w:spacing w:after="0" w:line="240" w:lineRule="auto"/>
              <w:rPr>
                <w:rFonts w:ascii="Times New Roman" w:eastAsia="Times New Roman" w:hAnsi="Times New Roman" w:cs="Times New Roman"/>
                <w:color w:val="2D3B45"/>
                <w:sz w:val="24"/>
                <w:szCs w:val="24"/>
              </w:rPr>
            </w:pPr>
          </w:p>
        </w:tc>
        <w:tc>
          <w:tcPr>
            <w:tcW w:w="0" w:type="auto"/>
            <w:tcBorders>
              <w:top w:val="single" w:sz="6" w:space="0" w:color="C7CDD1"/>
              <w:left w:val="single" w:sz="6" w:space="0" w:color="C7CDD1"/>
              <w:bottom w:val="single" w:sz="6" w:space="0" w:color="C7CDD1"/>
              <w:right w:val="single" w:sz="6" w:space="0" w:color="C7CDD1"/>
            </w:tcBorders>
            <w:shd w:val="clear" w:color="auto" w:fill="auto"/>
            <w:noWrap/>
            <w:tcMar>
              <w:top w:w="105" w:type="dxa"/>
              <w:left w:w="150" w:type="dxa"/>
              <w:bottom w:w="105" w:type="dxa"/>
              <w:right w:w="150" w:type="dxa"/>
            </w:tcMar>
            <w:vAlign w:val="center"/>
            <w:hideMark/>
          </w:tcPr>
          <w:p w:rsidR="002A1359" w:rsidRPr="002A1359" w:rsidRDefault="002A1359" w:rsidP="002A1359">
            <w:pPr>
              <w:spacing w:after="0" w:line="240" w:lineRule="auto"/>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20 pts</w:t>
            </w:r>
          </w:p>
        </w:tc>
      </w:tr>
      <w:tr w:rsidR="002A1359" w:rsidRPr="002A1359" w:rsidTr="002A1359">
        <w:trPr>
          <w:trHeight w:val="12258"/>
        </w:trPr>
        <w:tc>
          <w:tcPr>
            <w:tcW w:w="0" w:type="auto"/>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textAlignment w:val="center"/>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bdr w:val="none" w:sz="0" w:space="0" w:color="auto" w:frame="1"/>
              </w:rPr>
              <w:lastRenderedPageBreak/>
              <w:t xml:space="preserve">This criterion is linked to a Learning </w:t>
            </w:r>
            <w:proofErr w:type="spellStart"/>
            <w:r w:rsidRPr="002A1359">
              <w:rPr>
                <w:rFonts w:ascii="Times New Roman" w:eastAsia="Times New Roman" w:hAnsi="Times New Roman" w:cs="Times New Roman"/>
                <w:color w:val="2D3B45"/>
                <w:sz w:val="24"/>
                <w:szCs w:val="24"/>
                <w:bdr w:val="none" w:sz="0" w:space="0" w:color="auto" w:frame="1"/>
              </w:rPr>
              <w:t>Outcome</w:t>
            </w:r>
            <w:r w:rsidRPr="002A1359">
              <w:rPr>
                <w:rFonts w:ascii="Times New Roman" w:eastAsia="Times New Roman" w:hAnsi="Times New Roman" w:cs="Times New Roman"/>
                <w:color w:val="2D3B45"/>
                <w:sz w:val="24"/>
                <w:szCs w:val="24"/>
              </w:rPr>
              <w:t>Identification</w:t>
            </w:r>
            <w:proofErr w:type="spellEnd"/>
            <w:r w:rsidRPr="002A1359">
              <w:rPr>
                <w:rFonts w:ascii="Times New Roman" w:eastAsia="Times New Roman" w:hAnsi="Times New Roman" w:cs="Times New Roman"/>
                <w:color w:val="2D3B45"/>
                <w:sz w:val="24"/>
                <w:szCs w:val="24"/>
              </w:rPr>
              <w:t xml:space="preserve"> of the Practice Problem or Need</w:t>
            </w:r>
          </w:p>
          <w:p w:rsidR="002A1359" w:rsidRPr="002A1359" w:rsidRDefault="002A1359" w:rsidP="002A1359">
            <w:pPr>
              <w:spacing w:after="0" w:line="240" w:lineRule="auto"/>
              <w:textAlignment w:val="center"/>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Requirements</w:t>
            </w:r>
            <w:proofErr w:type="gramStart"/>
            <w:r w:rsidRPr="002A1359">
              <w:rPr>
                <w:rFonts w:ascii="Times New Roman" w:eastAsia="Times New Roman" w:hAnsi="Times New Roman" w:cs="Times New Roman"/>
                <w:color w:val="2D3B45"/>
                <w:sz w:val="24"/>
                <w:szCs w:val="24"/>
              </w:rPr>
              <w:t>:</w:t>
            </w:r>
            <w:proofErr w:type="gramEnd"/>
            <w:r w:rsidRPr="002A1359">
              <w:rPr>
                <w:rFonts w:ascii="Times New Roman" w:eastAsia="Times New Roman" w:hAnsi="Times New Roman" w:cs="Times New Roman"/>
                <w:color w:val="2D3B45"/>
                <w:sz w:val="24"/>
                <w:szCs w:val="24"/>
              </w:rPr>
              <w:br/>
              <w:t>1. Describe the practice problem or need.</w:t>
            </w:r>
            <w:r w:rsidRPr="002A1359">
              <w:rPr>
                <w:rFonts w:ascii="Times New Roman" w:eastAsia="Times New Roman" w:hAnsi="Times New Roman" w:cs="Times New Roman"/>
                <w:color w:val="2D3B45"/>
                <w:sz w:val="24"/>
                <w:szCs w:val="24"/>
              </w:rPr>
              <w:br/>
              <w:t>2. Discuss how the practice problem or need was determined.</w:t>
            </w:r>
            <w:r w:rsidRPr="002A1359">
              <w:rPr>
                <w:rFonts w:ascii="Times New Roman" w:eastAsia="Times New Roman" w:hAnsi="Times New Roman" w:cs="Times New Roman"/>
                <w:color w:val="2D3B45"/>
                <w:sz w:val="24"/>
                <w:szCs w:val="24"/>
              </w:rPr>
              <w:br/>
              <w:t>3. Briefly summarize the evidence in the literature which is focused on the practice problem and builds a compelling case for the practice problem.</w:t>
            </w:r>
            <w:r w:rsidRPr="002A1359">
              <w:rPr>
                <w:rFonts w:ascii="Times New Roman" w:eastAsia="Times New Roman" w:hAnsi="Times New Roman" w:cs="Times New Roman"/>
                <w:color w:val="2D3B45"/>
                <w:sz w:val="24"/>
                <w:szCs w:val="24"/>
              </w:rPr>
              <w:br/>
              <w:t>4. A minimum of 3 current (within 5 years) research articles from peer-reviewed journals are required. The three research articles must support the significance and compelling nature of the practice problem. Non-research data can also be added to the 3 articles to support the compelling nature of the practice problem. (Examples of sources of non-research data are the CDC, state or county Health Department, Kaiser Family Foundation, AHRQ.)</w:t>
            </w:r>
            <w:r w:rsidRPr="002A1359">
              <w:rPr>
                <w:rFonts w:ascii="Times New Roman" w:eastAsia="Times New Roman" w:hAnsi="Times New Roman" w:cs="Times New Roman"/>
                <w:color w:val="2D3B45"/>
                <w:sz w:val="24"/>
                <w:szCs w:val="24"/>
              </w:rPr>
              <w:br/>
              <w:t>5. Describe the source of the evidence or data at the practicum site to support the need for change at the practicum site. (This may be the infection rate, obesity prevalence, or diabetic patients with A1C of 7 or higher, for example. This evidence might also be from a conversation with the organizational leader. State the source of the data that supports this need at the practicum site.)</w:t>
            </w:r>
          </w:p>
        </w:tc>
        <w:tc>
          <w:tcPr>
            <w:tcW w:w="0" w:type="auto"/>
            <w:tcBorders>
              <w:top w:val="single" w:sz="6" w:space="0" w:color="C7CDD1"/>
              <w:left w:val="single" w:sz="6" w:space="0" w:color="C7CDD1"/>
              <w:bottom w:val="single" w:sz="6" w:space="0" w:color="C7CDD1"/>
              <w:right w:val="single" w:sz="6" w:space="0" w:color="C7CDD1"/>
            </w:tcBorders>
            <w:shd w:val="clear" w:color="auto" w:fill="auto"/>
            <w:tcMar>
              <w:top w:w="0" w:type="dxa"/>
              <w:left w:w="0" w:type="dxa"/>
              <w:bottom w:w="0" w:type="dxa"/>
              <w:right w:w="0" w:type="dxa"/>
            </w:tcMar>
            <w:vAlign w:val="center"/>
            <w:hideMark/>
          </w:tcPr>
          <w:tbl>
            <w:tblPr>
              <w:tblW w:w="7455" w:type="dxa"/>
              <w:tblCellMar>
                <w:top w:w="15" w:type="dxa"/>
                <w:left w:w="15" w:type="dxa"/>
                <w:bottom w:w="15" w:type="dxa"/>
                <w:right w:w="15" w:type="dxa"/>
              </w:tblCellMar>
              <w:tblLook w:val="04A0" w:firstRow="1" w:lastRow="0" w:firstColumn="1" w:lastColumn="0" w:noHBand="0" w:noVBand="1"/>
            </w:tblPr>
            <w:tblGrid>
              <w:gridCol w:w="1905"/>
              <w:gridCol w:w="1936"/>
              <w:gridCol w:w="1923"/>
              <w:gridCol w:w="1691"/>
            </w:tblGrid>
            <w:tr w:rsidR="002A1359" w:rsidRPr="002A1359">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25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 xml:space="preserve">Includes all requirements and </w:t>
                  </w:r>
                  <w:proofErr w:type="gramStart"/>
                  <w:r w:rsidRPr="002A1359">
                    <w:rPr>
                      <w:rFonts w:ascii="Times New Roman" w:eastAsia="Times New Roman" w:hAnsi="Times New Roman" w:cs="Times New Roman"/>
                      <w:b/>
                      <w:bCs/>
                      <w:color w:val="2D3B45"/>
                      <w:sz w:val="20"/>
                      <w:szCs w:val="20"/>
                    </w:rPr>
                    <w:t>an</w:t>
                  </w:r>
                  <w:proofErr w:type="gramEnd"/>
                  <w:r w:rsidRPr="002A1359">
                    <w:rPr>
                      <w:rFonts w:ascii="Times New Roman" w:eastAsia="Times New Roman" w:hAnsi="Times New Roman" w:cs="Times New Roman"/>
                      <w:b/>
                      <w:bCs/>
                      <w:color w:val="2D3B45"/>
                      <w:sz w:val="20"/>
                      <w:szCs w:val="20"/>
                    </w:rPr>
                    <w:t xml:space="preserve"> provides an in-depth discussion about the practice problem or need.</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23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Includes at least 4 requirements and/or provides a sufficient discussion about the practice problem or need.</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20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Includes at least 3 requirements and/or provides a partial discussion about the practice problem or need.</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0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Provides an undeveloped discussion about the practice problem or need.</w:t>
                  </w:r>
                </w:p>
              </w:tc>
            </w:tr>
          </w:tbl>
          <w:p w:rsidR="002A1359" w:rsidRPr="002A1359" w:rsidRDefault="002A1359" w:rsidP="002A1359">
            <w:pPr>
              <w:spacing w:after="0" w:line="240" w:lineRule="auto"/>
              <w:rPr>
                <w:rFonts w:ascii="Times New Roman" w:eastAsia="Times New Roman" w:hAnsi="Times New Roman" w:cs="Times New Roman"/>
                <w:color w:val="2D3B45"/>
                <w:sz w:val="24"/>
                <w:szCs w:val="24"/>
              </w:rPr>
            </w:pPr>
          </w:p>
        </w:tc>
        <w:tc>
          <w:tcPr>
            <w:tcW w:w="0" w:type="auto"/>
            <w:tcBorders>
              <w:top w:val="single" w:sz="6" w:space="0" w:color="C7CDD1"/>
              <w:left w:val="single" w:sz="6" w:space="0" w:color="C7CDD1"/>
              <w:bottom w:val="single" w:sz="6" w:space="0" w:color="C7CDD1"/>
              <w:right w:val="single" w:sz="6" w:space="0" w:color="C7CDD1"/>
            </w:tcBorders>
            <w:shd w:val="clear" w:color="auto" w:fill="auto"/>
            <w:noWrap/>
            <w:tcMar>
              <w:top w:w="105" w:type="dxa"/>
              <w:left w:w="150" w:type="dxa"/>
              <w:bottom w:w="105" w:type="dxa"/>
              <w:right w:w="150" w:type="dxa"/>
            </w:tcMar>
            <w:vAlign w:val="center"/>
            <w:hideMark/>
          </w:tcPr>
          <w:p w:rsidR="002A1359" w:rsidRPr="002A1359" w:rsidRDefault="002A1359" w:rsidP="002A1359">
            <w:pPr>
              <w:spacing w:after="0" w:line="240" w:lineRule="auto"/>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25 pts</w:t>
            </w:r>
          </w:p>
        </w:tc>
      </w:tr>
      <w:tr w:rsidR="002A1359" w:rsidRPr="002A1359" w:rsidTr="002A1359">
        <w:trPr>
          <w:trHeight w:val="4306"/>
        </w:trPr>
        <w:tc>
          <w:tcPr>
            <w:tcW w:w="0" w:type="auto"/>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textAlignment w:val="center"/>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bdr w:val="none" w:sz="0" w:space="0" w:color="auto" w:frame="1"/>
              </w:rPr>
              <w:lastRenderedPageBreak/>
              <w:t xml:space="preserve">This criterion is linked to a Learning </w:t>
            </w:r>
            <w:proofErr w:type="spellStart"/>
            <w:r w:rsidRPr="002A1359">
              <w:rPr>
                <w:rFonts w:ascii="Times New Roman" w:eastAsia="Times New Roman" w:hAnsi="Times New Roman" w:cs="Times New Roman"/>
                <w:color w:val="2D3B45"/>
                <w:sz w:val="24"/>
                <w:szCs w:val="24"/>
                <w:bdr w:val="none" w:sz="0" w:space="0" w:color="auto" w:frame="1"/>
              </w:rPr>
              <w:t>Outcome</w:t>
            </w:r>
            <w:r w:rsidRPr="002A1359">
              <w:rPr>
                <w:rFonts w:ascii="Times New Roman" w:eastAsia="Times New Roman" w:hAnsi="Times New Roman" w:cs="Times New Roman"/>
                <w:color w:val="2D3B45"/>
                <w:sz w:val="24"/>
                <w:szCs w:val="24"/>
              </w:rPr>
              <w:t>Stakeholders</w:t>
            </w:r>
            <w:proofErr w:type="spellEnd"/>
          </w:p>
          <w:p w:rsidR="002A1359" w:rsidRPr="002A1359" w:rsidRDefault="002A1359" w:rsidP="002A1359">
            <w:pPr>
              <w:spacing w:after="0" w:line="240" w:lineRule="auto"/>
              <w:textAlignment w:val="center"/>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Requirements</w:t>
            </w:r>
            <w:proofErr w:type="gramStart"/>
            <w:r w:rsidRPr="002A1359">
              <w:rPr>
                <w:rFonts w:ascii="Times New Roman" w:eastAsia="Times New Roman" w:hAnsi="Times New Roman" w:cs="Times New Roman"/>
                <w:color w:val="2D3B45"/>
                <w:sz w:val="24"/>
                <w:szCs w:val="24"/>
              </w:rPr>
              <w:t>:</w:t>
            </w:r>
            <w:proofErr w:type="gramEnd"/>
            <w:r w:rsidRPr="002A1359">
              <w:rPr>
                <w:rFonts w:ascii="Times New Roman" w:eastAsia="Times New Roman" w:hAnsi="Times New Roman" w:cs="Times New Roman"/>
                <w:color w:val="2D3B45"/>
                <w:sz w:val="24"/>
                <w:szCs w:val="24"/>
              </w:rPr>
              <w:br/>
              <w:t>1. Identify (state explicitly) key stakeholders who will support the change.</w:t>
            </w:r>
            <w:r w:rsidRPr="002A1359">
              <w:rPr>
                <w:rFonts w:ascii="Times New Roman" w:eastAsia="Times New Roman" w:hAnsi="Times New Roman" w:cs="Times New Roman"/>
                <w:color w:val="2D3B45"/>
                <w:sz w:val="24"/>
                <w:szCs w:val="24"/>
              </w:rPr>
              <w:br/>
              <w:t>2. Identify (state explicitly) key stakeholders who may resist the change.</w:t>
            </w:r>
            <w:r w:rsidRPr="002A1359">
              <w:rPr>
                <w:rFonts w:ascii="Times New Roman" w:eastAsia="Times New Roman" w:hAnsi="Times New Roman" w:cs="Times New Roman"/>
                <w:color w:val="2D3B45"/>
                <w:sz w:val="24"/>
                <w:szCs w:val="24"/>
              </w:rPr>
              <w:br/>
              <w:t>3. Identify (state explicitly) stakeholders who will have the most influence on positive or negative changes related to your identified problem.</w:t>
            </w:r>
          </w:p>
        </w:tc>
        <w:tc>
          <w:tcPr>
            <w:tcW w:w="0" w:type="auto"/>
            <w:tcBorders>
              <w:top w:val="single" w:sz="6" w:space="0" w:color="C7CDD1"/>
              <w:left w:val="single" w:sz="6" w:space="0" w:color="C7CDD1"/>
              <w:bottom w:val="single" w:sz="6" w:space="0" w:color="C7CDD1"/>
              <w:right w:val="single" w:sz="6" w:space="0" w:color="C7CDD1"/>
            </w:tcBorders>
            <w:shd w:val="clear" w:color="auto" w:fill="auto"/>
            <w:tcMar>
              <w:top w:w="0" w:type="dxa"/>
              <w:left w:w="0" w:type="dxa"/>
              <w:bottom w:w="0" w:type="dxa"/>
              <w:right w:w="0" w:type="dxa"/>
            </w:tcMar>
            <w:vAlign w:val="center"/>
            <w:hideMark/>
          </w:tcPr>
          <w:tbl>
            <w:tblPr>
              <w:tblW w:w="7455" w:type="dxa"/>
              <w:tblCellMar>
                <w:top w:w="15" w:type="dxa"/>
                <w:left w:w="15" w:type="dxa"/>
                <w:bottom w:w="15" w:type="dxa"/>
                <w:right w:w="15" w:type="dxa"/>
              </w:tblCellMar>
              <w:tblLook w:val="04A0" w:firstRow="1" w:lastRow="0" w:firstColumn="1" w:lastColumn="0" w:noHBand="0" w:noVBand="1"/>
            </w:tblPr>
            <w:tblGrid>
              <w:gridCol w:w="1887"/>
              <w:gridCol w:w="1946"/>
              <w:gridCol w:w="1929"/>
              <w:gridCol w:w="1693"/>
            </w:tblGrid>
            <w:tr w:rsidR="002A1359" w:rsidRPr="002A1359">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20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Includes all requirements and provides an in-depth evaluation of stakeholders.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18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Includes at least 2 requirements and/or provides a sufficient evaluation of stakeholders.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16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Includes at least 1 requirements and/or provides a partial evaluation of stakeholders.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0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Provides an undeveloped evaluation of stakeholders.</w:t>
                  </w:r>
                </w:p>
              </w:tc>
            </w:tr>
          </w:tbl>
          <w:p w:rsidR="002A1359" w:rsidRPr="002A1359" w:rsidRDefault="002A1359" w:rsidP="002A1359">
            <w:pPr>
              <w:spacing w:after="0" w:line="240" w:lineRule="auto"/>
              <w:rPr>
                <w:rFonts w:ascii="Times New Roman" w:eastAsia="Times New Roman" w:hAnsi="Times New Roman" w:cs="Times New Roman"/>
                <w:color w:val="2D3B45"/>
                <w:sz w:val="24"/>
                <w:szCs w:val="24"/>
              </w:rPr>
            </w:pPr>
          </w:p>
        </w:tc>
        <w:tc>
          <w:tcPr>
            <w:tcW w:w="0" w:type="auto"/>
            <w:tcBorders>
              <w:top w:val="single" w:sz="6" w:space="0" w:color="C7CDD1"/>
              <w:left w:val="single" w:sz="6" w:space="0" w:color="C7CDD1"/>
              <w:bottom w:val="single" w:sz="6" w:space="0" w:color="C7CDD1"/>
              <w:right w:val="single" w:sz="6" w:space="0" w:color="C7CDD1"/>
            </w:tcBorders>
            <w:shd w:val="clear" w:color="auto" w:fill="auto"/>
            <w:noWrap/>
            <w:tcMar>
              <w:top w:w="105" w:type="dxa"/>
              <w:left w:w="150" w:type="dxa"/>
              <w:bottom w:w="105" w:type="dxa"/>
              <w:right w:w="150" w:type="dxa"/>
            </w:tcMar>
            <w:vAlign w:val="center"/>
            <w:hideMark/>
          </w:tcPr>
          <w:p w:rsidR="002A1359" w:rsidRPr="002A1359" w:rsidRDefault="002A1359" w:rsidP="002A1359">
            <w:pPr>
              <w:spacing w:after="0" w:line="240" w:lineRule="auto"/>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20 pts</w:t>
            </w:r>
          </w:p>
        </w:tc>
      </w:tr>
      <w:tr w:rsidR="002A1359" w:rsidRPr="002A1359" w:rsidTr="002A1359">
        <w:trPr>
          <w:trHeight w:val="6753"/>
        </w:trPr>
        <w:tc>
          <w:tcPr>
            <w:tcW w:w="0" w:type="auto"/>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textAlignment w:val="center"/>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bdr w:val="none" w:sz="0" w:space="0" w:color="auto" w:frame="1"/>
              </w:rPr>
              <w:t xml:space="preserve">This criterion is linked to a Learning </w:t>
            </w:r>
            <w:proofErr w:type="spellStart"/>
            <w:r w:rsidRPr="002A1359">
              <w:rPr>
                <w:rFonts w:ascii="Times New Roman" w:eastAsia="Times New Roman" w:hAnsi="Times New Roman" w:cs="Times New Roman"/>
                <w:color w:val="2D3B45"/>
                <w:sz w:val="24"/>
                <w:szCs w:val="24"/>
                <w:bdr w:val="none" w:sz="0" w:space="0" w:color="auto" w:frame="1"/>
              </w:rPr>
              <w:t>Outcome</w:t>
            </w:r>
            <w:r w:rsidRPr="002A1359">
              <w:rPr>
                <w:rFonts w:ascii="Times New Roman" w:eastAsia="Times New Roman" w:hAnsi="Times New Roman" w:cs="Times New Roman"/>
                <w:color w:val="2D3B45"/>
                <w:sz w:val="24"/>
                <w:szCs w:val="24"/>
              </w:rPr>
              <w:t>Gap</w:t>
            </w:r>
            <w:proofErr w:type="spellEnd"/>
            <w:r w:rsidRPr="002A1359">
              <w:rPr>
                <w:rFonts w:ascii="Times New Roman" w:eastAsia="Times New Roman" w:hAnsi="Times New Roman" w:cs="Times New Roman"/>
                <w:color w:val="2D3B45"/>
                <w:sz w:val="24"/>
                <w:szCs w:val="24"/>
              </w:rPr>
              <w:t xml:space="preserve"> Analysis</w:t>
            </w:r>
          </w:p>
          <w:p w:rsidR="002A1359" w:rsidRPr="002A1359" w:rsidRDefault="002A1359" w:rsidP="002A1359">
            <w:pPr>
              <w:spacing w:after="0" w:line="240" w:lineRule="auto"/>
              <w:textAlignment w:val="center"/>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Requirements</w:t>
            </w:r>
            <w:proofErr w:type="gramStart"/>
            <w:r w:rsidRPr="002A1359">
              <w:rPr>
                <w:rFonts w:ascii="Times New Roman" w:eastAsia="Times New Roman" w:hAnsi="Times New Roman" w:cs="Times New Roman"/>
                <w:color w:val="2D3B45"/>
                <w:sz w:val="24"/>
                <w:szCs w:val="24"/>
              </w:rPr>
              <w:t>:</w:t>
            </w:r>
            <w:proofErr w:type="gramEnd"/>
            <w:r w:rsidRPr="002A1359">
              <w:rPr>
                <w:rFonts w:ascii="Times New Roman" w:eastAsia="Times New Roman" w:hAnsi="Times New Roman" w:cs="Times New Roman"/>
                <w:color w:val="2D3B45"/>
                <w:sz w:val="24"/>
                <w:szCs w:val="24"/>
              </w:rPr>
              <w:br/>
              <w:t>1. Embed the completed gap analysis table in your paper. Please answer all of the questions separately. Do not combine answers.</w:t>
            </w:r>
            <w:r w:rsidRPr="002A1359">
              <w:rPr>
                <w:rFonts w:ascii="Times New Roman" w:eastAsia="Times New Roman" w:hAnsi="Times New Roman" w:cs="Times New Roman"/>
                <w:color w:val="2D3B45"/>
                <w:sz w:val="24"/>
                <w:szCs w:val="24"/>
              </w:rPr>
              <w:br/>
              <w:t>2. What is currently happening at the practicum site?</w:t>
            </w:r>
            <w:r w:rsidRPr="002A1359">
              <w:rPr>
                <w:rFonts w:ascii="Times New Roman" w:eastAsia="Times New Roman" w:hAnsi="Times New Roman" w:cs="Times New Roman"/>
                <w:color w:val="2D3B45"/>
                <w:sz w:val="24"/>
                <w:szCs w:val="24"/>
              </w:rPr>
              <w:br/>
              <w:t>3. What should be happening at the practicum site based on current evidence?</w:t>
            </w:r>
            <w:r w:rsidRPr="002A1359">
              <w:rPr>
                <w:rFonts w:ascii="Times New Roman" w:eastAsia="Times New Roman" w:hAnsi="Times New Roman" w:cs="Times New Roman"/>
                <w:color w:val="2D3B45"/>
                <w:sz w:val="24"/>
                <w:szCs w:val="24"/>
              </w:rPr>
              <w:br/>
              <w:t xml:space="preserve">4. What is your practice </w:t>
            </w:r>
            <w:proofErr w:type="gramStart"/>
            <w:r w:rsidRPr="002A1359">
              <w:rPr>
                <w:rFonts w:ascii="Times New Roman" w:eastAsia="Times New Roman" w:hAnsi="Times New Roman" w:cs="Times New Roman"/>
                <w:color w:val="2D3B45"/>
                <w:sz w:val="24"/>
                <w:szCs w:val="24"/>
              </w:rPr>
              <w:t>gap ?</w:t>
            </w:r>
            <w:proofErr w:type="gramEnd"/>
            <w:r w:rsidRPr="002A1359">
              <w:rPr>
                <w:rFonts w:ascii="Times New Roman" w:eastAsia="Times New Roman" w:hAnsi="Times New Roman" w:cs="Times New Roman"/>
                <w:color w:val="2D3B45"/>
                <w:sz w:val="24"/>
                <w:szCs w:val="24"/>
              </w:rPr>
              <w:t xml:space="preserve"> (State what is currently happening and what should be happening.)</w:t>
            </w:r>
            <w:r w:rsidRPr="002A1359">
              <w:rPr>
                <w:rFonts w:ascii="Times New Roman" w:eastAsia="Times New Roman" w:hAnsi="Times New Roman" w:cs="Times New Roman"/>
                <w:color w:val="2D3B45"/>
                <w:sz w:val="24"/>
                <w:szCs w:val="24"/>
              </w:rPr>
              <w:br/>
              <w:t xml:space="preserve">5. Why is there a practice </w:t>
            </w:r>
            <w:proofErr w:type="gramStart"/>
            <w:r w:rsidRPr="002A1359">
              <w:rPr>
                <w:rFonts w:ascii="Times New Roman" w:eastAsia="Times New Roman" w:hAnsi="Times New Roman" w:cs="Times New Roman"/>
                <w:color w:val="2D3B45"/>
                <w:sz w:val="24"/>
                <w:szCs w:val="24"/>
              </w:rPr>
              <w:t>gap ?</w:t>
            </w:r>
            <w:proofErr w:type="gramEnd"/>
            <w:r w:rsidRPr="002A1359">
              <w:rPr>
                <w:rFonts w:ascii="Times New Roman" w:eastAsia="Times New Roman" w:hAnsi="Times New Roman" w:cs="Times New Roman"/>
                <w:color w:val="2D3B45"/>
                <w:sz w:val="24"/>
                <w:szCs w:val="24"/>
              </w:rPr>
              <w:br/>
              <w:t>6. What factors are contributing to the practice gap?</w:t>
            </w:r>
            <w:r w:rsidRPr="002A1359">
              <w:rPr>
                <w:rFonts w:ascii="Times New Roman" w:eastAsia="Times New Roman" w:hAnsi="Times New Roman" w:cs="Times New Roman"/>
                <w:color w:val="2D3B45"/>
                <w:sz w:val="24"/>
                <w:szCs w:val="24"/>
              </w:rPr>
              <w:br/>
              <w:t>7. What evidence do you have to demonstrate there is a practice gap?</w:t>
            </w:r>
          </w:p>
        </w:tc>
        <w:tc>
          <w:tcPr>
            <w:tcW w:w="0" w:type="auto"/>
            <w:tcBorders>
              <w:top w:val="single" w:sz="6" w:space="0" w:color="C7CDD1"/>
              <w:left w:val="single" w:sz="6" w:space="0" w:color="C7CDD1"/>
              <w:bottom w:val="single" w:sz="6" w:space="0" w:color="C7CDD1"/>
              <w:right w:val="single" w:sz="6" w:space="0" w:color="C7CDD1"/>
            </w:tcBorders>
            <w:shd w:val="clear" w:color="auto" w:fill="auto"/>
            <w:tcMar>
              <w:top w:w="0" w:type="dxa"/>
              <w:left w:w="0" w:type="dxa"/>
              <w:bottom w:w="0" w:type="dxa"/>
              <w:right w:w="0" w:type="dxa"/>
            </w:tcMar>
            <w:vAlign w:val="center"/>
            <w:hideMark/>
          </w:tcPr>
          <w:tbl>
            <w:tblPr>
              <w:tblW w:w="7455" w:type="dxa"/>
              <w:tblCellMar>
                <w:top w:w="15" w:type="dxa"/>
                <w:left w:w="15" w:type="dxa"/>
                <w:bottom w:w="15" w:type="dxa"/>
                <w:right w:w="15" w:type="dxa"/>
              </w:tblCellMar>
              <w:tblLook w:val="04A0" w:firstRow="1" w:lastRow="0" w:firstColumn="1" w:lastColumn="0" w:noHBand="0" w:noVBand="1"/>
            </w:tblPr>
            <w:tblGrid>
              <w:gridCol w:w="1909"/>
              <w:gridCol w:w="1956"/>
              <w:gridCol w:w="1943"/>
              <w:gridCol w:w="1647"/>
            </w:tblGrid>
            <w:tr w:rsidR="002A1359" w:rsidRPr="002A1359">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25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Includes all requirements of the gap analysis and provides an in-depth gap analysis table presentation.</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23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Includes at least 6 requirements of the gap analysis and/or provides a sufficient gap analysis table presentation.</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20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Includes at least 5 requirements of the gap analysis and/or provides a partial gap analysis table presentation.</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0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Provides an undeveloped gap analysis table presentation.</w:t>
                  </w:r>
                </w:p>
              </w:tc>
            </w:tr>
          </w:tbl>
          <w:p w:rsidR="002A1359" w:rsidRPr="002A1359" w:rsidRDefault="002A1359" w:rsidP="002A1359">
            <w:pPr>
              <w:spacing w:after="0" w:line="240" w:lineRule="auto"/>
              <w:rPr>
                <w:rFonts w:ascii="Times New Roman" w:eastAsia="Times New Roman" w:hAnsi="Times New Roman" w:cs="Times New Roman"/>
                <w:color w:val="2D3B45"/>
                <w:sz w:val="24"/>
                <w:szCs w:val="24"/>
              </w:rPr>
            </w:pPr>
          </w:p>
        </w:tc>
        <w:tc>
          <w:tcPr>
            <w:tcW w:w="0" w:type="auto"/>
            <w:tcBorders>
              <w:top w:val="single" w:sz="6" w:space="0" w:color="C7CDD1"/>
              <w:left w:val="single" w:sz="6" w:space="0" w:color="C7CDD1"/>
              <w:bottom w:val="single" w:sz="6" w:space="0" w:color="C7CDD1"/>
              <w:right w:val="single" w:sz="6" w:space="0" w:color="C7CDD1"/>
            </w:tcBorders>
            <w:shd w:val="clear" w:color="auto" w:fill="auto"/>
            <w:noWrap/>
            <w:tcMar>
              <w:top w:w="105" w:type="dxa"/>
              <w:left w:w="150" w:type="dxa"/>
              <w:bottom w:w="105" w:type="dxa"/>
              <w:right w:w="150" w:type="dxa"/>
            </w:tcMar>
            <w:vAlign w:val="center"/>
            <w:hideMark/>
          </w:tcPr>
          <w:p w:rsidR="002A1359" w:rsidRPr="002A1359" w:rsidRDefault="002A1359" w:rsidP="002A1359">
            <w:pPr>
              <w:spacing w:after="0" w:line="240" w:lineRule="auto"/>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25 pts</w:t>
            </w:r>
          </w:p>
        </w:tc>
      </w:tr>
      <w:tr w:rsidR="002A1359" w:rsidRPr="002A1359" w:rsidTr="002A1359">
        <w:trPr>
          <w:trHeight w:val="2867"/>
        </w:trPr>
        <w:tc>
          <w:tcPr>
            <w:tcW w:w="0" w:type="auto"/>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textAlignment w:val="center"/>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bdr w:val="none" w:sz="0" w:space="0" w:color="auto" w:frame="1"/>
              </w:rPr>
              <w:lastRenderedPageBreak/>
              <w:t xml:space="preserve">This criterion is linked to a Learning </w:t>
            </w:r>
            <w:proofErr w:type="spellStart"/>
            <w:r w:rsidRPr="002A1359">
              <w:rPr>
                <w:rFonts w:ascii="Times New Roman" w:eastAsia="Times New Roman" w:hAnsi="Times New Roman" w:cs="Times New Roman"/>
                <w:color w:val="2D3B45"/>
                <w:sz w:val="24"/>
                <w:szCs w:val="24"/>
                <w:bdr w:val="none" w:sz="0" w:space="0" w:color="auto" w:frame="1"/>
              </w:rPr>
              <w:t>Outcome</w:t>
            </w:r>
            <w:r w:rsidRPr="002A1359">
              <w:rPr>
                <w:rFonts w:ascii="Times New Roman" w:eastAsia="Times New Roman" w:hAnsi="Times New Roman" w:cs="Times New Roman"/>
                <w:color w:val="2D3B45"/>
                <w:sz w:val="24"/>
                <w:szCs w:val="24"/>
              </w:rPr>
              <w:t>Conclusion</w:t>
            </w:r>
            <w:proofErr w:type="spellEnd"/>
          </w:p>
          <w:p w:rsidR="002A1359" w:rsidRPr="002A1359" w:rsidRDefault="002A1359" w:rsidP="002A1359">
            <w:pPr>
              <w:spacing w:after="0" w:line="240" w:lineRule="auto"/>
              <w:textAlignment w:val="center"/>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Requirements</w:t>
            </w:r>
            <w:proofErr w:type="gramStart"/>
            <w:r w:rsidRPr="002A1359">
              <w:rPr>
                <w:rFonts w:ascii="Times New Roman" w:eastAsia="Times New Roman" w:hAnsi="Times New Roman" w:cs="Times New Roman"/>
                <w:color w:val="2D3B45"/>
                <w:sz w:val="24"/>
                <w:szCs w:val="24"/>
              </w:rPr>
              <w:t>:</w:t>
            </w:r>
            <w:proofErr w:type="gramEnd"/>
            <w:r w:rsidRPr="002A1359">
              <w:rPr>
                <w:rFonts w:ascii="Times New Roman" w:eastAsia="Times New Roman" w:hAnsi="Times New Roman" w:cs="Times New Roman"/>
                <w:color w:val="2D3B45"/>
                <w:sz w:val="24"/>
                <w:szCs w:val="24"/>
              </w:rPr>
              <w:br/>
              <w:t>1. Write one concise paragraph, providing a clear and logical summation of the paper.</w:t>
            </w:r>
            <w:r w:rsidRPr="002A1359">
              <w:rPr>
                <w:rFonts w:ascii="Times New Roman" w:eastAsia="Times New Roman" w:hAnsi="Times New Roman" w:cs="Times New Roman"/>
                <w:color w:val="2D3B45"/>
                <w:sz w:val="24"/>
                <w:szCs w:val="24"/>
              </w:rPr>
              <w:br/>
              <w:t>2. Summarize the main points from the needs assessment section above.</w:t>
            </w:r>
          </w:p>
        </w:tc>
        <w:tc>
          <w:tcPr>
            <w:tcW w:w="0" w:type="auto"/>
            <w:tcBorders>
              <w:top w:val="single" w:sz="6" w:space="0" w:color="C7CDD1"/>
              <w:left w:val="single" w:sz="6" w:space="0" w:color="C7CDD1"/>
              <w:bottom w:val="single" w:sz="6" w:space="0" w:color="C7CDD1"/>
              <w:right w:val="single" w:sz="6" w:space="0" w:color="C7CDD1"/>
            </w:tcBorders>
            <w:shd w:val="clear" w:color="auto" w:fill="auto"/>
            <w:tcMar>
              <w:top w:w="0" w:type="dxa"/>
              <w:left w:w="0" w:type="dxa"/>
              <w:bottom w:w="0" w:type="dxa"/>
              <w:right w:w="0" w:type="dxa"/>
            </w:tcMar>
            <w:vAlign w:val="center"/>
            <w:hideMark/>
          </w:tcPr>
          <w:tbl>
            <w:tblPr>
              <w:tblW w:w="7455" w:type="dxa"/>
              <w:tblCellMar>
                <w:top w:w="15" w:type="dxa"/>
                <w:left w:w="15" w:type="dxa"/>
                <w:bottom w:w="15" w:type="dxa"/>
                <w:right w:w="15" w:type="dxa"/>
              </w:tblCellMar>
              <w:tblLook w:val="04A0" w:firstRow="1" w:lastRow="0" w:firstColumn="1" w:lastColumn="0" w:noHBand="0" w:noVBand="1"/>
            </w:tblPr>
            <w:tblGrid>
              <w:gridCol w:w="1868"/>
              <w:gridCol w:w="1864"/>
              <w:gridCol w:w="1811"/>
              <w:gridCol w:w="1912"/>
            </w:tblGrid>
            <w:tr w:rsidR="002A1359" w:rsidRPr="002A1359">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20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Includes all requirements and provides an in-depth summary in the conclusion.</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18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Includes all requirements and provides a sufficient summary in the conclusion.</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16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Includes at least 1 requirement and provides a partial summary in the conclusion.</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0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Provides an undeveloped summary of the main points in the needs assessment in the conclusion.</w:t>
                  </w:r>
                </w:p>
              </w:tc>
            </w:tr>
          </w:tbl>
          <w:p w:rsidR="002A1359" w:rsidRPr="002A1359" w:rsidRDefault="002A1359" w:rsidP="002A1359">
            <w:pPr>
              <w:spacing w:after="0" w:line="240" w:lineRule="auto"/>
              <w:rPr>
                <w:rFonts w:ascii="Times New Roman" w:eastAsia="Times New Roman" w:hAnsi="Times New Roman" w:cs="Times New Roman"/>
                <w:color w:val="2D3B45"/>
                <w:sz w:val="24"/>
                <w:szCs w:val="24"/>
              </w:rPr>
            </w:pPr>
          </w:p>
        </w:tc>
        <w:tc>
          <w:tcPr>
            <w:tcW w:w="0" w:type="auto"/>
            <w:tcBorders>
              <w:top w:val="single" w:sz="6" w:space="0" w:color="C7CDD1"/>
              <w:left w:val="single" w:sz="6" w:space="0" w:color="C7CDD1"/>
              <w:bottom w:val="single" w:sz="6" w:space="0" w:color="C7CDD1"/>
              <w:right w:val="single" w:sz="6" w:space="0" w:color="C7CDD1"/>
            </w:tcBorders>
            <w:shd w:val="clear" w:color="auto" w:fill="auto"/>
            <w:noWrap/>
            <w:tcMar>
              <w:top w:w="105" w:type="dxa"/>
              <w:left w:w="150" w:type="dxa"/>
              <w:bottom w:w="105" w:type="dxa"/>
              <w:right w:w="150" w:type="dxa"/>
            </w:tcMar>
            <w:vAlign w:val="center"/>
            <w:hideMark/>
          </w:tcPr>
          <w:p w:rsidR="002A1359" w:rsidRPr="002A1359" w:rsidRDefault="002A1359" w:rsidP="002A1359">
            <w:pPr>
              <w:spacing w:after="0" w:line="240" w:lineRule="auto"/>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20 pts</w:t>
            </w:r>
          </w:p>
        </w:tc>
      </w:tr>
      <w:tr w:rsidR="002A1359" w:rsidRPr="002A1359" w:rsidTr="002A1359">
        <w:trPr>
          <w:trHeight w:val="4000"/>
        </w:trPr>
        <w:tc>
          <w:tcPr>
            <w:tcW w:w="0" w:type="auto"/>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textAlignment w:val="center"/>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bdr w:val="none" w:sz="0" w:space="0" w:color="auto" w:frame="1"/>
              </w:rPr>
              <w:t xml:space="preserve">This criterion is linked to a Learning </w:t>
            </w:r>
            <w:proofErr w:type="spellStart"/>
            <w:r w:rsidRPr="002A1359">
              <w:rPr>
                <w:rFonts w:ascii="Times New Roman" w:eastAsia="Times New Roman" w:hAnsi="Times New Roman" w:cs="Times New Roman"/>
                <w:color w:val="2D3B45"/>
                <w:sz w:val="24"/>
                <w:szCs w:val="24"/>
                <w:bdr w:val="none" w:sz="0" w:space="0" w:color="auto" w:frame="1"/>
              </w:rPr>
              <w:t>Outcome</w:t>
            </w:r>
            <w:r w:rsidRPr="002A1359">
              <w:rPr>
                <w:rFonts w:ascii="Times New Roman" w:eastAsia="Times New Roman" w:hAnsi="Times New Roman" w:cs="Times New Roman"/>
                <w:color w:val="2D3B45"/>
                <w:sz w:val="24"/>
                <w:szCs w:val="24"/>
              </w:rPr>
              <w:t>APA</w:t>
            </w:r>
            <w:proofErr w:type="spellEnd"/>
            <w:r w:rsidRPr="002A1359">
              <w:rPr>
                <w:rFonts w:ascii="Times New Roman" w:eastAsia="Times New Roman" w:hAnsi="Times New Roman" w:cs="Times New Roman"/>
                <w:color w:val="2D3B45"/>
                <w:sz w:val="24"/>
                <w:szCs w:val="24"/>
              </w:rPr>
              <w:t xml:space="preserve"> Style and Standards</w:t>
            </w:r>
          </w:p>
          <w:p w:rsidR="002A1359" w:rsidRPr="002A1359" w:rsidRDefault="002A1359" w:rsidP="002A1359">
            <w:pPr>
              <w:spacing w:after="0" w:line="240" w:lineRule="auto"/>
              <w:textAlignment w:val="center"/>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Requirements</w:t>
            </w:r>
            <w:proofErr w:type="gramStart"/>
            <w:r w:rsidRPr="002A1359">
              <w:rPr>
                <w:rFonts w:ascii="Times New Roman" w:eastAsia="Times New Roman" w:hAnsi="Times New Roman" w:cs="Times New Roman"/>
                <w:color w:val="2D3B45"/>
                <w:sz w:val="24"/>
                <w:szCs w:val="24"/>
              </w:rPr>
              <w:t>:</w:t>
            </w:r>
            <w:proofErr w:type="gramEnd"/>
            <w:r w:rsidRPr="002A1359">
              <w:rPr>
                <w:rFonts w:ascii="Times New Roman" w:eastAsia="Times New Roman" w:hAnsi="Times New Roman" w:cs="Times New Roman"/>
                <w:color w:val="2D3B45"/>
                <w:sz w:val="24"/>
                <w:szCs w:val="24"/>
              </w:rPr>
              <w:br/>
              <w:t>1. Uses appropriate Level I headers.</w:t>
            </w:r>
            <w:r w:rsidRPr="002A1359">
              <w:rPr>
                <w:rFonts w:ascii="Times New Roman" w:eastAsia="Times New Roman" w:hAnsi="Times New Roman" w:cs="Times New Roman"/>
                <w:color w:val="2D3B45"/>
                <w:sz w:val="24"/>
                <w:szCs w:val="24"/>
              </w:rPr>
              <w:br/>
              <w:t xml:space="preserve">2. Create the reference page with a minimum of three (3) current (within 5 </w:t>
            </w:r>
            <w:proofErr w:type="spellStart"/>
            <w:r w:rsidRPr="002A1359">
              <w:rPr>
                <w:rFonts w:ascii="Times New Roman" w:eastAsia="Times New Roman" w:hAnsi="Times New Roman" w:cs="Times New Roman"/>
                <w:color w:val="2D3B45"/>
                <w:sz w:val="24"/>
                <w:szCs w:val="24"/>
              </w:rPr>
              <w:t>yrs</w:t>
            </w:r>
            <w:proofErr w:type="spellEnd"/>
            <w:r w:rsidRPr="002A1359">
              <w:rPr>
                <w:rFonts w:ascii="Times New Roman" w:eastAsia="Times New Roman" w:hAnsi="Times New Roman" w:cs="Times New Roman"/>
                <w:color w:val="2D3B45"/>
                <w:sz w:val="24"/>
                <w:szCs w:val="24"/>
              </w:rPr>
              <w:t>) peer-reviewed journal articles.</w:t>
            </w:r>
            <w:r w:rsidRPr="002A1359">
              <w:rPr>
                <w:rFonts w:ascii="Times New Roman" w:eastAsia="Times New Roman" w:hAnsi="Times New Roman" w:cs="Times New Roman"/>
                <w:color w:val="2D3B45"/>
                <w:sz w:val="24"/>
                <w:szCs w:val="24"/>
              </w:rPr>
              <w:br/>
              <w:t>3. References and citations are in current APA style.</w:t>
            </w:r>
            <w:r w:rsidRPr="002A1359">
              <w:rPr>
                <w:rFonts w:ascii="Times New Roman" w:eastAsia="Times New Roman" w:hAnsi="Times New Roman" w:cs="Times New Roman"/>
                <w:color w:val="2D3B45"/>
                <w:sz w:val="24"/>
                <w:szCs w:val="24"/>
              </w:rPr>
              <w:br/>
              <w:t>4. Each reference has a matching citation.</w:t>
            </w:r>
          </w:p>
        </w:tc>
        <w:tc>
          <w:tcPr>
            <w:tcW w:w="0" w:type="auto"/>
            <w:tcBorders>
              <w:top w:val="single" w:sz="6" w:space="0" w:color="C7CDD1"/>
              <w:left w:val="single" w:sz="6" w:space="0" w:color="C7CDD1"/>
              <w:bottom w:val="single" w:sz="6" w:space="0" w:color="C7CDD1"/>
              <w:right w:val="single" w:sz="6" w:space="0" w:color="C7CDD1"/>
            </w:tcBorders>
            <w:shd w:val="clear" w:color="auto" w:fill="auto"/>
            <w:tcMar>
              <w:top w:w="0" w:type="dxa"/>
              <w:left w:w="0" w:type="dxa"/>
              <w:bottom w:w="0" w:type="dxa"/>
              <w:right w:w="0" w:type="dxa"/>
            </w:tcMar>
            <w:vAlign w:val="center"/>
            <w:hideMark/>
          </w:tcPr>
          <w:tbl>
            <w:tblPr>
              <w:tblW w:w="7455" w:type="dxa"/>
              <w:tblCellMar>
                <w:top w:w="15" w:type="dxa"/>
                <w:left w:w="15" w:type="dxa"/>
                <w:bottom w:w="15" w:type="dxa"/>
                <w:right w:w="15" w:type="dxa"/>
              </w:tblCellMar>
              <w:tblLook w:val="04A0" w:firstRow="1" w:lastRow="0" w:firstColumn="1" w:lastColumn="0" w:noHBand="0" w:noVBand="1"/>
            </w:tblPr>
            <w:tblGrid>
              <w:gridCol w:w="1893"/>
              <w:gridCol w:w="1880"/>
              <w:gridCol w:w="1880"/>
              <w:gridCol w:w="1802"/>
            </w:tblGrid>
            <w:tr w:rsidR="002A1359" w:rsidRPr="002A1359">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10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Includes all requirements of APA style and standards.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9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Includes 3 requirements of APA style and standards.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8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Includes 2 requirements of APA style and standards.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0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Includes 1 requirement of APA style and standards.</w:t>
                  </w:r>
                </w:p>
              </w:tc>
            </w:tr>
          </w:tbl>
          <w:p w:rsidR="002A1359" w:rsidRPr="002A1359" w:rsidRDefault="002A1359" w:rsidP="002A1359">
            <w:pPr>
              <w:spacing w:after="0" w:line="240" w:lineRule="auto"/>
              <w:rPr>
                <w:rFonts w:ascii="Times New Roman" w:eastAsia="Times New Roman" w:hAnsi="Times New Roman" w:cs="Times New Roman"/>
                <w:color w:val="2D3B45"/>
                <w:sz w:val="24"/>
                <w:szCs w:val="24"/>
              </w:rPr>
            </w:pPr>
          </w:p>
        </w:tc>
        <w:tc>
          <w:tcPr>
            <w:tcW w:w="0" w:type="auto"/>
            <w:tcBorders>
              <w:top w:val="single" w:sz="6" w:space="0" w:color="C7CDD1"/>
              <w:left w:val="single" w:sz="6" w:space="0" w:color="C7CDD1"/>
              <w:bottom w:val="single" w:sz="6" w:space="0" w:color="C7CDD1"/>
              <w:right w:val="single" w:sz="6" w:space="0" w:color="C7CDD1"/>
            </w:tcBorders>
            <w:shd w:val="clear" w:color="auto" w:fill="auto"/>
            <w:noWrap/>
            <w:tcMar>
              <w:top w:w="105" w:type="dxa"/>
              <w:left w:w="150" w:type="dxa"/>
              <w:bottom w:w="105" w:type="dxa"/>
              <w:right w:w="150" w:type="dxa"/>
            </w:tcMar>
            <w:vAlign w:val="center"/>
            <w:hideMark/>
          </w:tcPr>
          <w:p w:rsidR="002A1359" w:rsidRPr="002A1359" w:rsidRDefault="002A1359" w:rsidP="002A1359">
            <w:pPr>
              <w:spacing w:after="0" w:line="240" w:lineRule="auto"/>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10 pts</w:t>
            </w:r>
          </w:p>
        </w:tc>
      </w:tr>
      <w:tr w:rsidR="002A1359" w:rsidRPr="002A1359" w:rsidTr="002A1359">
        <w:trPr>
          <w:trHeight w:val="2777"/>
        </w:trPr>
        <w:tc>
          <w:tcPr>
            <w:tcW w:w="0" w:type="auto"/>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textAlignment w:val="center"/>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bdr w:val="none" w:sz="0" w:space="0" w:color="auto" w:frame="1"/>
              </w:rPr>
              <w:t xml:space="preserve">This criterion is linked to a Learning </w:t>
            </w:r>
            <w:proofErr w:type="spellStart"/>
            <w:r w:rsidRPr="002A1359">
              <w:rPr>
                <w:rFonts w:ascii="Times New Roman" w:eastAsia="Times New Roman" w:hAnsi="Times New Roman" w:cs="Times New Roman"/>
                <w:color w:val="2D3B45"/>
                <w:sz w:val="24"/>
                <w:szCs w:val="24"/>
                <w:bdr w:val="none" w:sz="0" w:space="0" w:color="auto" w:frame="1"/>
              </w:rPr>
              <w:t>Outcome</w:t>
            </w:r>
            <w:r w:rsidRPr="002A1359">
              <w:rPr>
                <w:rFonts w:ascii="Times New Roman" w:eastAsia="Times New Roman" w:hAnsi="Times New Roman" w:cs="Times New Roman"/>
                <w:color w:val="2D3B45"/>
                <w:sz w:val="24"/>
                <w:szCs w:val="24"/>
              </w:rPr>
              <w:t>Clarity</w:t>
            </w:r>
            <w:proofErr w:type="spellEnd"/>
            <w:r w:rsidRPr="002A1359">
              <w:rPr>
                <w:rFonts w:ascii="Times New Roman" w:eastAsia="Times New Roman" w:hAnsi="Times New Roman" w:cs="Times New Roman"/>
                <w:color w:val="2D3B45"/>
                <w:sz w:val="24"/>
                <w:szCs w:val="24"/>
              </w:rPr>
              <w:t xml:space="preserve"> of Writing</w:t>
            </w:r>
          </w:p>
          <w:p w:rsidR="002A1359" w:rsidRPr="002A1359" w:rsidRDefault="002A1359" w:rsidP="002A1359">
            <w:pPr>
              <w:spacing w:after="0" w:line="240" w:lineRule="auto"/>
              <w:textAlignment w:val="center"/>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Requirements</w:t>
            </w:r>
            <w:proofErr w:type="gramStart"/>
            <w:r w:rsidRPr="002A1359">
              <w:rPr>
                <w:rFonts w:ascii="Times New Roman" w:eastAsia="Times New Roman" w:hAnsi="Times New Roman" w:cs="Times New Roman"/>
                <w:color w:val="2D3B45"/>
                <w:sz w:val="24"/>
                <w:szCs w:val="24"/>
              </w:rPr>
              <w:t>:</w:t>
            </w:r>
            <w:proofErr w:type="gramEnd"/>
            <w:r w:rsidRPr="002A1359">
              <w:rPr>
                <w:rFonts w:ascii="Times New Roman" w:eastAsia="Times New Roman" w:hAnsi="Times New Roman" w:cs="Times New Roman"/>
                <w:color w:val="2D3B45"/>
                <w:sz w:val="24"/>
                <w:szCs w:val="24"/>
              </w:rPr>
              <w:br/>
              <w:t>1. Standard English grammar and sentence structure</w:t>
            </w:r>
            <w:r w:rsidRPr="002A1359">
              <w:rPr>
                <w:rFonts w:ascii="Times New Roman" w:eastAsia="Times New Roman" w:hAnsi="Times New Roman" w:cs="Times New Roman"/>
                <w:color w:val="2D3B45"/>
                <w:sz w:val="24"/>
                <w:szCs w:val="24"/>
              </w:rPr>
              <w:br/>
              <w:t>2. No spelling or typographical errors</w:t>
            </w:r>
            <w:r w:rsidRPr="002A1359">
              <w:rPr>
                <w:rFonts w:ascii="Times New Roman" w:eastAsia="Times New Roman" w:hAnsi="Times New Roman" w:cs="Times New Roman"/>
                <w:color w:val="2D3B45"/>
                <w:sz w:val="24"/>
                <w:szCs w:val="24"/>
              </w:rPr>
              <w:br/>
              <w:t>3. Organized presentation of ideas</w:t>
            </w:r>
          </w:p>
        </w:tc>
        <w:tc>
          <w:tcPr>
            <w:tcW w:w="0" w:type="auto"/>
            <w:tcBorders>
              <w:top w:val="single" w:sz="6" w:space="0" w:color="C7CDD1"/>
              <w:left w:val="single" w:sz="6" w:space="0" w:color="C7CDD1"/>
              <w:bottom w:val="single" w:sz="6" w:space="0" w:color="C7CDD1"/>
              <w:right w:val="single" w:sz="6" w:space="0" w:color="C7CDD1"/>
            </w:tcBorders>
            <w:shd w:val="clear" w:color="auto" w:fill="auto"/>
            <w:tcMar>
              <w:top w:w="0" w:type="dxa"/>
              <w:left w:w="0" w:type="dxa"/>
              <w:bottom w:w="0" w:type="dxa"/>
              <w:right w:w="0" w:type="dxa"/>
            </w:tcMar>
            <w:vAlign w:val="center"/>
            <w:hideMark/>
          </w:tcPr>
          <w:tbl>
            <w:tblPr>
              <w:tblW w:w="7455" w:type="dxa"/>
              <w:tblCellMar>
                <w:top w:w="15" w:type="dxa"/>
                <w:left w:w="15" w:type="dxa"/>
                <w:bottom w:w="15" w:type="dxa"/>
                <w:right w:w="15" w:type="dxa"/>
              </w:tblCellMar>
              <w:tblLook w:val="04A0" w:firstRow="1" w:lastRow="0" w:firstColumn="1" w:lastColumn="0" w:noHBand="0" w:noVBand="1"/>
            </w:tblPr>
            <w:tblGrid>
              <w:gridCol w:w="1795"/>
              <w:gridCol w:w="1782"/>
              <w:gridCol w:w="1704"/>
              <w:gridCol w:w="2174"/>
            </w:tblGrid>
            <w:tr w:rsidR="002A1359" w:rsidRPr="002A1359">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10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Includes all requirements of clarity of writing.</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9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Includes 2 requirements of clarity of writing.</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8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Includes 1 requirement of clarity of writing.</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0 pts</w:t>
                  </w:r>
                </w:p>
                <w:p w:rsidR="002A1359" w:rsidRPr="002A1359" w:rsidRDefault="002A1359" w:rsidP="002A1359">
                  <w:pPr>
                    <w:spacing w:after="0" w:line="240" w:lineRule="auto"/>
                    <w:rPr>
                      <w:rFonts w:ascii="Times New Roman" w:eastAsia="Times New Roman" w:hAnsi="Times New Roman" w:cs="Times New Roman"/>
                      <w:b/>
                      <w:bCs/>
                      <w:color w:val="2D3B45"/>
                      <w:sz w:val="20"/>
                      <w:szCs w:val="20"/>
                    </w:rPr>
                  </w:pPr>
                  <w:r w:rsidRPr="002A1359">
                    <w:rPr>
                      <w:rFonts w:ascii="Times New Roman" w:eastAsia="Times New Roman" w:hAnsi="Times New Roman" w:cs="Times New Roman"/>
                      <w:b/>
                      <w:bCs/>
                      <w:color w:val="2D3B45"/>
                      <w:sz w:val="20"/>
                      <w:szCs w:val="20"/>
                    </w:rPr>
                    <w:t>Includes fewer than all requirements and/or demonstrates poor clarity of writing.</w:t>
                  </w:r>
                </w:p>
              </w:tc>
            </w:tr>
          </w:tbl>
          <w:p w:rsidR="002A1359" w:rsidRPr="002A1359" w:rsidRDefault="002A1359" w:rsidP="002A1359">
            <w:pPr>
              <w:spacing w:after="0" w:line="240" w:lineRule="auto"/>
              <w:rPr>
                <w:rFonts w:ascii="Times New Roman" w:eastAsia="Times New Roman" w:hAnsi="Times New Roman" w:cs="Times New Roman"/>
                <w:color w:val="2D3B45"/>
                <w:sz w:val="24"/>
                <w:szCs w:val="24"/>
              </w:rPr>
            </w:pPr>
          </w:p>
        </w:tc>
        <w:tc>
          <w:tcPr>
            <w:tcW w:w="0" w:type="auto"/>
            <w:tcBorders>
              <w:top w:val="single" w:sz="6" w:space="0" w:color="C7CDD1"/>
              <w:left w:val="single" w:sz="6" w:space="0" w:color="C7CDD1"/>
              <w:bottom w:val="single" w:sz="6" w:space="0" w:color="C7CDD1"/>
              <w:right w:val="single" w:sz="6" w:space="0" w:color="C7CDD1"/>
            </w:tcBorders>
            <w:shd w:val="clear" w:color="auto" w:fill="auto"/>
            <w:noWrap/>
            <w:tcMar>
              <w:top w:w="105" w:type="dxa"/>
              <w:left w:w="150" w:type="dxa"/>
              <w:bottom w:w="105" w:type="dxa"/>
              <w:right w:w="150" w:type="dxa"/>
            </w:tcMar>
            <w:vAlign w:val="center"/>
            <w:hideMark/>
          </w:tcPr>
          <w:p w:rsidR="002A1359" w:rsidRPr="002A1359" w:rsidRDefault="002A1359" w:rsidP="002A1359">
            <w:pPr>
              <w:spacing w:after="0" w:line="240" w:lineRule="auto"/>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10 pts</w:t>
            </w:r>
          </w:p>
        </w:tc>
      </w:tr>
      <w:tr w:rsidR="002A1359" w:rsidRPr="002A1359" w:rsidTr="002A1359">
        <w:tc>
          <w:tcPr>
            <w:tcW w:w="0" w:type="auto"/>
            <w:gridSpan w:val="3"/>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vAlign w:val="center"/>
            <w:hideMark/>
          </w:tcPr>
          <w:p w:rsidR="002A1359" w:rsidRPr="002A1359" w:rsidRDefault="002A1359" w:rsidP="002A1359">
            <w:pPr>
              <w:spacing w:after="0" w:line="240" w:lineRule="auto"/>
              <w:rPr>
                <w:rFonts w:ascii="Times New Roman" w:eastAsia="Times New Roman" w:hAnsi="Times New Roman" w:cs="Times New Roman"/>
                <w:color w:val="2D3B45"/>
                <w:sz w:val="24"/>
                <w:szCs w:val="24"/>
              </w:rPr>
            </w:pPr>
            <w:r w:rsidRPr="002A1359">
              <w:rPr>
                <w:rFonts w:ascii="Times New Roman" w:eastAsia="Times New Roman" w:hAnsi="Times New Roman" w:cs="Times New Roman"/>
                <w:color w:val="2D3B45"/>
                <w:sz w:val="24"/>
                <w:szCs w:val="24"/>
              </w:rPr>
              <w:t>Total Points: 130</w:t>
            </w:r>
          </w:p>
        </w:tc>
      </w:tr>
    </w:tbl>
    <w:p w:rsidR="002A1359" w:rsidRPr="002A1359" w:rsidRDefault="002A1359" w:rsidP="002A1359">
      <w:pPr>
        <w:shd w:val="clear" w:color="auto" w:fill="FFFFFF"/>
        <w:spacing w:after="0" w:line="240" w:lineRule="auto"/>
        <w:rPr>
          <w:rFonts w:ascii="Helvetica" w:eastAsia="Times New Roman" w:hAnsi="Helvetica" w:cs="Helvetica"/>
          <w:color w:val="2D3B45"/>
          <w:sz w:val="24"/>
          <w:szCs w:val="24"/>
        </w:rPr>
      </w:pPr>
      <w:hyperlink r:id="rId40" w:history="1">
        <w:proofErr w:type="spellStart"/>
        <w:r w:rsidRPr="002A1359">
          <w:rPr>
            <w:rFonts w:ascii="Helvetica" w:eastAsia="Times New Roman" w:hAnsi="Helvetica" w:cs="Helvetica"/>
            <w:color w:val="2D3B45"/>
            <w:sz w:val="24"/>
            <w:szCs w:val="24"/>
            <w:bdr w:val="single" w:sz="6" w:space="6" w:color="C7CDD1" w:frame="1"/>
            <w:shd w:val="clear" w:color="auto" w:fill="F5F5F5"/>
          </w:rPr>
          <w:t>Previous</w:t>
        </w:r>
      </w:hyperlink>
      <w:hyperlink r:id="rId41" w:history="1">
        <w:r w:rsidRPr="002A1359">
          <w:rPr>
            <w:rFonts w:ascii="Helvetica" w:eastAsia="Times New Roman" w:hAnsi="Helvetica" w:cs="Helvetica"/>
            <w:color w:val="2D3B45"/>
            <w:sz w:val="24"/>
            <w:szCs w:val="24"/>
            <w:bdr w:val="single" w:sz="6" w:space="6" w:color="C7CDD1" w:frame="1"/>
            <w:shd w:val="clear" w:color="auto" w:fill="F5F5F5"/>
          </w:rPr>
          <w:t>Next</w:t>
        </w:r>
        <w:proofErr w:type="spellEnd"/>
      </w:hyperlink>
    </w:p>
    <w:p w:rsidR="002A1359" w:rsidRDefault="002A1359" w:rsidP="002A1359">
      <w:pPr>
        <w:pStyle w:val="NormalWeb"/>
        <w:shd w:val="clear" w:color="auto" w:fill="FFFFFF"/>
        <w:spacing w:before="180" w:beforeAutospacing="0" w:after="180" w:afterAutospacing="0"/>
        <w:ind w:hanging="540"/>
        <w:rPr>
          <w:rFonts w:ascii="Helvetica" w:hAnsi="Helvetica" w:cs="Helvetica"/>
          <w:color w:val="2D3B45"/>
        </w:rPr>
      </w:pPr>
    </w:p>
    <w:p w:rsidR="002A1359" w:rsidRPr="002A1359" w:rsidRDefault="002A1359" w:rsidP="002A1359">
      <w:pPr>
        <w:shd w:val="clear" w:color="auto" w:fill="FFFFFF"/>
        <w:spacing w:before="180" w:after="180" w:line="240" w:lineRule="auto"/>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lastRenderedPageBreak/>
        <w:t>This week, you discovered that it is important to utilize all the steps of the project management process when leading a change in practice. Using a comprehensive approach is required to implement successful change and foster outcome improvement while improving the cost components of care. You began the week by reviewing the steps of the project management process. You also gained insight into the importance of carefully considering the scope of the change project. Don’t make the same mistake that other healthcare leaders commonly make by forgetting this step. Deciding and agreeing upon the work to be done are among the most important aspects of any project. DNP-prepared nurses are making a significant impact on the quality and effectiveness of healthcare systems through their contributions in fostering outcome improvement. Your work is needed to help move the needle forward! So, let’s keep going! </w:t>
      </w:r>
    </w:p>
    <w:p w:rsidR="002A1359" w:rsidRPr="002A1359" w:rsidRDefault="002A1359" w:rsidP="002A1359">
      <w:pPr>
        <w:shd w:val="clear" w:color="auto" w:fill="FFFFFF"/>
        <w:spacing w:before="180" w:after="180" w:line="240" w:lineRule="auto"/>
        <w:rPr>
          <w:rFonts w:ascii="Helvetica" w:eastAsia="Times New Roman" w:hAnsi="Helvetica" w:cs="Helvetica"/>
          <w:color w:val="2D3B45"/>
          <w:sz w:val="24"/>
          <w:szCs w:val="24"/>
        </w:rPr>
      </w:pPr>
      <w:r w:rsidRPr="002A1359">
        <w:rPr>
          <w:rFonts w:ascii="Helvetica" w:eastAsia="Times New Roman" w:hAnsi="Helvetica" w:cs="Helvetica"/>
          <w:color w:val="2D3B45"/>
          <w:sz w:val="24"/>
          <w:szCs w:val="24"/>
        </w:rPr>
        <w:t> </w:t>
      </w:r>
    </w:p>
    <w:p w:rsidR="002A1359" w:rsidRDefault="002A1359" w:rsidP="002A1359">
      <w:pPr>
        <w:shd w:val="clear" w:color="auto" w:fill="FFFFFF"/>
        <w:rPr>
          <w:rFonts w:ascii="Helvetica" w:hAnsi="Helvetica" w:cs="Helvetica"/>
          <w:color w:val="2D3B45"/>
          <w:sz w:val="24"/>
          <w:szCs w:val="24"/>
        </w:rPr>
      </w:pPr>
      <w:bookmarkStart w:id="0" w:name="_GoBack"/>
      <w:bookmarkEnd w:id="0"/>
    </w:p>
    <w:p w:rsidR="002A1359" w:rsidRDefault="002A1359" w:rsidP="002A1359">
      <w:pPr>
        <w:shd w:val="clear" w:color="auto" w:fill="FFFFFF"/>
        <w:rPr>
          <w:rFonts w:ascii="Helvetica" w:hAnsi="Helvetica" w:cs="Helvetica"/>
          <w:color w:val="2D3B45"/>
          <w:sz w:val="24"/>
          <w:szCs w:val="24"/>
        </w:rPr>
      </w:pPr>
    </w:p>
    <w:p w:rsidR="002A1359" w:rsidRDefault="002A1359" w:rsidP="002A1359">
      <w:pPr>
        <w:shd w:val="clear" w:color="auto" w:fill="FFFFFF"/>
        <w:rPr>
          <w:rFonts w:ascii="Helvetica" w:hAnsi="Helvetica" w:cs="Helvetica"/>
          <w:color w:val="2D3B45"/>
        </w:rPr>
      </w:pPr>
    </w:p>
    <w:p w:rsidR="002A1359" w:rsidRPr="002A1359" w:rsidRDefault="002A1359" w:rsidP="002A1359">
      <w:pPr>
        <w:numPr>
          <w:ilvl w:val="0"/>
          <w:numId w:val="11"/>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p>
    <w:p w:rsidR="004C68E6" w:rsidRPr="002A1359" w:rsidRDefault="004C68E6" w:rsidP="002A1359"/>
    <w:sectPr w:rsidR="004C68E6" w:rsidRPr="002A13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33917"/>
    <w:multiLevelType w:val="multilevel"/>
    <w:tmpl w:val="B03A1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DC6842"/>
    <w:multiLevelType w:val="multilevel"/>
    <w:tmpl w:val="DFB4A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8058D5"/>
    <w:multiLevelType w:val="multilevel"/>
    <w:tmpl w:val="5B88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1344E6"/>
    <w:multiLevelType w:val="multilevel"/>
    <w:tmpl w:val="E0B2C2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310CA"/>
    <w:multiLevelType w:val="multilevel"/>
    <w:tmpl w:val="8B24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7B4D8A"/>
    <w:multiLevelType w:val="multilevel"/>
    <w:tmpl w:val="F54E5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D331B0"/>
    <w:multiLevelType w:val="multilevel"/>
    <w:tmpl w:val="CC2C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0728EF"/>
    <w:multiLevelType w:val="multilevel"/>
    <w:tmpl w:val="0F3272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7D1945"/>
    <w:multiLevelType w:val="multilevel"/>
    <w:tmpl w:val="313C3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7B6486"/>
    <w:multiLevelType w:val="multilevel"/>
    <w:tmpl w:val="7EF4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620F9B"/>
    <w:multiLevelType w:val="multilevel"/>
    <w:tmpl w:val="C05658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6708D2"/>
    <w:multiLevelType w:val="multilevel"/>
    <w:tmpl w:val="3E1C47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A00310"/>
    <w:multiLevelType w:val="multilevel"/>
    <w:tmpl w:val="7368B67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C40324"/>
    <w:multiLevelType w:val="multilevel"/>
    <w:tmpl w:val="557271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1173FB"/>
    <w:multiLevelType w:val="multilevel"/>
    <w:tmpl w:val="56BCD7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423DBF"/>
    <w:multiLevelType w:val="multilevel"/>
    <w:tmpl w:val="340E7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E23AF6"/>
    <w:multiLevelType w:val="multilevel"/>
    <w:tmpl w:val="4A88969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1575BC"/>
    <w:multiLevelType w:val="multilevel"/>
    <w:tmpl w:val="FF1E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64556C"/>
    <w:multiLevelType w:val="multilevel"/>
    <w:tmpl w:val="98101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240DC2"/>
    <w:multiLevelType w:val="multilevel"/>
    <w:tmpl w:val="E5B85F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EC65BA"/>
    <w:multiLevelType w:val="multilevel"/>
    <w:tmpl w:val="A0F8C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165A9A"/>
    <w:multiLevelType w:val="multilevel"/>
    <w:tmpl w:val="31FABE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EBF7004"/>
    <w:multiLevelType w:val="multilevel"/>
    <w:tmpl w:val="53D6D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F057099"/>
    <w:multiLevelType w:val="multilevel"/>
    <w:tmpl w:val="E22A2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96092E"/>
    <w:multiLevelType w:val="multilevel"/>
    <w:tmpl w:val="AC84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B800E3"/>
    <w:multiLevelType w:val="multilevel"/>
    <w:tmpl w:val="89D673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5E192A"/>
    <w:multiLevelType w:val="multilevel"/>
    <w:tmpl w:val="3DC29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E937D7"/>
    <w:multiLevelType w:val="multilevel"/>
    <w:tmpl w:val="FB42C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7C534E"/>
    <w:multiLevelType w:val="multilevel"/>
    <w:tmpl w:val="27264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11"/>
  </w:num>
  <w:num w:numId="4">
    <w:abstractNumId w:val="10"/>
  </w:num>
  <w:num w:numId="5">
    <w:abstractNumId w:val="12"/>
  </w:num>
  <w:num w:numId="6">
    <w:abstractNumId w:val="2"/>
  </w:num>
  <w:num w:numId="7">
    <w:abstractNumId w:val="24"/>
  </w:num>
  <w:num w:numId="8">
    <w:abstractNumId w:val="6"/>
  </w:num>
  <w:num w:numId="9">
    <w:abstractNumId w:val="20"/>
  </w:num>
  <w:num w:numId="10">
    <w:abstractNumId w:val="23"/>
  </w:num>
  <w:num w:numId="11">
    <w:abstractNumId w:val="28"/>
  </w:num>
  <w:num w:numId="12">
    <w:abstractNumId w:val="15"/>
  </w:num>
  <w:num w:numId="13">
    <w:abstractNumId w:val="8"/>
  </w:num>
  <w:num w:numId="14">
    <w:abstractNumId w:val="0"/>
  </w:num>
  <w:num w:numId="15">
    <w:abstractNumId w:val="21"/>
  </w:num>
  <w:num w:numId="16">
    <w:abstractNumId w:val="19"/>
  </w:num>
  <w:num w:numId="17">
    <w:abstractNumId w:val="25"/>
  </w:num>
  <w:num w:numId="18">
    <w:abstractNumId w:val="4"/>
  </w:num>
  <w:num w:numId="19">
    <w:abstractNumId w:val="3"/>
  </w:num>
  <w:num w:numId="20">
    <w:abstractNumId w:val="26"/>
  </w:num>
  <w:num w:numId="21">
    <w:abstractNumId w:val="27"/>
  </w:num>
  <w:num w:numId="22">
    <w:abstractNumId w:val="14"/>
  </w:num>
  <w:num w:numId="23">
    <w:abstractNumId w:val="14"/>
    <w:lvlOverride w:ilvl="2">
      <w:lvl w:ilvl="2">
        <w:numFmt w:val="lowerRoman"/>
        <w:lvlText w:val="%3."/>
        <w:lvlJc w:val="right"/>
      </w:lvl>
    </w:lvlOverride>
  </w:num>
  <w:num w:numId="24">
    <w:abstractNumId w:val="9"/>
  </w:num>
  <w:num w:numId="25">
    <w:abstractNumId w:val="18"/>
  </w:num>
  <w:num w:numId="26">
    <w:abstractNumId w:val="7"/>
  </w:num>
  <w:num w:numId="27">
    <w:abstractNumId w:val="13"/>
  </w:num>
  <w:num w:numId="28">
    <w:abstractNumId w:val="16"/>
  </w:num>
  <w:num w:numId="29">
    <w:abstractNumId w:val="22"/>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359"/>
    <w:rsid w:val="002A1359"/>
    <w:rsid w:val="004C68E6"/>
    <w:rsid w:val="00BA2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C53655-5356-4F26-8321-E88E39290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A13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A13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A135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135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A135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A1359"/>
    <w:rPr>
      <w:rFonts w:ascii="Times New Roman" w:eastAsia="Times New Roman" w:hAnsi="Times New Roman" w:cs="Times New Roman"/>
      <w:b/>
      <w:bCs/>
      <w:sz w:val="24"/>
      <w:szCs w:val="24"/>
    </w:rPr>
  </w:style>
  <w:style w:type="character" w:customStyle="1" w:styleId="klmodtext">
    <w:name w:val="kl_mod_text"/>
    <w:basedOn w:val="DefaultParagraphFont"/>
    <w:rsid w:val="002A1359"/>
  </w:style>
  <w:style w:type="character" w:customStyle="1" w:styleId="klmodnum">
    <w:name w:val="kl_mod_num"/>
    <w:basedOn w:val="DefaultParagraphFont"/>
    <w:rsid w:val="002A1359"/>
  </w:style>
  <w:style w:type="character" w:styleId="Hyperlink">
    <w:name w:val="Hyperlink"/>
    <w:basedOn w:val="DefaultParagraphFont"/>
    <w:uiPriority w:val="99"/>
    <w:semiHidden/>
    <w:unhideWhenUsed/>
    <w:rsid w:val="002A1359"/>
    <w:rPr>
      <w:color w:val="0000FF"/>
      <w:u w:val="single"/>
    </w:rPr>
  </w:style>
  <w:style w:type="paragraph" w:styleId="NormalWeb">
    <w:name w:val="Normal (Web)"/>
    <w:basedOn w:val="Normal"/>
    <w:uiPriority w:val="99"/>
    <w:semiHidden/>
    <w:unhideWhenUsed/>
    <w:rsid w:val="002A13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eenreader-only">
    <w:name w:val="screenreader-only"/>
    <w:basedOn w:val="DefaultParagraphFont"/>
    <w:rsid w:val="002A1359"/>
  </w:style>
  <w:style w:type="character" w:styleId="Emphasis">
    <w:name w:val="Emphasis"/>
    <w:basedOn w:val="DefaultParagraphFont"/>
    <w:uiPriority w:val="20"/>
    <w:qFormat/>
    <w:rsid w:val="002A1359"/>
    <w:rPr>
      <w:i/>
      <w:iCs/>
    </w:rPr>
  </w:style>
  <w:style w:type="character" w:styleId="Strong">
    <w:name w:val="Strong"/>
    <w:basedOn w:val="DefaultParagraphFont"/>
    <w:uiPriority w:val="22"/>
    <w:qFormat/>
    <w:rsid w:val="002A1359"/>
    <w:rPr>
      <w:b/>
      <w:bCs/>
    </w:rPr>
  </w:style>
  <w:style w:type="character" w:customStyle="1" w:styleId="module-sequence-footer-button--previous">
    <w:name w:val="module-sequence-footer-button--previous"/>
    <w:basedOn w:val="DefaultParagraphFont"/>
    <w:rsid w:val="002A1359"/>
  </w:style>
  <w:style w:type="character" w:customStyle="1" w:styleId="module-sequence-footer-button--next">
    <w:name w:val="module-sequence-footer-button--next"/>
    <w:basedOn w:val="DefaultParagraphFont"/>
    <w:rsid w:val="002A1359"/>
  </w:style>
  <w:style w:type="paragraph" w:customStyle="1" w:styleId="klsubtitle">
    <w:name w:val="kl_subtitle"/>
    <w:basedOn w:val="Normal"/>
    <w:rsid w:val="002A13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quvnam-textinputfacade">
    <w:name w:val="css-quvnam-textinput__facade"/>
    <w:basedOn w:val="DefaultParagraphFont"/>
    <w:rsid w:val="002A1359"/>
  </w:style>
  <w:style w:type="character" w:customStyle="1" w:styleId="css-2yaz9s-textinputinnerwrapper">
    <w:name w:val="css-2yaz9s-textinput__innerwrapper"/>
    <w:basedOn w:val="DefaultParagraphFont"/>
    <w:rsid w:val="002A1359"/>
  </w:style>
  <w:style w:type="character" w:customStyle="1" w:styleId="ui-button-text">
    <w:name w:val="ui-button-text"/>
    <w:basedOn w:val="DefaultParagraphFont"/>
    <w:rsid w:val="002A1359"/>
  </w:style>
  <w:style w:type="character" w:customStyle="1" w:styleId="title">
    <w:name w:val="title"/>
    <w:basedOn w:val="DefaultParagraphFont"/>
    <w:rsid w:val="002A1359"/>
  </w:style>
  <w:style w:type="character" w:customStyle="1" w:styleId="description">
    <w:name w:val="description"/>
    <w:basedOn w:val="DefaultParagraphFont"/>
    <w:rsid w:val="002A1359"/>
  </w:style>
  <w:style w:type="character" w:customStyle="1" w:styleId="nobr">
    <w:name w:val="nobr"/>
    <w:basedOn w:val="DefaultParagraphFont"/>
    <w:rsid w:val="002A1359"/>
  </w:style>
  <w:style w:type="character" w:customStyle="1" w:styleId="points">
    <w:name w:val="points"/>
    <w:basedOn w:val="DefaultParagraphFont"/>
    <w:rsid w:val="002A1359"/>
  </w:style>
  <w:style w:type="character" w:customStyle="1" w:styleId="displaycriterionpoints">
    <w:name w:val="display_criterion_points"/>
    <w:basedOn w:val="DefaultParagraphFont"/>
    <w:rsid w:val="002A1359"/>
  </w:style>
  <w:style w:type="character" w:customStyle="1" w:styleId="rubrictotal">
    <w:name w:val="rubric_total"/>
    <w:basedOn w:val="DefaultParagraphFont"/>
    <w:rsid w:val="002A13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141793">
      <w:bodyDiv w:val="1"/>
      <w:marLeft w:val="0"/>
      <w:marRight w:val="0"/>
      <w:marTop w:val="0"/>
      <w:marBottom w:val="0"/>
      <w:divBdr>
        <w:top w:val="none" w:sz="0" w:space="0" w:color="auto"/>
        <w:left w:val="none" w:sz="0" w:space="0" w:color="auto"/>
        <w:bottom w:val="none" w:sz="0" w:space="0" w:color="auto"/>
        <w:right w:val="none" w:sz="0" w:space="0" w:color="auto"/>
      </w:divBdr>
      <w:divsChild>
        <w:div w:id="178275400">
          <w:marLeft w:val="0"/>
          <w:marRight w:val="0"/>
          <w:marTop w:val="0"/>
          <w:marBottom w:val="0"/>
          <w:divBdr>
            <w:top w:val="none" w:sz="0" w:space="0" w:color="auto"/>
            <w:left w:val="none" w:sz="0" w:space="0" w:color="auto"/>
            <w:bottom w:val="none" w:sz="0" w:space="0" w:color="auto"/>
            <w:right w:val="none" w:sz="0" w:space="0" w:color="auto"/>
          </w:divBdr>
          <w:divsChild>
            <w:div w:id="319508479">
              <w:marLeft w:val="0"/>
              <w:marRight w:val="0"/>
              <w:marTop w:val="0"/>
              <w:marBottom w:val="0"/>
              <w:divBdr>
                <w:top w:val="none" w:sz="0" w:space="0" w:color="auto"/>
                <w:left w:val="none" w:sz="0" w:space="0" w:color="auto"/>
                <w:bottom w:val="none" w:sz="0" w:space="0" w:color="auto"/>
                <w:right w:val="none" w:sz="0" w:space="0" w:color="auto"/>
              </w:divBdr>
              <w:divsChild>
                <w:div w:id="1237402582">
                  <w:marLeft w:val="0"/>
                  <w:marRight w:val="0"/>
                  <w:marTop w:val="0"/>
                  <w:marBottom w:val="0"/>
                  <w:divBdr>
                    <w:top w:val="none" w:sz="0" w:space="0" w:color="auto"/>
                    <w:left w:val="none" w:sz="0" w:space="0" w:color="auto"/>
                    <w:bottom w:val="none" w:sz="0" w:space="0" w:color="auto"/>
                    <w:right w:val="none" w:sz="0" w:space="0" w:color="auto"/>
                  </w:divBdr>
                  <w:divsChild>
                    <w:div w:id="1056777458">
                      <w:marLeft w:val="0"/>
                      <w:marRight w:val="0"/>
                      <w:marTop w:val="0"/>
                      <w:marBottom w:val="0"/>
                      <w:divBdr>
                        <w:top w:val="none" w:sz="0" w:space="0" w:color="auto"/>
                        <w:left w:val="none" w:sz="0" w:space="0" w:color="auto"/>
                        <w:bottom w:val="none" w:sz="0" w:space="0" w:color="auto"/>
                        <w:right w:val="none" w:sz="0" w:space="0" w:color="auto"/>
                      </w:divBdr>
                      <w:divsChild>
                        <w:div w:id="1165589264">
                          <w:marLeft w:val="0"/>
                          <w:marRight w:val="0"/>
                          <w:marTop w:val="0"/>
                          <w:marBottom w:val="0"/>
                          <w:divBdr>
                            <w:top w:val="none" w:sz="0" w:space="0" w:color="auto"/>
                            <w:left w:val="none" w:sz="0" w:space="0" w:color="auto"/>
                            <w:bottom w:val="none" w:sz="0" w:space="0" w:color="auto"/>
                            <w:right w:val="none" w:sz="0" w:space="0" w:color="auto"/>
                          </w:divBdr>
                          <w:divsChild>
                            <w:div w:id="2097827360">
                              <w:marLeft w:val="0"/>
                              <w:marRight w:val="0"/>
                              <w:marTop w:val="0"/>
                              <w:marBottom w:val="0"/>
                              <w:divBdr>
                                <w:top w:val="none" w:sz="0" w:space="0" w:color="auto"/>
                                <w:left w:val="none" w:sz="0" w:space="0" w:color="auto"/>
                                <w:bottom w:val="none" w:sz="0" w:space="0" w:color="auto"/>
                                <w:right w:val="none" w:sz="0" w:space="0" w:color="auto"/>
                              </w:divBdr>
                              <w:divsChild>
                                <w:div w:id="1574001638">
                                  <w:marLeft w:val="0"/>
                                  <w:marRight w:val="0"/>
                                  <w:marTop w:val="0"/>
                                  <w:marBottom w:val="75"/>
                                  <w:divBdr>
                                    <w:top w:val="none" w:sz="0" w:space="0" w:color="auto"/>
                                    <w:left w:val="none" w:sz="0" w:space="0" w:color="auto"/>
                                    <w:bottom w:val="none" w:sz="0" w:space="0" w:color="auto"/>
                                    <w:right w:val="none" w:sz="0" w:space="0" w:color="auto"/>
                                  </w:divBdr>
                                </w:div>
                                <w:div w:id="1583223509">
                                  <w:marLeft w:val="0"/>
                                  <w:marRight w:val="0"/>
                                  <w:marTop w:val="0"/>
                                  <w:marBottom w:val="0"/>
                                  <w:divBdr>
                                    <w:top w:val="none" w:sz="0" w:space="0" w:color="auto"/>
                                    <w:left w:val="none" w:sz="0" w:space="0" w:color="auto"/>
                                    <w:bottom w:val="none" w:sz="0" w:space="0" w:color="auto"/>
                                    <w:right w:val="none" w:sz="0" w:space="0" w:color="auto"/>
                                  </w:divBdr>
                                  <w:divsChild>
                                    <w:div w:id="604925960">
                                      <w:marLeft w:val="0"/>
                                      <w:marRight w:val="0"/>
                                      <w:marTop w:val="300"/>
                                      <w:marBottom w:val="0"/>
                                      <w:divBdr>
                                        <w:top w:val="none" w:sz="0" w:space="0" w:color="auto"/>
                                        <w:left w:val="none" w:sz="0" w:space="0" w:color="auto"/>
                                        <w:bottom w:val="none" w:sz="0" w:space="0" w:color="auto"/>
                                        <w:right w:val="none" w:sz="0" w:space="0" w:color="auto"/>
                                      </w:divBdr>
                                    </w:div>
                                    <w:div w:id="4444278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28272807">
                      <w:marLeft w:val="0"/>
                      <w:marRight w:val="0"/>
                      <w:marTop w:val="0"/>
                      <w:marBottom w:val="0"/>
                      <w:divBdr>
                        <w:top w:val="none" w:sz="0" w:space="0" w:color="auto"/>
                        <w:left w:val="none" w:sz="0" w:space="0" w:color="auto"/>
                        <w:bottom w:val="none" w:sz="0" w:space="0" w:color="auto"/>
                        <w:right w:val="none" w:sz="0" w:space="0" w:color="auto"/>
                      </w:divBdr>
                      <w:divsChild>
                        <w:div w:id="259417972">
                          <w:marLeft w:val="0"/>
                          <w:marRight w:val="0"/>
                          <w:marTop w:val="0"/>
                          <w:marBottom w:val="0"/>
                          <w:divBdr>
                            <w:top w:val="none" w:sz="0" w:space="0" w:color="auto"/>
                            <w:left w:val="none" w:sz="0" w:space="0" w:color="auto"/>
                            <w:bottom w:val="none" w:sz="0" w:space="0" w:color="auto"/>
                            <w:right w:val="none" w:sz="0" w:space="0" w:color="auto"/>
                          </w:divBdr>
                          <w:divsChild>
                            <w:div w:id="1443644498">
                              <w:marLeft w:val="0"/>
                              <w:marRight w:val="0"/>
                              <w:marTop w:val="0"/>
                              <w:marBottom w:val="0"/>
                              <w:divBdr>
                                <w:top w:val="none" w:sz="0" w:space="0" w:color="auto"/>
                                <w:left w:val="none" w:sz="0" w:space="0" w:color="auto"/>
                                <w:bottom w:val="none" w:sz="0" w:space="0" w:color="auto"/>
                                <w:right w:val="none" w:sz="0" w:space="0" w:color="auto"/>
                              </w:divBdr>
                              <w:divsChild>
                                <w:div w:id="1858080674">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443311731">
      <w:bodyDiv w:val="1"/>
      <w:marLeft w:val="0"/>
      <w:marRight w:val="0"/>
      <w:marTop w:val="0"/>
      <w:marBottom w:val="0"/>
      <w:divBdr>
        <w:top w:val="none" w:sz="0" w:space="0" w:color="auto"/>
        <w:left w:val="none" w:sz="0" w:space="0" w:color="auto"/>
        <w:bottom w:val="none" w:sz="0" w:space="0" w:color="auto"/>
        <w:right w:val="none" w:sz="0" w:space="0" w:color="auto"/>
      </w:divBdr>
      <w:divsChild>
        <w:div w:id="1180851667">
          <w:marLeft w:val="0"/>
          <w:marRight w:val="0"/>
          <w:marTop w:val="0"/>
          <w:marBottom w:val="0"/>
          <w:divBdr>
            <w:top w:val="none" w:sz="0" w:space="0" w:color="auto"/>
            <w:left w:val="none" w:sz="0" w:space="0" w:color="auto"/>
            <w:bottom w:val="none" w:sz="0" w:space="0" w:color="auto"/>
            <w:right w:val="none" w:sz="0" w:space="0" w:color="auto"/>
          </w:divBdr>
          <w:divsChild>
            <w:div w:id="1274895605">
              <w:marLeft w:val="0"/>
              <w:marRight w:val="0"/>
              <w:marTop w:val="0"/>
              <w:marBottom w:val="0"/>
              <w:divBdr>
                <w:top w:val="none" w:sz="0" w:space="0" w:color="auto"/>
                <w:left w:val="none" w:sz="0" w:space="0" w:color="auto"/>
                <w:bottom w:val="none" w:sz="0" w:space="0" w:color="auto"/>
                <w:right w:val="none" w:sz="0" w:space="0" w:color="auto"/>
              </w:divBdr>
              <w:divsChild>
                <w:div w:id="1538661460">
                  <w:marLeft w:val="0"/>
                  <w:marRight w:val="0"/>
                  <w:marTop w:val="0"/>
                  <w:marBottom w:val="0"/>
                  <w:divBdr>
                    <w:top w:val="none" w:sz="0" w:space="0" w:color="auto"/>
                    <w:left w:val="none" w:sz="0" w:space="0" w:color="auto"/>
                    <w:bottom w:val="none" w:sz="0" w:space="0" w:color="auto"/>
                    <w:right w:val="none" w:sz="0" w:space="0" w:color="auto"/>
                  </w:divBdr>
                  <w:divsChild>
                    <w:div w:id="677775419">
                      <w:marLeft w:val="0"/>
                      <w:marRight w:val="0"/>
                      <w:marTop w:val="0"/>
                      <w:marBottom w:val="0"/>
                      <w:divBdr>
                        <w:top w:val="none" w:sz="0" w:space="0" w:color="auto"/>
                        <w:left w:val="none" w:sz="0" w:space="0" w:color="auto"/>
                        <w:bottom w:val="none" w:sz="0" w:space="0" w:color="auto"/>
                        <w:right w:val="none" w:sz="0" w:space="0" w:color="auto"/>
                      </w:divBdr>
                      <w:divsChild>
                        <w:div w:id="741606790">
                          <w:marLeft w:val="0"/>
                          <w:marRight w:val="0"/>
                          <w:marTop w:val="0"/>
                          <w:marBottom w:val="0"/>
                          <w:divBdr>
                            <w:top w:val="none" w:sz="0" w:space="0" w:color="auto"/>
                            <w:left w:val="single" w:sz="6" w:space="9" w:color="C7CDD1"/>
                            <w:bottom w:val="none" w:sz="0" w:space="0" w:color="auto"/>
                            <w:right w:val="single" w:sz="6" w:space="9" w:color="C7CDD1"/>
                          </w:divBdr>
                          <w:divsChild>
                            <w:div w:id="1747528061">
                              <w:marLeft w:val="0"/>
                              <w:marRight w:val="0"/>
                              <w:marTop w:val="0"/>
                              <w:marBottom w:val="0"/>
                              <w:divBdr>
                                <w:top w:val="none" w:sz="0" w:space="0" w:color="auto"/>
                                <w:left w:val="none" w:sz="0" w:space="0" w:color="auto"/>
                                <w:bottom w:val="none" w:sz="0" w:space="0" w:color="auto"/>
                                <w:right w:val="none" w:sz="0" w:space="0" w:color="auto"/>
                              </w:divBdr>
                              <w:divsChild>
                                <w:div w:id="1607301194">
                                  <w:marLeft w:val="0"/>
                                  <w:marRight w:val="0"/>
                                  <w:marTop w:val="0"/>
                                  <w:marBottom w:val="0"/>
                                  <w:divBdr>
                                    <w:top w:val="none" w:sz="0" w:space="0" w:color="auto"/>
                                    <w:left w:val="none" w:sz="0" w:space="0" w:color="auto"/>
                                    <w:bottom w:val="none" w:sz="0" w:space="0" w:color="auto"/>
                                    <w:right w:val="none" w:sz="0" w:space="0" w:color="auto"/>
                                  </w:divBdr>
                                  <w:divsChild>
                                    <w:div w:id="881475948">
                                      <w:marLeft w:val="0"/>
                                      <w:marRight w:val="0"/>
                                      <w:marTop w:val="0"/>
                                      <w:marBottom w:val="0"/>
                                      <w:divBdr>
                                        <w:top w:val="none" w:sz="0" w:space="0" w:color="auto"/>
                                        <w:left w:val="none" w:sz="0" w:space="0" w:color="auto"/>
                                        <w:bottom w:val="none" w:sz="0" w:space="0" w:color="auto"/>
                                        <w:right w:val="none" w:sz="0" w:space="0" w:color="auto"/>
                                      </w:divBdr>
                                      <w:divsChild>
                                        <w:div w:id="1650669003">
                                          <w:marLeft w:val="0"/>
                                          <w:marRight w:val="0"/>
                                          <w:marTop w:val="0"/>
                                          <w:marBottom w:val="75"/>
                                          <w:divBdr>
                                            <w:top w:val="none" w:sz="0" w:space="0" w:color="auto"/>
                                            <w:left w:val="none" w:sz="0" w:space="0" w:color="auto"/>
                                            <w:bottom w:val="none" w:sz="0" w:space="0" w:color="auto"/>
                                            <w:right w:val="none" w:sz="0" w:space="0" w:color="auto"/>
                                          </w:divBdr>
                                        </w:div>
                                        <w:div w:id="2687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299497">
                          <w:marLeft w:val="0"/>
                          <w:marRight w:val="0"/>
                          <w:marTop w:val="0"/>
                          <w:marBottom w:val="0"/>
                          <w:divBdr>
                            <w:top w:val="none" w:sz="0" w:space="0" w:color="auto"/>
                            <w:left w:val="none" w:sz="0" w:space="0" w:color="auto"/>
                            <w:bottom w:val="none" w:sz="0" w:space="0" w:color="auto"/>
                            <w:right w:val="none" w:sz="0" w:space="0" w:color="auto"/>
                          </w:divBdr>
                          <w:divsChild>
                            <w:div w:id="1080100417">
                              <w:marLeft w:val="0"/>
                              <w:marRight w:val="0"/>
                              <w:marTop w:val="0"/>
                              <w:marBottom w:val="0"/>
                              <w:divBdr>
                                <w:top w:val="single" w:sz="6" w:space="9" w:color="C7CDD1"/>
                                <w:left w:val="single" w:sz="6" w:space="9" w:color="C7CDD1"/>
                                <w:bottom w:val="single" w:sz="6" w:space="9" w:color="C7CDD1"/>
                                <w:right w:val="single" w:sz="6" w:space="9" w:color="C7CDD1"/>
                              </w:divBdr>
                              <w:divsChild>
                                <w:div w:id="1109931767">
                                  <w:marLeft w:val="0"/>
                                  <w:marRight w:val="0"/>
                                  <w:marTop w:val="0"/>
                                  <w:marBottom w:val="0"/>
                                  <w:divBdr>
                                    <w:top w:val="none" w:sz="0" w:space="0" w:color="auto"/>
                                    <w:left w:val="none" w:sz="0" w:space="0" w:color="auto"/>
                                    <w:bottom w:val="none" w:sz="0" w:space="0" w:color="auto"/>
                                    <w:right w:val="none" w:sz="0" w:space="0" w:color="auto"/>
                                  </w:divBdr>
                                  <w:divsChild>
                                    <w:div w:id="297078020">
                                      <w:marLeft w:val="0"/>
                                      <w:marRight w:val="0"/>
                                      <w:marTop w:val="0"/>
                                      <w:marBottom w:val="0"/>
                                      <w:divBdr>
                                        <w:top w:val="none" w:sz="0" w:space="0" w:color="auto"/>
                                        <w:left w:val="none" w:sz="0" w:space="0" w:color="auto"/>
                                        <w:bottom w:val="none" w:sz="0" w:space="0" w:color="auto"/>
                                        <w:right w:val="none" w:sz="0" w:space="0" w:color="auto"/>
                                      </w:divBdr>
                                      <w:divsChild>
                                        <w:div w:id="1596403966">
                                          <w:marLeft w:val="0"/>
                                          <w:marRight w:val="0"/>
                                          <w:marTop w:val="0"/>
                                          <w:marBottom w:val="0"/>
                                          <w:divBdr>
                                            <w:top w:val="none" w:sz="0" w:space="0" w:color="auto"/>
                                            <w:left w:val="none" w:sz="0" w:space="0" w:color="auto"/>
                                            <w:bottom w:val="none" w:sz="0" w:space="0" w:color="auto"/>
                                            <w:right w:val="none" w:sz="0" w:space="0" w:color="auto"/>
                                          </w:divBdr>
                                        </w:div>
                                      </w:divsChild>
                                    </w:div>
                                    <w:div w:id="133144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95026">
                          <w:marLeft w:val="0"/>
                          <w:marRight w:val="0"/>
                          <w:marTop w:val="0"/>
                          <w:marBottom w:val="0"/>
                          <w:divBdr>
                            <w:top w:val="single" w:sz="6" w:space="0" w:color="C7CDD1"/>
                            <w:left w:val="single" w:sz="6" w:space="10" w:color="C7CDD1"/>
                            <w:bottom w:val="single" w:sz="6" w:space="0" w:color="C7CDD1"/>
                            <w:right w:val="single" w:sz="6" w:space="10" w:color="C7CDD1"/>
                          </w:divBdr>
                        </w:div>
                        <w:div w:id="1989162155">
                          <w:marLeft w:val="0"/>
                          <w:marRight w:val="0"/>
                          <w:marTop w:val="0"/>
                          <w:marBottom w:val="0"/>
                          <w:divBdr>
                            <w:top w:val="none" w:sz="0" w:space="0" w:color="auto"/>
                            <w:left w:val="none" w:sz="0" w:space="0" w:color="auto"/>
                            <w:bottom w:val="none" w:sz="0" w:space="0" w:color="auto"/>
                            <w:right w:val="none" w:sz="0" w:space="0" w:color="auto"/>
                          </w:divBdr>
                          <w:divsChild>
                            <w:div w:id="1608611618">
                              <w:marLeft w:val="0"/>
                              <w:marRight w:val="0"/>
                              <w:marTop w:val="0"/>
                              <w:marBottom w:val="0"/>
                              <w:divBdr>
                                <w:top w:val="single" w:sz="36" w:space="5" w:color="F6D93C"/>
                                <w:left w:val="single" w:sz="36" w:space="0" w:color="F6D93C"/>
                                <w:bottom w:val="single" w:sz="36" w:space="5" w:color="F6D93C"/>
                                <w:right w:val="single" w:sz="36" w:space="5" w:color="F6D93C"/>
                              </w:divBdr>
                              <w:divsChild>
                                <w:div w:id="1773627857">
                                  <w:marLeft w:val="0"/>
                                  <w:marRight w:val="0"/>
                                  <w:marTop w:val="0"/>
                                  <w:marBottom w:val="0"/>
                                  <w:divBdr>
                                    <w:top w:val="none" w:sz="0" w:space="0" w:color="auto"/>
                                    <w:left w:val="none" w:sz="0" w:space="0" w:color="auto"/>
                                    <w:bottom w:val="none" w:sz="0" w:space="0" w:color="auto"/>
                                    <w:right w:val="none" w:sz="0" w:space="0" w:color="auto"/>
                                  </w:divBdr>
                                  <w:divsChild>
                                    <w:div w:id="1445809843">
                                      <w:marLeft w:val="450"/>
                                      <w:marRight w:val="0"/>
                                      <w:marTop w:val="0"/>
                                      <w:marBottom w:val="0"/>
                                      <w:divBdr>
                                        <w:top w:val="none" w:sz="0" w:space="0" w:color="auto"/>
                                        <w:left w:val="none" w:sz="0" w:space="0" w:color="auto"/>
                                        <w:bottom w:val="none" w:sz="0" w:space="0" w:color="auto"/>
                                        <w:right w:val="none" w:sz="0" w:space="0" w:color="auto"/>
                                      </w:divBdr>
                                      <w:divsChild>
                                        <w:div w:id="1646396335">
                                          <w:marLeft w:val="0"/>
                                          <w:marRight w:val="0"/>
                                          <w:marTop w:val="0"/>
                                          <w:marBottom w:val="0"/>
                                          <w:divBdr>
                                            <w:top w:val="none" w:sz="0" w:space="0" w:color="auto"/>
                                            <w:left w:val="none" w:sz="0" w:space="0" w:color="auto"/>
                                            <w:bottom w:val="none" w:sz="0" w:space="0" w:color="auto"/>
                                            <w:right w:val="none" w:sz="0" w:space="0" w:color="auto"/>
                                          </w:divBdr>
                                        </w:div>
                                      </w:divsChild>
                                    </w:div>
                                    <w:div w:id="1344866964">
                                      <w:marLeft w:val="0"/>
                                      <w:marRight w:val="0"/>
                                      <w:marTop w:val="0"/>
                                      <w:marBottom w:val="0"/>
                                      <w:divBdr>
                                        <w:top w:val="none" w:sz="0" w:space="0" w:color="auto"/>
                                        <w:left w:val="none" w:sz="0" w:space="0" w:color="auto"/>
                                        <w:bottom w:val="none" w:sz="0" w:space="0" w:color="auto"/>
                                        <w:right w:val="none" w:sz="0" w:space="0" w:color="auto"/>
                                      </w:divBdr>
                                    </w:div>
                                  </w:divsChild>
                                </w:div>
                                <w:div w:id="1978949836">
                                  <w:marLeft w:val="0"/>
                                  <w:marRight w:val="0"/>
                                  <w:marTop w:val="0"/>
                                  <w:marBottom w:val="0"/>
                                  <w:divBdr>
                                    <w:top w:val="none" w:sz="0" w:space="0" w:color="auto"/>
                                    <w:left w:val="none" w:sz="0" w:space="0" w:color="auto"/>
                                    <w:bottom w:val="none" w:sz="0" w:space="0" w:color="auto"/>
                                    <w:right w:val="none" w:sz="0" w:space="0" w:color="auto"/>
                                  </w:divBdr>
                                  <w:divsChild>
                                    <w:div w:id="196239073">
                                      <w:marLeft w:val="0"/>
                                      <w:marRight w:val="0"/>
                                      <w:marTop w:val="0"/>
                                      <w:marBottom w:val="0"/>
                                      <w:divBdr>
                                        <w:top w:val="none" w:sz="0" w:space="0" w:color="auto"/>
                                        <w:left w:val="none" w:sz="0" w:space="0" w:color="auto"/>
                                        <w:bottom w:val="none" w:sz="0" w:space="0" w:color="auto"/>
                                        <w:right w:val="none" w:sz="0" w:space="0" w:color="auto"/>
                                      </w:divBdr>
                                    </w:div>
                                  </w:divsChild>
                                </w:div>
                                <w:div w:id="2794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4136">
                      <w:marLeft w:val="0"/>
                      <w:marRight w:val="0"/>
                      <w:marTop w:val="0"/>
                      <w:marBottom w:val="0"/>
                      <w:divBdr>
                        <w:top w:val="none" w:sz="0" w:space="0" w:color="auto"/>
                        <w:left w:val="none" w:sz="0" w:space="0" w:color="auto"/>
                        <w:bottom w:val="none" w:sz="0" w:space="0" w:color="auto"/>
                        <w:right w:val="none" w:sz="0" w:space="0" w:color="auto"/>
                      </w:divBdr>
                      <w:divsChild>
                        <w:div w:id="810097000">
                          <w:marLeft w:val="0"/>
                          <w:marRight w:val="0"/>
                          <w:marTop w:val="0"/>
                          <w:marBottom w:val="0"/>
                          <w:divBdr>
                            <w:top w:val="none" w:sz="0" w:space="0" w:color="auto"/>
                            <w:left w:val="none" w:sz="0" w:space="0" w:color="auto"/>
                            <w:bottom w:val="none" w:sz="0" w:space="0" w:color="auto"/>
                            <w:right w:val="none" w:sz="0" w:space="0" w:color="auto"/>
                          </w:divBdr>
                          <w:divsChild>
                            <w:div w:id="1226257196">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 w:id="768475368">
      <w:bodyDiv w:val="1"/>
      <w:marLeft w:val="0"/>
      <w:marRight w:val="0"/>
      <w:marTop w:val="0"/>
      <w:marBottom w:val="0"/>
      <w:divBdr>
        <w:top w:val="none" w:sz="0" w:space="0" w:color="auto"/>
        <w:left w:val="none" w:sz="0" w:space="0" w:color="auto"/>
        <w:bottom w:val="none" w:sz="0" w:space="0" w:color="auto"/>
        <w:right w:val="none" w:sz="0" w:space="0" w:color="auto"/>
      </w:divBdr>
      <w:divsChild>
        <w:div w:id="1520772513">
          <w:marLeft w:val="0"/>
          <w:marRight w:val="0"/>
          <w:marTop w:val="0"/>
          <w:marBottom w:val="0"/>
          <w:divBdr>
            <w:top w:val="none" w:sz="0" w:space="0" w:color="auto"/>
            <w:left w:val="none" w:sz="0" w:space="0" w:color="auto"/>
            <w:bottom w:val="none" w:sz="0" w:space="0" w:color="auto"/>
            <w:right w:val="none" w:sz="0" w:space="0" w:color="auto"/>
          </w:divBdr>
          <w:divsChild>
            <w:div w:id="1580746199">
              <w:marLeft w:val="0"/>
              <w:marRight w:val="0"/>
              <w:marTop w:val="0"/>
              <w:marBottom w:val="0"/>
              <w:divBdr>
                <w:top w:val="none" w:sz="0" w:space="0" w:color="auto"/>
                <w:left w:val="none" w:sz="0" w:space="0" w:color="auto"/>
                <w:bottom w:val="none" w:sz="0" w:space="0" w:color="auto"/>
                <w:right w:val="none" w:sz="0" w:space="0" w:color="auto"/>
              </w:divBdr>
              <w:divsChild>
                <w:div w:id="1692996031">
                  <w:marLeft w:val="0"/>
                  <w:marRight w:val="0"/>
                  <w:marTop w:val="0"/>
                  <w:marBottom w:val="0"/>
                  <w:divBdr>
                    <w:top w:val="none" w:sz="0" w:space="0" w:color="auto"/>
                    <w:left w:val="none" w:sz="0" w:space="0" w:color="auto"/>
                    <w:bottom w:val="none" w:sz="0" w:space="0" w:color="auto"/>
                    <w:right w:val="none" w:sz="0" w:space="0" w:color="auto"/>
                  </w:divBdr>
                  <w:divsChild>
                    <w:div w:id="1065227846">
                      <w:marLeft w:val="0"/>
                      <w:marRight w:val="0"/>
                      <w:marTop w:val="0"/>
                      <w:marBottom w:val="0"/>
                      <w:divBdr>
                        <w:top w:val="none" w:sz="0" w:space="0" w:color="auto"/>
                        <w:left w:val="none" w:sz="0" w:space="0" w:color="auto"/>
                        <w:bottom w:val="none" w:sz="0" w:space="0" w:color="auto"/>
                        <w:right w:val="none" w:sz="0" w:space="0" w:color="auto"/>
                      </w:divBdr>
                      <w:divsChild>
                        <w:div w:id="1203326099">
                          <w:marLeft w:val="0"/>
                          <w:marRight w:val="0"/>
                          <w:marTop w:val="0"/>
                          <w:marBottom w:val="0"/>
                          <w:divBdr>
                            <w:top w:val="none" w:sz="0" w:space="0" w:color="auto"/>
                            <w:left w:val="none" w:sz="0" w:space="0" w:color="auto"/>
                            <w:bottom w:val="none" w:sz="0" w:space="0" w:color="auto"/>
                            <w:right w:val="none" w:sz="0" w:space="0" w:color="auto"/>
                          </w:divBdr>
                          <w:divsChild>
                            <w:div w:id="1937442094">
                              <w:marLeft w:val="0"/>
                              <w:marRight w:val="0"/>
                              <w:marTop w:val="0"/>
                              <w:marBottom w:val="0"/>
                              <w:divBdr>
                                <w:top w:val="none" w:sz="0" w:space="0" w:color="auto"/>
                                <w:left w:val="none" w:sz="0" w:space="0" w:color="auto"/>
                                <w:bottom w:val="none" w:sz="0" w:space="0" w:color="auto"/>
                                <w:right w:val="none" w:sz="0" w:space="0" w:color="auto"/>
                              </w:divBdr>
                              <w:divsChild>
                                <w:div w:id="2140369348">
                                  <w:marLeft w:val="0"/>
                                  <w:marRight w:val="0"/>
                                  <w:marTop w:val="0"/>
                                  <w:marBottom w:val="75"/>
                                  <w:divBdr>
                                    <w:top w:val="none" w:sz="0" w:space="0" w:color="auto"/>
                                    <w:left w:val="none" w:sz="0" w:space="0" w:color="auto"/>
                                    <w:bottom w:val="none" w:sz="0" w:space="0" w:color="auto"/>
                                    <w:right w:val="none" w:sz="0" w:space="0" w:color="auto"/>
                                  </w:divBdr>
                                </w:div>
                                <w:div w:id="666831139">
                                  <w:marLeft w:val="0"/>
                                  <w:marRight w:val="0"/>
                                  <w:marTop w:val="0"/>
                                  <w:marBottom w:val="0"/>
                                  <w:divBdr>
                                    <w:top w:val="none" w:sz="0" w:space="0" w:color="auto"/>
                                    <w:left w:val="none" w:sz="0" w:space="0" w:color="auto"/>
                                    <w:bottom w:val="none" w:sz="0" w:space="0" w:color="auto"/>
                                    <w:right w:val="none" w:sz="0" w:space="0" w:color="auto"/>
                                  </w:divBdr>
                                  <w:divsChild>
                                    <w:div w:id="1103526441">
                                      <w:marLeft w:val="0"/>
                                      <w:marRight w:val="0"/>
                                      <w:marTop w:val="0"/>
                                      <w:marBottom w:val="0"/>
                                      <w:divBdr>
                                        <w:top w:val="single" w:sz="6" w:space="0" w:color="C5C5C5"/>
                                        <w:left w:val="single" w:sz="6" w:space="0" w:color="C5C5C5"/>
                                        <w:bottom w:val="single" w:sz="6" w:space="0" w:color="C5C5C5"/>
                                        <w:right w:val="single" w:sz="6" w:space="0" w:color="C5C5C5"/>
                                      </w:divBdr>
                                      <w:divsChild>
                                        <w:div w:id="1377663009">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934821276">
                                  <w:marLeft w:val="0"/>
                                  <w:marRight w:val="0"/>
                                  <w:marTop w:val="0"/>
                                  <w:marBottom w:val="0"/>
                                  <w:divBdr>
                                    <w:top w:val="none" w:sz="0" w:space="0" w:color="auto"/>
                                    <w:left w:val="none" w:sz="0" w:space="0" w:color="auto"/>
                                    <w:bottom w:val="none" w:sz="0" w:space="0" w:color="auto"/>
                                    <w:right w:val="none" w:sz="0" w:space="0" w:color="auto"/>
                                  </w:divBdr>
                                </w:div>
                                <w:div w:id="1851752060">
                                  <w:marLeft w:val="0"/>
                                  <w:marRight w:val="0"/>
                                  <w:marTop w:val="0"/>
                                  <w:marBottom w:val="0"/>
                                  <w:divBdr>
                                    <w:top w:val="none" w:sz="0" w:space="0" w:color="auto"/>
                                    <w:left w:val="none" w:sz="0" w:space="0" w:color="auto"/>
                                    <w:bottom w:val="none" w:sz="0" w:space="0" w:color="auto"/>
                                    <w:right w:val="none" w:sz="0" w:space="0" w:color="auto"/>
                                  </w:divBdr>
                                </w:div>
                                <w:div w:id="1005212070">
                                  <w:marLeft w:val="0"/>
                                  <w:marRight w:val="0"/>
                                  <w:marTop w:val="0"/>
                                  <w:marBottom w:val="0"/>
                                  <w:divBdr>
                                    <w:top w:val="none" w:sz="0" w:space="0" w:color="auto"/>
                                    <w:left w:val="none" w:sz="0" w:space="0" w:color="auto"/>
                                    <w:bottom w:val="none" w:sz="0" w:space="0" w:color="auto"/>
                                    <w:right w:val="none" w:sz="0" w:space="0" w:color="auto"/>
                                  </w:divBdr>
                                  <w:divsChild>
                                    <w:div w:id="2001888812">
                                      <w:marLeft w:val="0"/>
                                      <w:marRight w:val="0"/>
                                      <w:marTop w:val="0"/>
                                      <w:marBottom w:val="0"/>
                                      <w:divBdr>
                                        <w:top w:val="single" w:sz="6" w:space="0" w:color="C5C5C5"/>
                                        <w:left w:val="single" w:sz="6" w:space="0" w:color="C5C5C5"/>
                                        <w:bottom w:val="single" w:sz="6" w:space="0" w:color="C5C5C5"/>
                                        <w:right w:val="single" w:sz="6" w:space="0" w:color="C5C5C5"/>
                                      </w:divBdr>
                                      <w:divsChild>
                                        <w:div w:id="1626542111">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703942528">
                                  <w:marLeft w:val="0"/>
                                  <w:marRight w:val="0"/>
                                  <w:marTop w:val="0"/>
                                  <w:marBottom w:val="0"/>
                                  <w:divBdr>
                                    <w:top w:val="none" w:sz="0" w:space="0" w:color="auto"/>
                                    <w:left w:val="none" w:sz="0" w:space="0" w:color="auto"/>
                                    <w:bottom w:val="none" w:sz="0" w:space="0" w:color="auto"/>
                                    <w:right w:val="none" w:sz="0" w:space="0" w:color="auto"/>
                                  </w:divBdr>
                                  <w:divsChild>
                                    <w:div w:id="1366100483">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1870291167">
                      <w:marLeft w:val="0"/>
                      <w:marRight w:val="0"/>
                      <w:marTop w:val="0"/>
                      <w:marBottom w:val="0"/>
                      <w:divBdr>
                        <w:top w:val="none" w:sz="0" w:space="0" w:color="auto"/>
                        <w:left w:val="none" w:sz="0" w:space="0" w:color="auto"/>
                        <w:bottom w:val="none" w:sz="0" w:space="0" w:color="auto"/>
                        <w:right w:val="none" w:sz="0" w:space="0" w:color="auto"/>
                      </w:divBdr>
                      <w:divsChild>
                        <w:div w:id="1100950984">
                          <w:marLeft w:val="0"/>
                          <w:marRight w:val="0"/>
                          <w:marTop w:val="0"/>
                          <w:marBottom w:val="0"/>
                          <w:divBdr>
                            <w:top w:val="none" w:sz="0" w:space="0" w:color="auto"/>
                            <w:left w:val="none" w:sz="0" w:space="0" w:color="auto"/>
                            <w:bottom w:val="none" w:sz="0" w:space="0" w:color="auto"/>
                            <w:right w:val="none" w:sz="0" w:space="0" w:color="auto"/>
                          </w:divBdr>
                          <w:divsChild>
                            <w:div w:id="384258109">
                              <w:marLeft w:val="0"/>
                              <w:marRight w:val="0"/>
                              <w:marTop w:val="0"/>
                              <w:marBottom w:val="0"/>
                              <w:divBdr>
                                <w:top w:val="none" w:sz="0" w:space="0" w:color="auto"/>
                                <w:left w:val="none" w:sz="0" w:space="0" w:color="auto"/>
                                <w:bottom w:val="none" w:sz="0" w:space="0" w:color="auto"/>
                                <w:right w:val="none" w:sz="0" w:space="0" w:color="auto"/>
                              </w:divBdr>
                              <w:divsChild>
                                <w:div w:id="2073111809">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866064691">
      <w:bodyDiv w:val="1"/>
      <w:marLeft w:val="0"/>
      <w:marRight w:val="0"/>
      <w:marTop w:val="0"/>
      <w:marBottom w:val="0"/>
      <w:divBdr>
        <w:top w:val="none" w:sz="0" w:space="0" w:color="auto"/>
        <w:left w:val="none" w:sz="0" w:space="0" w:color="auto"/>
        <w:bottom w:val="none" w:sz="0" w:space="0" w:color="auto"/>
        <w:right w:val="none" w:sz="0" w:space="0" w:color="auto"/>
      </w:divBdr>
    </w:div>
    <w:div w:id="999967531">
      <w:bodyDiv w:val="1"/>
      <w:marLeft w:val="0"/>
      <w:marRight w:val="0"/>
      <w:marTop w:val="0"/>
      <w:marBottom w:val="0"/>
      <w:divBdr>
        <w:top w:val="none" w:sz="0" w:space="0" w:color="auto"/>
        <w:left w:val="none" w:sz="0" w:space="0" w:color="auto"/>
        <w:bottom w:val="none" w:sz="0" w:space="0" w:color="auto"/>
        <w:right w:val="none" w:sz="0" w:space="0" w:color="auto"/>
      </w:divBdr>
      <w:divsChild>
        <w:div w:id="1666398733">
          <w:marLeft w:val="0"/>
          <w:marRight w:val="0"/>
          <w:marTop w:val="0"/>
          <w:marBottom w:val="0"/>
          <w:divBdr>
            <w:top w:val="none" w:sz="0" w:space="0" w:color="auto"/>
            <w:left w:val="none" w:sz="0" w:space="0" w:color="auto"/>
            <w:bottom w:val="none" w:sz="0" w:space="0" w:color="auto"/>
            <w:right w:val="none" w:sz="0" w:space="0" w:color="auto"/>
          </w:divBdr>
          <w:divsChild>
            <w:div w:id="1214389846">
              <w:marLeft w:val="0"/>
              <w:marRight w:val="0"/>
              <w:marTop w:val="0"/>
              <w:marBottom w:val="240"/>
              <w:divBdr>
                <w:top w:val="none" w:sz="0" w:space="0" w:color="auto"/>
                <w:left w:val="none" w:sz="0" w:space="0" w:color="auto"/>
                <w:bottom w:val="none" w:sz="0" w:space="0" w:color="auto"/>
                <w:right w:val="none" w:sz="0" w:space="0" w:color="auto"/>
              </w:divBdr>
            </w:div>
            <w:div w:id="573660246">
              <w:marLeft w:val="0"/>
              <w:marRight w:val="0"/>
              <w:marTop w:val="0"/>
              <w:marBottom w:val="0"/>
              <w:divBdr>
                <w:top w:val="none" w:sz="0" w:space="0" w:color="auto"/>
                <w:left w:val="none" w:sz="0" w:space="0" w:color="auto"/>
                <w:bottom w:val="none" w:sz="0" w:space="0" w:color="auto"/>
                <w:right w:val="none" w:sz="0" w:space="0" w:color="auto"/>
              </w:divBdr>
              <w:divsChild>
                <w:div w:id="1312053931">
                  <w:marLeft w:val="0"/>
                  <w:marRight w:val="0"/>
                  <w:marTop w:val="0"/>
                  <w:marBottom w:val="0"/>
                  <w:divBdr>
                    <w:top w:val="none" w:sz="0" w:space="0" w:color="auto"/>
                    <w:left w:val="none" w:sz="0" w:space="0" w:color="auto"/>
                    <w:bottom w:val="none" w:sz="0" w:space="0" w:color="auto"/>
                    <w:right w:val="none" w:sz="0" w:space="0" w:color="auto"/>
                  </w:divBdr>
                </w:div>
                <w:div w:id="2062552337">
                  <w:marLeft w:val="0"/>
                  <w:marRight w:val="0"/>
                  <w:marTop w:val="0"/>
                  <w:marBottom w:val="0"/>
                  <w:divBdr>
                    <w:top w:val="none" w:sz="0" w:space="0" w:color="auto"/>
                    <w:left w:val="none" w:sz="0" w:space="0" w:color="auto"/>
                    <w:bottom w:val="none" w:sz="0" w:space="0" w:color="auto"/>
                    <w:right w:val="none" w:sz="0" w:space="0" w:color="auto"/>
                  </w:divBdr>
                </w:div>
                <w:div w:id="144927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5221">
          <w:marLeft w:val="0"/>
          <w:marRight w:val="0"/>
          <w:marTop w:val="0"/>
          <w:marBottom w:val="0"/>
          <w:divBdr>
            <w:top w:val="none" w:sz="0" w:space="0" w:color="auto"/>
            <w:left w:val="none" w:sz="0" w:space="0" w:color="auto"/>
            <w:bottom w:val="none" w:sz="0" w:space="0" w:color="auto"/>
            <w:right w:val="none" w:sz="0" w:space="0" w:color="auto"/>
          </w:divBdr>
          <w:divsChild>
            <w:div w:id="613444336">
              <w:marLeft w:val="0"/>
              <w:marRight w:val="0"/>
              <w:marTop w:val="0"/>
              <w:marBottom w:val="240"/>
              <w:divBdr>
                <w:top w:val="none" w:sz="0" w:space="0" w:color="auto"/>
                <w:left w:val="none" w:sz="0" w:space="0" w:color="auto"/>
                <w:bottom w:val="none" w:sz="0" w:space="0" w:color="auto"/>
                <w:right w:val="none" w:sz="0" w:space="0" w:color="auto"/>
              </w:divBdr>
              <w:divsChild>
                <w:div w:id="514225755">
                  <w:marLeft w:val="0"/>
                  <w:marRight w:val="0"/>
                  <w:marTop w:val="0"/>
                  <w:marBottom w:val="0"/>
                  <w:divBdr>
                    <w:top w:val="none" w:sz="0" w:space="0" w:color="auto"/>
                    <w:left w:val="none" w:sz="0" w:space="0" w:color="auto"/>
                    <w:bottom w:val="none" w:sz="0" w:space="0" w:color="auto"/>
                    <w:right w:val="none" w:sz="0" w:space="0" w:color="auto"/>
                  </w:divBdr>
                  <w:divsChild>
                    <w:div w:id="208957720">
                      <w:marLeft w:val="0"/>
                      <w:marRight w:val="0"/>
                      <w:marTop w:val="0"/>
                      <w:marBottom w:val="0"/>
                      <w:divBdr>
                        <w:top w:val="none" w:sz="0" w:space="0" w:color="auto"/>
                        <w:left w:val="none" w:sz="0" w:space="0" w:color="auto"/>
                        <w:bottom w:val="single" w:sz="6" w:space="6" w:color="CCCCCC"/>
                        <w:right w:val="none" w:sz="0" w:space="0" w:color="auto"/>
                      </w:divBdr>
                      <w:divsChild>
                        <w:div w:id="388844096">
                          <w:marLeft w:val="0"/>
                          <w:marRight w:val="0"/>
                          <w:marTop w:val="0"/>
                          <w:marBottom w:val="0"/>
                          <w:divBdr>
                            <w:top w:val="none" w:sz="0" w:space="0" w:color="auto"/>
                            <w:left w:val="none" w:sz="0" w:space="0" w:color="auto"/>
                            <w:bottom w:val="none" w:sz="0" w:space="0" w:color="auto"/>
                            <w:right w:val="none" w:sz="0" w:space="0" w:color="auto"/>
                          </w:divBdr>
                        </w:div>
                      </w:divsChild>
                    </w:div>
                    <w:div w:id="1126580536">
                      <w:marLeft w:val="0"/>
                      <w:marRight w:val="0"/>
                      <w:marTop w:val="0"/>
                      <w:marBottom w:val="0"/>
                      <w:divBdr>
                        <w:top w:val="none" w:sz="0" w:space="0" w:color="auto"/>
                        <w:left w:val="none" w:sz="0" w:space="0" w:color="auto"/>
                        <w:bottom w:val="none" w:sz="0" w:space="0" w:color="auto"/>
                        <w:right w:val="none" w:sz="0" w:space="0" w:color="auto"/>
                      </w:divBdr>
                    </w:div>
                    <w:div w:id="41906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033102">
      <w:bodyDiv w:val="1"/>
      <w:marLeft w:val="0"/>
      <w:marRight w:val="0"/>
      <w:marTop w:val="0"/>
      <w:marBottom w:val="0"/>
      <w:divBdr>
        <w:top w:val="none" w:sz="0" w:space="0" w:color="auto"/>
        <w:left w:val="none" w:sz="0" w:space="0" w:color="auto"/>
        <w:bottom w:val="none" w:sz="0" w:space="0" w:color="auto"/>
        <w:right w:val="none" w:sz="0" w:space="0" w:color="auto"/>
      </w:divBdr>
      <w:divsChild>
        <w:div w:id="1440180996">
          <w:marLeft w:val="0"/>
          <w:marRight w:val="0"/>
          <w:marTop w:val="0"/>
          <w:marBottom w:val="75"/>
          <w:divBdr>
            <w:top w:val="none" w:sz="0" w:space="0" w:color="auto"/>
            <w:left w:val="none" w:sz="0" w:space="0" w:color="auto"/>
            <w:bottom w:val="none" w:sz="0" w:space="0" w:color="auto"/>
            <w:right w:val="none" w:sz="0" w:space="0" w:color="auto"/>
          </w:divBdr>
        </w:div>
        <w:div w:id="291130539">
          <w:marLeft w:val="0"/>
          <w:marRight w:val="0"/>
          <w:marTop w:val="0"/>
          <w:marBottom w:val="0"/>
          <w:divBdr>
            <w:top w:val="none" w:sz="0" w:space="0" w:color="auto"/>
            <w:left w:val="none" w:sz="0" w:space="0" w:color="auto"/>
            <w:bottom w:val="none" w:sz="0" w:space="0" w:color="auto"/>
            <w:right w:val="none" w:sz="0" w:space="0" w:color="auto"/>
          </w:divBdr>
        </w:div>
      </w:divsChild>
    </w:div>
    <w:div w:id="1458254180">
      <w:bodyDiv w:val="1"/>
      <w:marLeft w:val="0"/>
      <w:marRight w:val="0"/>
      <w:marTop w:val="0"/>
      <w:marBottom w:val="0"/>
      <w:divBdr>
        <w:top w:val="none" w:sz="0" w:space="0" w:color="auto"/>
        <w:left w:val="none" w:sz="0" w:space="0" w:color="auto"/>
        <w:bottom w:val="none" w:sz="0" w:space="0" w:color="auto"/>
        <w:right w:val="none" w:sz="0" w:space="0" w:color="auto"/>
      </w:divBdr>
      <w:divsChild>
        <w:div w:id="814420171">
          <w:marLeft w:val="0"/>
          <w:marRight w:val="0"/>
          <w:marTop w:val="0"/>
          <w:marBottom w:val="0"/>
          <w:divBdr>
            <w:top w:val="none" w:sz="0" w:space="0" w:color="auto"/>
            <w:left w:val="none" w:sz="0" w:space="0" w:color="auto"/>
            <w:bottom w:val="none" w:sz="0" w:space="0" w:color="auto"/>
            <w:right w:val="none" w:sz="0" w:space="0" w:color="auto"/>
          </w:divBdr>
          <w:divsChild>
            <w:div w:id="150603204">
              <w:marLeft w:val="0"/>
              <w:marRight w:val="0"/>
              <w:marTop w:val="0"/>
              <w:marBottom w:val="0"/>
              <w:divBdr>
                <w:top w:val="none" w:sz="0" w:space="0" w:color="auto"/>
                <w:left w:val="none" w:sz="0" w:space="0" w:color="auto"/>
                <w:bottom w:val="none" w:sz="0" w:space="0" w:color="auto"/>
                <w:right w:val="none" w:sz="0" w:space="0" w:color="auto"/>
              </w:divBdr>
              <w:divsChild>
                <w:div w:id="2112163571">
                  <w:marLeft w:val="0"/>
                  <w:marRight w:val="0"/>
                  <w:marTop w:val="0"/>
                  <w:marBottom w:val="0"/>
                  <w:divBdr>
                    <w:top w:val="none" w:sz="0" w:space="0" w:color="auto"/>
                    <w:left w:val="none" w:sz="0" w:space="0" w:color="auto"/>
                    <w:bottom w:val="none" w:sz="0" w:space="0" w:color="auto"/>
                    <w:right w:val="none" w:sz="0" w:space="0" w:color="auto"/>
                  </w:divBdr>
                  <w:divsChild>
                    <w:div w:id="22751640">
                      <w:marLeft w:val="0"/>
                      <w:marRight w:val="0"/>
                      <w:marTop w:val="0"/>
                      <w:marBottom w:val="0"/>
                      <w:divBdr>
                        <w:top w:val="none" w:sz="0" w:space="0" w:color="auto"/>
                        <w:left w:val="none" w:sz="0" w:space="0" w:color="auto"/>
                        <w:bottom w:val="none" w:sz="0" w:space="0" w:color="auto"/>
                        <w:right w:val="none" w:sz="0" w:space="0" w:color="auto"/>
                      </w:divBdr>
                      <w:divsChild>
                        <w:div w:id="17855456">
                          <w:marLeft w:val="0"/>
                          <w:marRight w:val="0"/>
                          <w:marTop w:val="0"/>
                          <w:marBottom w:val="0"/>
                          <w:divBdr>
                            <w:top w:val="none" w:sz="0" w:space="0" w:color="auto"/>
                            <w:left w:val="none" w:sz="0" w:space="0" w:color="auto"/>
                            <w:bottom w:val="none" w:sz="0" w:space="0" w:color="auto"/>
                            <w:right w:val="none" w:sz="0" w:space="0" w:color="auto"/>
                          </w:divBdr>
                          <w:divsChild>
                            <w:div w:id="1341732557">
                              <w:marLeft w:val="0"/>
                              <w:marRight w:val="0"/>
                              <w:marTop w:val="0"/>
                              <w:marBottom w:val="0"/>
                              <w:divBdr>
                                <w:top w:val="none" w:sz="0" w:space="0" w:color="auto"/>
                                <w:left w:val="none" w:sz="0" w:space="0" w:color="auto"/>
                                <w:bottom w:val="none" w:sz="0" w:space="0" w:color="auto"/>
                                <w:right w:val="none" w:sz="0" w:space="0" w:color="auto"/>
                              </w:divBdr>
                              <w:divsChild>
                                <w:div w:id="384767589">
                                  <w:marLeft w:val="0"/>
                                  <w:marRight w:val="0"/>
                                  <w:marTop w:val="0"/>
                                  <w:marBottom w:val="75"/>
                                  <w:divBdr>
                                    <w:top w:val="none" w:sz="0" w:space="0" w:color="auto"/>
                                    <w:left w:val="none" w:sz="0" w:space="0" w:color="auto"/>
                                    <w:bottom w:val="none" w:sz="0" w:space="0" w:color="auto"/>
                                    <w:right w:val="none" w:sz="0" w:space="0" w:color="auto"/>
                                  </w:divBdr>
                                </w:div>
                                <w:div w:id="2123303045">
                                  <w:marLeft w:val="0"/>
                                  <w:marRight w:val="0"/>
                                  <w:marTop w:val="0"/>
                                  <w:marBottom w:val="0"/>
                                  <w:divBdr>
                                    <w:top w:val="none" w:sz="0" w:space="0" w:color="auto"/>
                                    <w:left w:val="none" w:sz="0" w:space="0" w:color="auto"/>
                                    <w:bottom w:val="none" w:sz="0" w:space="0" w:color="auto"/>
                                    <w:right w:val="none" w:sz="0" w:space="0" w:color="auto"/>
                                  </w:divBdr>
                                  <w:divsChild>
                                    <w:div w:id="1020274330">
                                      <w:marLeft w:val="0"/>
                                      <w:marRight w:val="0"/>
                                      <w:marTop w:val="300"/>
                                      <w:marBottom w:val="0"/>
                                      <w:divBdr>
                                        <w:top w:val="none" w:sz="0" w:space="0" w:color="auto"/>
                                        <w:left w:val="none" w:sz="0" w:space="0" w:color="auto"/>
                                        <w:bottom w:val="none" w:sz="0" w:space="0" w:color="auto"/>
                                        <w:right w:val="none" w:sz="0" w:space="0" w:color="auto"/>
                                      </w:divBdr>
                                    </w:div>
                                  </w:divsChild>
                                </w:div>
                                <w:div w:id="1688023192">
                                  <w:marLeft w:val="0"/>
                                  <w:marRight w:val="0"/>
                                  <w:marTop w:val="0"/>
                                  <w:marBottom w:val="0"/>
                                  <w:divBdr>
                                    <w:top w:val="none" w:sz="0" w:space="0" w:color="auto"/>
                                    <w:left w:val="none" w:sz="0" w:space="0" w:color="auto"/>
                                    <w:bottom w:val="none" w:sz="0" w:space="0" w:color="auto"/>
                                    <w:right w:val="none" w:sz="0" w:space="0" w:color="auto"/>
                                  </w:divBdr>
                                  <w:divsChild>
                                    <w:div w:id="16618133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59863035">
                      <w:marLeft w:val="0"/>
                      <w:marRight w:val="0"/>
                      <w:marTop w:val="0"/>
                      <w:marBottom w:val="0"/>
                      <w:divBdr>
                        <w:top w:val="none" w:sz="0" w:space="0" w:color="auto"/>
                        <w:left w:val="none" w:sz="0" w:space="0" w:color="auto"/>
                        <w:bottom w:val="none" w:sz="0" w:space="0" w:color="auto"/>
                        <w:right w:val="none" w:sz="0" w:space="0" w:color="auto"/>
                      </w:divBdr>
                      <w:divsChild>
                        <w:div w:id="1722047653">
                          <w:marLeft w:val="0"/>
                          <w:marRight w:val="0"/>
                          <w:marTop w:val="0"/>
                          <w:marBottom w:val="0"/>
                          <w:divBdr>
                            <w:top w:val="none" w:sz="0" w:space="0" w:color="auto"/>
                            <w:left w:val="none" w:sz="0" w:space="0" w:color="auto"/>
                            <w:bottom w:val="none" w:sz="0" w:space="0" w:color="auto"/>
                            <w:right w:val="none" w:sz="0" w:space="0" w:color="auto"/>
                          </w:divBdr>
                          <w:divsChild>
                            <w:div w:id="472218055">
                              <w:marLeft w:val="0"/>
                              <w:marRight w:val="0"/>
                              <w:marTop w:val="0"/>
                              <w:marBottom w:val="0"/>
                              <w:divBdr>
                                <w:top w:val="none" w:sz="0" w:space="0" w:color="auto"/>
                                <w:left w:val="none" w:sz="0" w:space="0" w:color="auto"/>
                                <w:bottom w:val="none" w:sz="0" w:space="0" w:color="auto"/>
                                <w:right w:val="none" w:sz="0" w:space="0" w:color="auto"/>
                              </w:divBdr>
                              <w:divsChild>
                                <w:div w:id="942958136">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1856536508">
      <w:bodyDiv w:val="1"/>
      <w:marLeft w:val="0"/>
      <w:marRight w:val="0"/>
      <w:marTop w:val="0"/>
      <w:marBottom w:val="0"/>
      <w:divBdr>
        <w:top w:val="none" w:sz="0" w:space="0" w:color="auto"/>
        <w:left w:val="none" w:sz="0" w:space="0" w:color="auto"/>
        <w:bottom w:val="none" w:sz="0" w:space="0" w:color="auto"/>
        <w:right w:val="none" w:sz="0" w:space="0" w:color="auto"/>
      </w:divBdr>
      <w:divsChild>
        <w:div w:id="982201686">
          <w:marLeft w:val="0"/>
          <w:marRight w:val="0"/>
          <w:marTop w:val="0"/>
          <w:marBottom w:val="0"/>
          <w:divBdr>
            <w:top w:val="none" w:sz="0" w:space="0" w:color="auto"/>
            <w:left w:val="none" w:sz="0" w:space="0" w:color="auto"/>
            <w:bottom w:val="none" w:sz="0" w:space="0" w:color="auto"/>
            <w:right w:val="none" w:sz="0" w:space="0" w:color="auto"/>
          </w:divBdr>
          <w:divsChild>
            <w:div w:id="954867425">
              <w:marLeft w:val="0"/>
              <w:marRight w:val="0"/>
              <w:marTop w:val="0"/>
              <w:marBottom w:val="0"/>
              <w:divBdr>
                <w:top w:val="none" w:sz="0" w:space="0" w:color="auto"/>
                <w:left w:val="none" w:sz="0" w:space="0" w:color="auto"/>
                <w:bottom w:val="none" w:sz="0" w:space="0" w:color="auto"/>
                <w:right w:val="none" w:sz="0" w:space="0" w:color="auto"/>
              </w:divBdr>
              <w:divsChild>
                <w:div w:id="365715265">
                  <w:marLeft w:val="0"/>
                  <w:marRight w:val="0"/>
                  <w:marTop w:val="0"/>
                  <w:marBottom w:val="0"/>
                  <w:divBdr>
                    <w:top w:val="none" w:sz="0" w:space="0" w:color="auto"/>
                    <w:left w:val="none" w:sz="0" w:space="0" w:color="auto"/>
                    <w:bottom w:val="none" w:sz="0" w:space="0" w:color="auto"/>
                    <w:right w:val="none" w:sz="0" w:space="0" w:color="auto"/>
                  </w:divBdr>
                  <w:divsChild>
                    <w:div w:id="1888489994">
                      <w:marLeft w:val="0"/>
                      <w:marRight w:val="0"/>
                      <w:marTop w:val="0"/>
                      <w:marBottom w:val="0"/>
                      <w:divBdr>
                        <w:top w:val="none" w:sz="0" w:space="0" w:color="auto"/>
                        <w:left w:val="none" w:sz="0" w:space="0" w:color="auto"/>
                        <w:bottom w:val="none" w:sz="0" w:space="0" w:color="auto"/>
                        <w:right w:val="none" w:sz="0" w:space="0" w:color="auto"/>
                      </w:divBdr>
                      <w:divsChild>
                        <w:div w:id="824131134">
                          <w:marLeft w:val="0"/>
                          <w:marRight w:val="0"/>
                          <w:marTop w:val="0"/>
                          <w:marBottom w:val="0"/>
                          <w:divBdr>
                            <w:top w:val="none" w:sz="0" w:space="0" w:color="auto"/>
                            <w:left w:val="none" w:sz="0" w:space="0" w:color="auto"/>
                            <w:bottom w:val="none" w:sz="0" w:space="0" w:color="auto"/>
                            <w:right w:val="none" w:sz="0" w:space="0" w:color="auto"/>
                          </w:divBdr>
                          <w:divsChild>
                            <w:div w:id="1522889812">
                              <w:marLeft w:val="0"/>
                              <w:marRight w:val="0"/>
                              <w:marTop w:val="0"/>
                              <w:marBottom w:val="75"/>
                              <w:divBdr>
                                <w:top w:val="none" w:sz="0" w:space="0" w:color="auto"/>
                                <w:left w:val="none" w:sz="0" w:space="0" w:color="auto"/>
                                <w:bottom w:val="none" w:sz="0" w:space="0" w:color="auto"/>
                                <w:right w:val="none" w:sz="0" w:space="0" w:color="auto"/>
                              </w:divBdr>
                            </w:div>
                            <w:div w:id="1131903613">
                              <w:marLeft w:val="0"/>
                              <w:marRight w:val="0"/>
                              <w:marTop w:val="0"/>
                              <w:marBottom w:val="0"/>
                              <w:divBdr>
                                <w:top w:val="none" w:sz="0" w:space="0" w:color="auto"/>
                                <w:left w:val="none" w:sz="0" w:space="0" w:color="auto"/>
                                <w:bottom w:val="none" w:sz="0" w:space="0" w:color="auto"/>
                                <w:right w:val="none" w:sz="0" w:space="0" w:color="auto"/>
                              </w:divBdr>
                              <w:divsChild>
                                <w:div w:id="1318848455">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376395376">
                  <w:marLeft w:val="0"/>
                  <w:marRight w:val="0"/>
                  <w:marTop w:val="0"/>
                  <w:marBottom w:val="150"/>
                  <w:divBdr>
                    <w:top w:val="none" w:sz="0" w:space="0" w:color="auto"/>
                    <w:left w:val="none" w:sz="0" w:space="0" w:color="auto"/>
                    <w:bottom w:val="none" w:sz="0" w:space="0" w:color="auto"/>
                    <w:right w:val="none" w:sz="0" w:space="0" w:color="auto"/>
                  </w:divBdr>
                  <w:divsChild>
                    <w:div w:id="2027631033">
                      <w:marLeft w:val="0"/>
                      <w:marRight w:val="0"/>
                      <w:marTop w:val="300"/>
                      <w:marBottom w:val="0"/>
                      <w:divBdr>
                        <w:top w:val="none" w:sz="0" w:space="0" w:color="auto"/>
                        <w:left w:val="none" w:sz="0" w:space="0" w:color="auto"/>
                        <w:bottom w:val="none" w:sz="0" w:space="0" w:color="auto"/>
                        <w:right w:val="none" w:sz="0" w:space="0" w:color="auto"/>
                      </w:divBdr>
                      <w:divsChild>
                        <w:div w:id="1931618675">
                          <w:marLeft w:val="-15"/>
                          <w:marRight w:val="-15"/>
                          <w:marTop w:val="0"/>
                          <w:marBottom w:val="0"/>
                          <w:divBdr>
                            <w:top w:val="none" w:sz="0" w:space="0" w:color="auto"/>
                            <w:left w:val="none" w:sz="0" w:space="0" w:color="auto"/>
                            <w:bottom w:val="none" w:sz="0" w:space="0" w:color="auto"/>
                            <w:right w:val="none" w:sz="0" w:space="0" w:color="auto"/>
                          </w:divBdr>
                        </w:div>
                        <w:div w:id="1724017308">
                          <w:marLeft w:val="0"/>
                          <w:marRight w:val="0"/>
                          <w:marTop w:val="0"/>
                          <w:marBottom w:val="0"/>
                          <w:divBdr>
                            <w:top w:val="single" w:sz="6" w:space="4" w:color="C7CDD1"/>
                            <w:left w:val="single" w:sz="6" w:space="4" w:color="C7CDD1"/>
                            <w:bottom w:val="none" w:sz="0" w:space="0" w:color="auto"/>
                            <w:right w:val="single" w:sz="6" w:space="4" w:color="C7CDD1"/>
                          </w:divBdr>
                          <w:divsChild>
                            <w:div w:id="660279370">
                              <w:marLeft w:val="0"/>
                              <w:marRight w:val="0"/>
                              <w:marTop w:val="0"/>
                              <w:marBottom w:val="0"/>
                              <w:divBdr>
                                <w:top w:val="none" w:sz="0" w:space="0" w:color="auto"/>
                                <w:left w:val="none" w:sz="0" w:space="0" w:color="auto"/>
                                <w:bottom w:val="none" w:sz="0" w:space="0" w:color="auto"/>
                                <w:right w:val="none" w:sz="0" w:space="0" w:color="auto"/>
                              </w:divBdr>
                            </w:div>
                          </w:divsChild>
                        </w:div>
                        <w:div w:id="279722428">
                          <w:marLeft w:val="-15"/>
                          <w:marRight w:val="-15"/>
                          <w:marTop w:val="0"/>
                          <w:marBottom w:val="0"/>
                          <w:divBdr>
                            <w:top w:val="none" w:sz="0" w:space="0" w:color="auto"/>
                            <w:left w:val="none" w:sz="0" w:space="0" w:color="auto"/>
                            <w:bottom w:val="none" w:sz="0" w:space="0" w:color="auto"/>
                            <w:right w:val="none" w:sz="0" w:space="0" w:color="auto"/>
                          </w:divBdr>
                        </w:div>
                        <w:div w:id="313682873">
                          <w:marLeft w:val="0"/>
                          <w:marRight w:val="0"/>
                          <w:marTop w:val="0"/>
                          <w:marBottom w:val="0"/>
                          <w:divBdr>
                            <w:top w:val="none" w:sz="0" w:space="0" w:color="auto"/>
                            <w:left w:val="none" w:sz="0" w:space="0" w:color="auto"/>
                            <w:bottom w:val="none" w:sz="0" w:space="0" w:color="auto"/>
                            <w:right w:val="none" w:sz="0" w:space="0" w:color="auto"/>
                          </w:divBdr>
                          <w:divsChild>
                            <w:div w:id="1891453664">
                              <w:marLeft w:val="0"/>
                              <w:marRight w:val="0"/>
                              <w:marTop w:val="0"/>
                              <w:marBottom w:val="0"/>
                              <w:divBdr>
                                <w:top w:val="none" w:sz="0" w:space="0" w:color="auto"/>
                                <w:left w:val="none" w:sz="0" w:space="0" w:color="auto"/>
                                <w:bottom w:val="none" w:sz="0" w:space="0" w:color="auto"/>
                                <w:right w:val="none" w:sz="0" w:space="0" w:color="auto"/>
                              </w:divBdr>
                              <w:divsChild>
                                <w:div w:id="2222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86390">
                          <w:marLeft w:val="0"/>
                          <w:marRight w:val="0"/>
                          <w:marTop w:val="0"/>
                          <w:marBottom w:val="0"/>
                          <w:divBdr>
                            <w:top w:val="none" w:sz="0" w:space="0" w:color="auto"/>
                            <w:left w:val="none" w:sz="0" w:space="0" w:color="auto"/>
                            <w:bottom w:val="none" w:sz="0" w:space="0" w:color="auto"/>
                            <w:right w:val="none" w:sz="0" w:space="0" w:color="auto"/>
                          </w:divBdr>
                          <w:divsChild>
                            <w:div w:id="1507015042">
                              <w:marLeft w:val="0"/>
                              <w:marRight w:val="0"/>
                              <w:marTop w:val="0"/>
                              <w:marBottom w:val="0"/>
                              <w:divBdr>
                                <w:top w:val="none" w:sz="0" w:space="0" w:color="auto"/>
                                <w:left w:val="none" w:sz="0" w:space="0" w:color="auto"/>
                                <w:bottom w:val="none" w:sz="0" w:space="0" w:color="auto"/>
                                <w:right w:val="none" w:sz="0" w:space="0" w:color="auto"/>
                              </w:divBdr>
                              <w:divsChild>
                                <w:div w:id="12974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0468">
                          <w:marLeft w:val="0"/>
                          <w:marRight w:val="0"/>
                          <w:marTop w:val="0"/>
                          <w:marBottom w:val="0"/>
                          <w:divBdr>
                            <w:top w:val="none" w:sz="0" w:space="0" w:color="auto"/>
                            <w:left w:val="none" w:sz="0" w:space="0" w:color="auto"/>
                            <w:bottom w:val="none" w:sz="0" w:space="0" w:color="auto"/>
                            <w:right w:val="none" w:sz="0" w:space="0" w:color="auto"/>
                          </w:divBdr>
                          <w:divsChild>
                            <w:div w:id="309679934">
                              <w:marLeft w:val="0"/>
                              <w:marRight w:val="0"/>
                              <w:marTop w:val="0"/>
                              <w:marBottom w:val="0"/>
                              <w:divBdr>
                                <w:top w:val="none" w:sz="0" w:space="0" w:color="auto"/>
                                <w:left w:val="none" w:sz="0" w:space="0" w:color="auto"/>
                                <w:bottom w:val="none" w:sz="0" w:space="0" w:color="auto"/>
                                <w:right w:val="none" w:sz="0" w:space="0" w:color="auto"/>
                              </w:divBdr>
                              <w:divsChild>
                                <w:div w:id="29629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16693">
                          <w:marLeft w:val="0"/>
                          <w:marRight w:val="0"/>
                          <w:marTop w:val="0"/>
                          <w:marBottom w:val="0"/>
                          <w:divBdr>
                            <w:top w:val="none" w:sz="0" w:space="0" w:color="auto"/>
                            <w:left w:val="none" w:sz="0" w:space="0" w:color="auto"/>
                            <w:bottom w:val="none" w:sz="0" w:space="0" w:color="auto"/>
                            <w:right w:val="none" w:sz="0" w:space="0" w:color="auto"/>
                          </w:divBdr>
                          <w:divsChild>
                            <w:div w:id="104815122">
                              <w:marLeft w:val="0"/>
                              <w:marRight w:val="0"/>
                              <w:marTop w:val="0"/>
                              <w:marBottom w:val="0"/>
                              <w:divBdr>
                                <w:top w:val="none" w:sz="0" w:space="0" w:color="auto"/>
                                <w:left w:val="none" w:sz="0" w:space="0" w:color="auto"/>
                                <w:bottom w:val="none" w:sz="0" w:space="0" w:color="auto"/>
                                <w:right w:val="none" w:sz="0" w:space="0" w:color="auto"/>
                              </w:divBdr>
                              <w:divsChild>
                                <w:div w:id="128021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3625">
                          <w:marLeft w:val="0"/>
                          <w:marRight w:val="0"/>
                          <w:marTop w:val="0"/>
                          <w:marBottom w:val="0"/>
                          <w:divBdr>
                            <w:top w:val="none" w:sz="0" w:space="0" w:color="auto"/>
                            <w:left w:val="none" w:sz="0" w:space="0" w:color="auto"/>
                            <w:bottom w:val="none" w:sz="0" w:space="0" w:color="auto"/>
                            <w:right w:val="none" w:sz="0" w:space="0" w:color="auto"/>
                          </w:divBdr>
                          <w:divsChild>
                            <w:div w:id="2121101797">
                              <w:marLeft w:val="0"/>
                              <w:marRight w:val="0"/>
                              <w:marTop w:val="0"/>
                              <w:marBottom w:val="0"/>
                              <w:divBdr>
                                <w:top w:val="none" w:sz="0" w:space="0" w:color="auto"/>
                                <w:left w:val="none" w:sz="0" w:space="0" w:color="auto"/>
                                <w:bottom w:val="none" w:sz="0" w:space="0" w:color="auto"/>
                                <w:right w:val="none" w:sz="0" w:space="0" w:color="auto"/>
                              </w:divBdr>
                              <w:divsChild>
                                <w:div w:id="580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61785">
                          <w:marLeft w:val="0"/>
                          <w:marRight w:val="0"/>
                          <w:marTop w:val="0"/>
                          <w:marBottom w:val="0"/>
                          <w:divBdr>
                            <w:top w:val="none" w:sz="0" w:space="0" w:color="auto"/>
                            <w:left w:val="none" w:sz="0" w:space="0" w:color="auto"/>
                            <w:bottom w:val="none" w:sz="0" w:space="0" w:color="auto"/>
                            <w:right w:val="none" w:sz="0" w:space="0" w:color="auto"/>
                          </w:divBdr>
                        </w:div>
                        <w:div w:id="325742919">
                          <w:marLeft w:val="0"/>
                          <w:marRight w:val="0"/>
                          <w:marTop w:val="0"/>
                          <w:marBottom w:val="0"/>
                          <w:divBdr>
                            <w:top w:val="none" w:sz="0" w:space="0" w:color="auto"/>
                            <w:left w:val="none" w:sz="0" w:space="0" w:color="auto"/>
                            <w:bottom w:val="none" w:sz="0" w:space="0" w:color="auto"/>
                            <w:right w:val="none" w:sz="0" w:space="0" w:color="auto"/>
                          </w:divBdr>
                          <w:divsChild>
                            <w:div w:id="355080981">
                              <w:marLeft w:val="0"/>
                              <w:marRight w:val="0"/>
                              <w:marTop w:val="0"/>
                              <w:marBottom w:val="0"/>
                              <w:divBdr>
                                <w:top w:val="none" w:sz="0" w:space="0" w:color="auto"/>
                                <w:left w:val="none" w:sz="0" w:space="0" w:color="auto"/>
                                <w:bottom w:val="none" w:sz="0" w:space="0" w:color="auto"/>
                                <w:right w:val="none" w:sz="0" w:space="0" w:color="auto"/>
                              </w:divBdr>
                              <w:divsChild>
                                <w:div w:id="176884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7017">
                          <w:marLeft w:val="0"/>
                          <w:marRight w:val="0"/>
                          <w:marTop w:val="0"/>
                          <w:marBottom w:val="0"/>
                          <w:divBdr>
                            <w:top w:val="none" w:sz="0" w:space="0" w:color="auto"/>
                            <w:left w:val="none" w:sz="0" w:space="0" w:color="auto"/>
                            <w:bottom w:val="none" w:sz="0" w:space="0" w:color="auto"/>
                            <w:right w:val="none" w:sz="0" w:space="0" w:color="auto"/>
                          </w:divBdr>
                          <w:divsChild>
                            <w:div w:id="512300449">
                              <w:marLeft w:val="0"/>
                              <w:marRight w:val="0"/>
                              <w:marTop w:val="0"/>
                              <w:marBottom w:val="0"/>
                              <w:divBdr>
                                <w:top w:val="none" w:sz="0" w:space="0" w:color="auto"/>
                                <w:left w:val="none" w:sz="0" w:space="0" w:color="auto"/>
                                <w:bottom w:val="none" w:sz="0" w:space="0" w:color="auto"/>
                                <w:right w:val="none" w:sz="0" w:space="0" w:color="auto"/>
                              </w:divBdr>
                              <w:divsChild>
                                <w:div w:id="126538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26833">
                          <w:marLeft w:val="0"/>
                          <w:marRight w:val="0"/>
                          <w:marTop w:val="0"/>
                          <w:marBottom w:val="0"/>
                          <w:divBdr>
                            <w:top w:val="none" w:sz="0" w:space="0" w:color="auto"/>
                            <w:left w:val="none" w:sz="0" w:space="0" w:color="auto"/>
                            <w:bottom w:val="none" w:sz="0" w:space="0" w:color="auto"/>
                            <w:right w:val="none" w:sz="0" w:space="0" w:color="auto"/>
                          </w:divBdr>
                          <w:divsChild>
                            <w:div w:id="134495316">
                              <w:marLeft w:val="0"/>
                              <w:marRight w:val="0"/>
                              <w:marTop w:val="0"/>
                              <w:marBottom w:val="0"/>
                              <w:divBdr>
                                <w:top w:val="none" w:sz="0" w:space="0" w:color="auto"/>
                                <w:left w:val="none" w:sz="0" w:space="0" w:color="auto"/>
                                <w:bottom w:val="none" w:sz="0" w:space="0" w:color="auto"/>
                                <w:right w:val="none" w:sz="0" w:space="0" w:color="auto"/>
                              </w:divBdr>
                              <w:divsChild>
                                <w:div w:id="2671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50818">
                          <w:marLeft w:val="0"/>
                          <w:marRight w:val="0"/>
                          <w:marTop w:val="0"/>
                          <w:marBottom w:val="0"/>
                          <w:divBdr>
                            <w:top w:val="none" w:sz="0" w:space="0" w:color="auto"/>
                            <w:left w:val="none" w:sz="0" w:space="0" w:color="auto"/>
                            <w:bottom w:val="none" w:sz="0" w:space="0" w:color="auto"/>
                            <w:right w:val="none" w:sz="0" w:space="0" w:color="auto"/>
                          </w:divBdr>
                          <w:divsChild>
                            <w:div w:id="1279722617">
                              <w:marLeft w:val="0"/>
                              <w:marRight w:val="0"/>
                              <w:marTop w:val="0"/>
                              <w:marBottom w:val="0"/>
                              <w:divBdr>
                                <w:top w:val="none" w:sz="0" w:space="0" w:color="auto"/>
                                <w:left w:val="none" w:sz="0" w:space="0" w:color="auto"/>
                                <w:bottom w:val="none" w:sz="0" w:space="0" w:color="auto"/>
                                <w:right w:val="none" w:sz="0" w:space="0" w:color="auto"/>
                              </w:divBdr>
                              <w:divsChild>
                                <w:div w:id="163933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06379">
                          <w:marLeft w:val="0"/>
                          <w:marRight w:val="0"/>
                          <w:marTop w:val="0"/>
                          <w:marBottom w:val="0"/>
                          <w:divBdr>
                            <w:top w:val="none" w:sz="0" w:space="0" w:color="auto"/>
                            <w:left w:val="none" w:sz="0" w:space="0" w:color="auto"/>
                            <w:bottom w:val="none" w:sz="0" w:space="0" w:color="auto"/>
                            <w:right w:val="none" w:sz="0" w:space="0" w:color="auto"/>
                          </w:divBdr>
                          <w:divsChild>
                            <w:div w:id="1086920314">
                              <w:marLeft w:val="0"/>
                              <w:marRight w:val="0"/>
                              <w:marTop w:val="0"/>
                              <w:marBottom w:val="0"/>
                              <w:divBdr>
                                <w:top w:val="none" w:sz="0" w:space="0" w:color="auto"/>
                                <w:left w:val="none" w:sz="0" w:space="0" w:color="auto"/>
                                <w:bottom w:val="none" w:sz="0" w:space="0" w:color="auto"/>
                                <w:right w:val="none" w:sz="0" w:space="0" w:color="auto"/>
                              </w:divBdr>
                              <w:divsChild>
                                <w:div w:id="71678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35056">
                          <w:marLeft w:val="0"/>
                          <w:marRight w:val="0"/>
                          <w:marTop w:val="0"/>
                          <w:marBottom w:val="0"/>
                          <w:divBdr>
                            <w:top w:val="none" w:sz="0" w:space="0" w:color="auto"/>
                            <w:left w:val="none" w:sz="0" w:space="0" w:color="auto"/>
                            <w:bottom w:val="none" w:sz="0" w:space="0" w:color="auto"/>
                            <w:right w:val="none" w:sz="0" w:space="0" w:color="auto"/>
                          </w:divBdr>
                        </w:div>
                        <w:div w:id="970136536">
                          <w:marLeft w:val="0"/>
                          <w:marRight w:val="0"/>
                          <w:marTop w:val="0"/>
                          <w:marBottom w:val="0"/>
                          <w:divBdr>
                            <w:top w:val="none" w:sz="0" w:space="0" w:color="auto"/>
                            <w:left w:val="none" w:sz="0" w:space="0" w:color="auto"/>
                            <w:bottom w:val="none" w:sz="0" w:space="0" w:color="auto"/>
                            <w:right w:val="none" w:sz="0" w:space="0" w:color="auto"/>
                          </w:divBdr>
                          <w:divsChild>
                            <w:div w:id="565992733">
                              <w:marLeft w:val="0"/>
                              <w:marRight w:val="0"/>
                              <w:marTop w:val="0"/>
                              <w:marBottom w:val="0"/>
                              <w:divBdr>
                                <w:top w:val="none" w:sz="0" w:space="0" w:color="auto"/>
                                <w:left w:val="none" w:sz="0" w:space="0" w:color="auto"/>
                                <w:bottom w:val="none" w:sz="0" w:space="0" w:color="auto"/>
                                <w:right w:val="none" w:sz="0" w:space="0" w:color="auto"/>
                              </w:divBdr>
                              <w:divsChild>
                                <w:div w:id="4242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1815">
                          <w:marLeft w:val="0"/>
                          <w:marRight w:val="0"/>
                          <w:marTop w:val="0"/>
                          <w:marBottom w:val="0"/>
                          <w:divBdr>
                            <w:top w:val="none" w:sz="0" w:space="0" w:color="auto"/>
                            <w:left w:val="none" w:sz="0" w:space="0" w:color="auto"/>
                            <w:bottom w:val="none" w:sz="0" w:space="0" w:color="auto"/>
                            <w:right w:val="none" w:sz="0" w:space="0" w:color="auto"/>
                          </w:divBdr>
                          <w:divsChild>
                            <w:div w:id="51926572">
                              <w:marLeft w:val="0"/>
                              <w:marRight w:val="0"/>
                              <w:marTop w:val="0"/>
                              <w:marBottom w:val="0"/>
                              <w:divBdr>
                                <w:top w:val="none" w:sz="0" w:space="0" w:color="auto"/>
                                <w:left w:val="none" w:sz="0" w:space="0" w:color="auto"/>
                                <w:bottom w:val="none" w:sz="0" w:space="0" w:color="auto"/>
                                <w:right w:val="none" w:sz="0" w:space="0" w:color="auto"/>
                              </w:divBdr>
                              <w:divsChild>
                                <w:div w:id="10464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20757">
                          <w:marLeft w:val="0"/>
                          <w:marRight w:val="0"/>
                          <w:marTop w:val="0"/>
                          <w:marBottom w:val="0"/>
                          <w:divBdr>
                            <w:top w:val="none" w:sz="0" w:space="0" w:color="auto"/>
                            <w:left w:val="none" w:sz="0" w:space="0" w:color="auto"/>
                            <w:bottom w:val="none" w:sz="0" w:space="0" w:color="auto"/>
                            <w:right w:val="none" w:sz="0" w:space="0" w:color="auto"/>
                          </w:divBdr>
                          <w:divsChild>
                            <w:div w:id="265039833">
                              <w:marLeft w:val="0"/>
                              <w:marRight w:val="0"/>
                              <w:marTop w:val="0"/>
                              <w:marBottom w:val="0"/>
                              <w:divBdr>
                                <w:top w:val="none" w:sz="0" w:space="0" w:color="auto"/>
                                <w:left w:val="none" w:sz="0" w:space="0" w:color="auto"/>
                                <w:bottom w:val="none" w:sz="0" w:space="0" w:color="auto"/>
                                <w:right w:val="none" w:sz="0" w:space="0" w:color="auto"/>
                              </w:divBdr>
                              <w:divsChild>
                                <w:div w:id="9830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64759">
                          <w:marLeft w:val="0"/>
                          <w:marRight w:val="0"/>
                          <w:marTop w:val="0"/>
                          <w:marBottom w:val="0"/>
                          <w:divBdr>
                            <w:top w:val="none" w:sz="0" w:space="0" w:color="auto"/>
                            <w:left w:val="none" w:sz="0" w:space="0" w:color="auto"/>
                            <w:bottom w:val="none" w:sz="0" w:space="0" w:color="auto"/>
                            <w:right w:val="none" w:sz="0" w:space="0" w:color="auto"/>
                          </w:divBdr>
                          <w:divsChild>
                            <w:div w:id="870992146">
                              <w:marLeft w:val="0"/>
                              <w:marRight w:val="0"/>
                              <w:marTop w:val="0"/>
                              <w:marBottom w:val="0"/>
                              <w:divBdr>
                                <w:top w:val="none" w:sz="0" w:space="0" w:color="auto"/>
                                <w:left w:val="none" w:sz="0" w:space="0" w:color="auto"/>
                                <w:bottom w:val="none" w:sz="0" w:space="0" w:color="auto"/>
                                <w:right w:val="none" w:sz="0" w:space="0" w:color="auto"/>
                              </w:divBdr>
                              <w:divsChild>
                                <w:div w:id="16359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71734">
                          <w:marLeft w:val="0"/>
                          <w:marRight w:val="0"/>
                          <w:marTop w:val="0"/>
                          <w:marBottom w:val="0"/>
                          <w:divBdr>
                            <w:top w:val="none" w:sz="0" w:space="0" w:color="auto"/>
                            <w:left w:val="none" w:sz="0" w:space="0" w:color="auto"/>
                            <w:bottom w:val="none" w:sz="0" w:space="0" w:color="auto"/>
                            <w:right w:val="none" w:sz="0" w:space="0" w:color="auto"/>
                          </w:divBdr>
                          <w:divsChild>
                            <w:div w:id="278993872">
                              <w:marLeft w:val="0"/>
                              <w:marRight w:val="0"/>
                              <w:marTop w:val="0"/>
                              <w:marBottom w:val="0"/>
                              <w:divBdr>
                                <w:top w:val="none" w:sz="0" w:space="0" w:color="auto"/>
                                <w:left w:val="none" w:sz="0" w:space="0" w:color="auto"/>
                                <w:bottom w:val="none" w:sz="0" w:space="0" w:color="auto"/>
                                <w:right w:val="none" w:sz="0" w:space="0" w:color="auto"/>
                              </w:divBdr>
                              <w:divsChild>
                                <w:div w:id="1739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4395">
                          <w:marLeft w:val="0"/>
                          <w:marRight w:val="0"/>
                          <w:marTop w:val="0"/>
                          <w:marBottom w:val="0"/>
                          <w:divBdr>
                            <w:top w:val="none" w:sz="0" w:space="0" w:color="auto"/>
                            <w:left w:val="none" w:sz="0" w:space="0" w:color="auto"/>
                            <w:bottom w:val="none" w:sz="0" w:space="0" w:color="auto"/>
                            <w:right w:val="none" w:sz="0" w:space="0" w:color="auto"/>
                          </w:divBdr>
                        </w:div>
                        <w:div w:id="1357199089">
                          <w:marLeft w:val="0"/>
                          <w:marRight w:val="0"/>
                          <w:marTop w:val="0"/>
                          <w:marBottom w:val="0"/>
                          <w:divBdr>
                            <w:top w:val="none" w:sz="0" w:space="0" w:color="auto"/>
                            <w:left w:val="none" w:sz="0" w:space="0" w:color="auto"/>
                            <w:bottom w:val="none" w:sz="0" w:space="0" w:color="auto"/>
                            <w:right w:val="none" w:sz="0" w:space="0" w:color="auto"/>
                          </w:divBdr>
                          <w:divsChild>
                            <w:div w:id="60297052">
                              <w:marLeft w:val="0"/>
                              <w:marRight w:val="0"/>
                              <w:marTop w:val="0"/>
                              <w:marBottom w:val="0"/>
                              <w:divBdr>
                                <w:top w:val="none" w:sz="0" w:space="0" w:color="auto"/>
                                <w:left w:val="none" w:sz="0" w:space="0" w:color="auto"/>
                                <w:bottom w:val="none" w:sz="0" w:space="0" w:color="auto"/>
                                <w:right w:val="none" w:sz="0" w:space="0" w:color="auto"/>
                              </w:divBdr>
                              <w:divsChild>
                                <w:div w:id="149194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38480">
                          <w:marLeft w:val="0"/>
                          <w:marRight w:val="0"/>
                          <w:marTop w:val="0"/>
                          <w:marBottom w:val="0"/>
                          <w:divBdr>
                            <w:top w:val="none" w:sz="0" w:space="0" w:color="auto"/>
                            <w:left w:val="none" w:sz="0" w:space="0" w:color="auto"/>
                            <w:bottom w:val="none" w:sz="0" w:space="0" w:color="auto"/>
                            <w:right w:val="none" w:sz="0" w:space="0" w:color="auto"/>
                          </w:divBdr>
                          <w:divsChild>
                            <w:div w:id="1893736731">
                              <w:marLeft w:val="0"/>
                              <w:marRight w:val="0"/>
                              <w:marTop w:val="0"/>
                              <w:marBottom w:val="0"/>
                              <w:divBdr>
                                <w:top w:val="none" w:sz="0" w:space="0" w:color="auto"/>
                                <w:left w:val="none" w:sz="0" w:space="0" w:color="auto"/>
                                <w:bottom w:val="none" w:sz="0" w:space="0" w:color="auto"/>
                                <w:right w:val="none" w:sz="0" w:space="0" w:color="auto"/>
                              </w:divBdr>
                              <w:divsChild>
                                <w:div w:id="13229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24809">
                          <w:marLeft w:val="0"/>
                          <w:marRight w:val="0"/>
                          <w:marTop w:val="0"/>
                          <w:marBottom w:val="0"/>
                          <w:divBdr>
                            <w:top w:val="none" w:sz="0" w:space="0" w:color="auto"/>
                            <w:left w:val="none" w:sz="0" w:space="0" w:color="auto"/>
                            <w:bottom w:val="none" w:sz="0" w:space="0" w:color="auto"/>
                            <w:right w:val="none" w:sz="0" w:space="0" w:color="auto"/>
                          </w:divBdr>
                          <w:divsChild>
                            <w:div w:id="1732382585">
                              <w:marLeft w:val="0"/>
                              <w:marRight w:val="0"/>
                              <w:marTop w:val="0"/>
                              <w:marBottom w:val="0"/>
                              <w:divBdr>
                                <w:top w:val="none" w:sz="0" w:space="0" w:color="auto"/>
                                <w:left w:val="none" w:sz="0" w:space="0" w:color="auto"/>
                                <w:bottom w:val="none" w:sz="0" w:space="0" w:color="auto"/>
                                <w:right w:val="none" w:sz="0" w:space="0" w:color="auto"/>
                              </w:divBdr>
                              <w:divsChild>
                                <w:div w:id="75729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82208">
                          <w:marLeft w:val="0"/>
                          <w:marRight w:val="0"/>
                          <w:marTop w:val="0"/>
                          <w:marBottom w:val="0"/>
                          <w:divBdr>
                            <w:top w:val="none" w:sz="0" w:space="0" w:color="auto"/>
                            <w:left w:val="none" w:sz="0" w:space="0" w:color="auto"/>
                            <w:bottom w:val="none" w:sz="0" w:space="0" w:color="auto"/>
                            <w:right w:val="none" w:sz="0" w:space="0" w:color="auto"/>
                          </w:divBdr>
                          <w:divsChild>
                            <w:div w:id="460996208">
                              <w:marLeft w:val="0"/>
                              <w:marRight w:val="0"/>
                              <w:marTop w:val="0"/>
                              <w:marBottom w:val="0"/>
                              <w:divBdr>
                                <w:top w:val="none" w:sz="0" w:space="0" w:color="auto"/>
                                <w:left w:val="none" w:sz="0" w:space="0" w:color="auto"/>
                                <w:bottom w:val="none" w:sz="0" w:space="0" w:color="auto"/>
                                <w:right w:val="none" w:sz="0" w:space="0" w:color="auto"/>
                              </w:divBdr>
                              <w:divsChild>
                                <w:div w:id="12976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7014">
                          <w:marLeft w:val="0"/>
                          <w:marRight w:val="0"/>
                          <w:marTop w:val="0"/>
                          <w:marBottom w:val="0"/>
                          <w:divBdr>
                            <w:top w:val="none" w:sz="0" w:space="0" w:color="auto"/>
                            <w:left w:val="none" w:sz="0" w:space="0" w:color="auto"/>
                            <w:bottom w:val="none" w:sz="0" w:space="0" w:color="auto"/>
                            <w:right w:val="none" w:sz="0" w:space="0" w:color="auto"/>
                          </w:divBdr>
                          <w:divsChild>
                            <w:div w:id="652949944">
                              <w:marLeft w:val="0"/>
                              <w:marRight w:val="0"/>
                              <w:marTop w:val="0"/>
                              <w:marBottom w:val="0"/>
                              <w:divBdr>
                                <w:top w:val="none" w:sz="0" w:space="0" w:color="auto"/>
                                <w:left w:val="none" w:sz="0" w:space="0" w:color="auto"/>
                                <w:bottom w:val="none" w:sz="0" w:space="0" w:color="auto"/>
                                <w:right w:val="none" w:sz="0" w:space="0" w:color="auto"/>
                              </w:divBdr>
                              <w:divsChild>
                                <w:div w:id="12771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860505">
                          <w:marLeft w:val="0"/>
                          <w:marRight w:val="0"/>
                          <w:marTop w:val="0"/>
                          <w:marBottom w:val="0"/>
                          <w:divBdr>
                            <w:top w:val="none" w:sz="0" w:space="0" w:color="auto"/>
                            <w:left w:val="none" w:sz="0" w:space="0" w:color="auto"/>
                            <w:bottom w:val="none" w:sz="0" w:space="0" w:color="auto"/>
                            <w:right w:val="none" w:sz="0" w:space="0" w:color="auto"/>
                          </w:divBdr>
                        </w:div>
                        <w:div w:id="217935326">
                          <w:marLeft w:val="0"/>
                          <w:marRight w:val="0"/>
                          <w:marTop w:val="0"/>
                          <w:marBottom w:val="0"/>
                          <w:divBdr>
                            <w:top w:val="none" w:sz="0" w:space="0" w:color="auto"/>
                            <w:left w:val="none" w:sz="0" w:space="0" w:color="auto"/>
                            <w:bottom w:val="none" w:sz="0" w:space="0" w:color="auto"/>
                            <w:right w:val="none" w:sz="0" w:space="0" w:color="auto"/>
                          </w:divBdr>
                          <w:divsChild>
                            <w:div w:id="1403529326">
                              <w:marLeft w:val="0"/>
                              <w:marRight w:val="0"/>
                              <w:marTop w:val="0"/>
                              <w:marBottom w:val="0"/>
                              <w:divBdr>
                                <w:top w:val="none" w:sz="0" w:space="0" w:color="auto"/>
                                <w:left w:val="none" w:sz="0" w:space="0" w:color="auto"/>
                                <w:bottom w:val="none" w:sz="0" w:space="0" w:color="auto"/>
                                <w:right w:val="none" w:sz="0" w:space="0" w:color="auto"/>
                              </w:divBdr>
                              <w:divsChild>
                                <w:div w:id="190312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9536">
                          <w:marLeft w:val="0"/>
                          <w:marRight w:val="0"/>
                          <w:marTop w:val="0"/>
                          <w:marBottom w:val="0"/>
                          <w:divBdr>
                            <w:top w:val="none" w:sz="0" w:space="0" w:color="auto"/>
                            <w:left w:val="none" w:sz="0" w:space="0" w:color="auto"/>
                            <w:bottom w:val="none" w:sz="0" w:space="0" w:color="auto"/>
                            <w:right w:val="none" w:sz="0" w:space="0" w:color="auto"/>
                          </w:divBdr>
                          <w:divsChild>
                            <w:div w:id="1667242360">
                              <w:marLeft w:val="0"/>
                              <w:marRight w:val="0"/>
                              <w:marTop w:val="0"/>
                              <w:marBottom w:val="0"/>
                              <w:divBdr>
                                <w:top w:val="none" w:sz="0" w:space="0" w:color="auto"/>
                                <w:left w:val="none" w:sz="0" w:space="0" w:color="auto"/>
                                <w:bottom w:val="none" w:sz="0" w:space="0" w:color="auto"/>
                                <w:right w:val="none" w:sz="0" w:space="0" w:color="auto"/>
                              </w:divBdr>
                              <w:divsChild>
                                <w:div w:id="2955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9807">
                          <w:marLeft w:val="0"/>
                          <w:marRight w:val="0"/>
                          <w:marTop w:val="0"/>
                          <w:marBottom w:val="0"/>
                          <w:divBdr>
                            <w:top w:val="none" w:sz="0" w:space="0" w:color="auto"/>
                            <w:left w:val="none" w:sz="0" w:space="0" w:color="auto"/>
                            <w:bottom w:val="none" w:sz="0" w:space="0" w:color="auto"/>
                            <w:right w:val="none" w:sz="0" w:space="0" w:color="auto"/>
                          </w:divBdr>
                          <w:divsChild>
                            <w:div w:id="1210217370">
                              <w:marLeft w:val="0"/>
                              <w:marRight w:val="0"/>
                              <w:marTop w:val="0"/>
                              <w:marBottom w:val="0"/>
                              <w:divBdr>
                                <w:top w:val="none" w:sz="0" w:space="0" w:color="auto"/>
                                <w:left w:val="none" w:sz="0" w:space="0" w:color="auto"/>
                                <w:bottom w:val="none" w:sz="0" w:space="0" w:color="auto"/>
                                <w:right w:val="none" w:sz="0" w:space="0" w:color="auto"/>
                              </w:divBdr>
                              <w:divsChild>
                                <w:div w:id="25887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6618">
                          <w:marLeft w:val="0"/>
                          <w:marRight w:val="0"/>
                          <w:marTop w:val="0"/>
                          <w:marBottom w:val="0"/>
                          <w:divBdr>
                            <w:top w:val="none" w:sz="0" w:space="0" w:color="auto"/>
                            <w:left w:val="none" w:sz="0" w:space="0" w:color="auto"/>
                            <w:bottom w:val="none" w:sz="0" w:space="0" w:color="auto"/>
                            <w:right w:val="none" w:sz="0" w:space="0" w:color="auto"/>
                          </w:divBdr>
                          <w:divsChild>
                            <w:div w:id="283973299">
                              <w:marLeft w:val="0"/>
                              <w:marRight w:val="0"/>
                              <w:marTop w:val="0"/>
                              <w:marBottom w:val="0"/>
                              <w:divBdr>
                                <w:top w:val="none" w:sz="0" w:space="0" w:color="auto"/>
                                <w:left w:val="none" w:sz="0" w:space="0" w:color="auto"/>
                                <w:bottom w:val="none" w:sz="0" w:space="0" w:color="auto"/>
                                <w:right w:val="none" w:sz="0" w:space="0" w:color="auto"/>
                              </w:divBdr>
                              <w:divsChild>
                                <w:div w:id="20449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09086">
                          <w:marLeft w:val="0"/>
                          <w:marRight w:val="0"/>
                          <w:marTop w:val="0"/>
                          <w:marBottom w:val="0"/>
                          <w:divBdr>
                            <w:top w:val="none" w:sz="0" w:space="0" w:color="auto"/>
                            <w:left w:val="none" w:sz="0" w:space="0" w:color="auto"/>
                            <w:bottom w:val="none" w:sz="0" w:space="0" w:color="auto"/>
                            <w:right w:val="none" w:sz="0" w:space="0" w:color="auto"/>
                          </w:divBdr>
                          <w:divsChild>
                            <w:div w:id="95827320">
                              <w:marLeft w:val="0"/>
                              <w:marRight w:val="0"/>
                              <w:marTop w:val="0"/>
                              <w:marBottom w:val="0"/>
                              <w:divBdr>
                                <w:top w:val="none" w:sz="0" w:space="0" w:color="auto"/>
                                <w:left w:val="none" w:sz="0" w:space="0" w:color="auto"/>
                                <w:bottom w:val="none" w:sz="0" w:space="0" w:color="auto"/>
                                <w:right w:val="none" w:sz="0" w:space="0" w:color="auto"/>
                              </w:divBdr>
                              <w:divsChild>
                                <w:div w:id="6497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440">
                          <w:marLeft w:val="0"/>
                          <w:marRight w:val="0"/>
                          <w:marTop w:val="0"/>
                          <w:marBottom w:val="0"/>
                          <w:divBdr>
                            <w:top w:val="none" w:sz="0" w:space="0" w:color="auto"/>
                            <w:left w:val="none" w:sz="0" w:space="0" w:color="auto"/>
                            <w:bottom w:val="none" w:sz="0" w:space="0" w:color="auto"/>
                            <w:right w:val="none" w:sz="0" w:space="0" w:color="auto"/>
                          </w:divBdr>
                        </w:div>
                        <w:div w:id="1037050893">
                          <w:marLeft w:val="0"/>
                          <w:marRight w:val="0"/>
                          <w:marTop w:val="0"/>
                          <w:marBottom w:val="0"/>
                          <w:divBdr>
                            <w:top w:val="none" w:sz="0" w:space="0" w:color="auto"/>
                            <w:left w:val="none" w:sz="0" w:space="0" w:color="auto"/>
                            <w:bottom w:val="none" w:sz="0" w:space="0" w:color="auto"/>
                            <w:right w:val="none" w:sz="0" w:space="0" w:color="auto"/>
                          </w:divBdr>
                          <w:divsChild>
                            <w:div w:id="1006254095">
                              <w:marLeft w:val="0"/>
                              <w:marRight w:val="0"/>
                              <w:marTop w:val="0"/>
                              <w:marBottom w:val="0"/>
                              <w:divBdr>
                                <w:top w:val="none" w:sz="0" w:space="0" w:color="auto"/>
                                <w:left w:val="none" w:sz="0" w:space="0" w:color="auto"/>
                                <w:bottom w:val="none" w:sz="0" w:space="0" w:color="auto"/>
                                <w:right w:val="none" w:sz="0" w:space="0" w:color="auto"/>
                              </w:divBdr>
                              <w:divsChild>
                                <w:div w:id="187480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96275">
                          <w:marLeft w:val="0"/>
                          <w:marRight w:val="0"/>
                          <w:marTop w:val="0"/>
                          <w:marBottom w:val="0"/>
                          <w:divBdr>
                            <w:top w:val="none" w:sz="0" w:space="0" w:color="auto"/>
                            <w:left w:val="none" w:sz="0" w:space="0" w:color="auto"/>
                            <w:bottom w:val="none" w:sz="0" w:space="0" w:color="auto"/>
                            <w:right w:val="none" w:sz="0" w:space="0" w:color="auto"/>
                          </w:divBdr>
                          <w:divsChild>
                            <w:div w:id="1718164708">
                              <w:marLeft w:val="0"/>
                              <w:marRight w:val="0"/>
                              <w:marTop w:val="0"/>
                              <w:marBottom w:val="0"/>
                              <w:divBdr>
                                <w:top w:val="none" w:sz="0" w:space="0" w:color="auto"/>
                                <w:left w:val="none" w:sz="0" w:space="0" w:color="auto"/>
                                <w:bottom w:val="none" w:sz="0" w:space="0" w:color="auto"/>
                                <w:right w:val="none" w:sz="0" w:space="0" w:color="auto"/>
                              </w:divBdr>
                              <w:divsChild>
                                <w:div w:id="58025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63442">
                          <w:marLeft w:val="0"/>
                          <w:marRight w:val="0"/>
                          <w:marTop w:val="0"/>
                          <w:marBottom w:val="0"/>
                          <w:divBdr>
                            <w:top w:val="none" w:sz="0" w:space="0" w:color="auto"/>
                            <w:left w:val="none" w:sz="0" w:space="0" w:color="auto"/>
                            <w:bottom w:val="none" w:sz="0" w:space="0" w:color="auto"/>
                            <w:right w:val="none" w:sz="0" w:space="0" w:color="auto"/>
                          </w:divBdr>
                          <w:divsChild>
                            <w:div w:id="1261521948">
                              <w:marLeft w:val="0"/>
                              <w:marRight w:val="0"/>
                              <w:marTop w:val="0"/>
                              <w:marBottom w:val="0"/>
                              <w:divBdr>
                                <w:top w:val="none" w:sz="0" w:space="0" w:color="auto"/>
                                <w:left w:val="none" w:sz="0" w:space="0" w:color="auto"/>
                                <w:bottom w:val="none" w:sz="0" w:space="0" w:color="auto"/>
                                <w:right w:val="none" w:sz="0" w:space="0" w:color="auto"/>
                              </w:divBdr>
                              <w:divsChild>
                                <w:div w:id="90028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2935">
                          <w:marLeft w:val="0"/>
                          <w:marRight w:val="0"/>
                          <w:marTop w:val="0"/>
                          <w:marBottom w:val="0"/>
                          <w:divBdr>
                            <w:top w:val="none" w:sz="0" w:space="0" w:color="auto"/>
                            <w:left w:val="none" w:sz="0" w:space="0" w:color="auto"/>
                            <w:bottom w:val="none" w:sz="0" w:space="0" w:color="auto"/>
                            <w:right w:val="none" w:sz="0" w:space="0" w:color="auto"/>
                          </w:divBdr>
                          <w:divsChild>
                            <w:div w:id="1292983519">
                              <w:marLeft w:val="0"/>
                              <w:marRight w:val="0"/>
                              <w:marTop w:val="0"/>
                              <w:marBottom w:val="0"/>
                              <w:divBdr>
                                <w:top w:val="none" w:sz="0" w:space="0" w:color="auto"/>
                                <w:left w:val="none" w:sz="0" w:space="0" w:color="auto"/>
                                <w:bottom w:val="none" w:sz="0" w:space="0" w:color="auto"/>
                                <w:right w:val="none" w:sz="0" w:space="0" w:color="auto"/>
                              </w:divBdr>
                              <w:divsChild>
                                <w:div w:id="25837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0028">
                          <w:marLeft w:val="0"/>
                          <w:marRight w:val="0"/>
                          <w:marTop w:val="0"/>
                          <w:marBottom w:val="0"/>
                          <w:divBdr>
                            <w:top w:val="none" w:sz="0" w:space="0" w:color="auto"/>
                            <w:left w:val="none" w:sz="0" w:space="0" w:color="auto"/>
                            <w:bottom w:val="none" w:sz="0" w:space="0" w:color="auto"/>
                            <w:right w:val="none" w:sz="0" w:space="0" w:color="auto"/>
                          </w:divBdr>
                          <w:divsChild>
                            <w:div w:id="226380697">
                              <w:marLeft w:val="0"/>
                              <w:marRight w:val="0"/>
                              <w:marTop w:val="0"/>
                              <w:marBottom w:val="0"/>
                              <w:divBdr>
                                <w:top w:val="none" w:sz="0" w:space="0" w:color="auto"/>
                                <w:left w:val="none" w:sz="0" w:space="0" w:color="auto"/>
                                <w:bottom w:val="none" w:sz="0" w:space="0" w:color="auto"/>
                                <w:right w:val="none" w:sz="0" w:space="0" w:color="auto"/>
                              </w:divBdr>
                              <w:divsChild>
                                <w:div w:id="7624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81410">
                          <w:marLeft w:val="0"/>
                          <w:marRight w:val="0"/>
                          <w:marTop w:val="0"/>
                          <w:marBottom w:val="0"/>
                          <w:divBdr>
                            <w:top w:val="none" w:sz="0" w:space="0" w:color="auto"/>
                            <w:left w:val="none" w:sz="0" w:space="0" w:color="auto"/>
                            <w:bottom w:val="none" w:sz="0" w:space="0" w:color="auto"/>
                            <w:right w:val="none" w:sz="0" w:space="0" w:color="auto"/>
                          </w:divBdr>
                        </w:div>
                        <w:div w:id="1369647482">
                          <w:marLeft w:val="0"/>
                          <w:marRight w:val="0"/>
                          <w:marTop w:val="0"/>
                          <w:marBottom w:val="0"/>
                          <w:divBdr>
                            <w:top w:val="none" w:sz="0" w:space="0" w:color="auto"/>
                            <w:left w:val="none" w:sz="0" w:space="0" w:color="auto"/>
                            <w:bottom w:val="none" w:sz="0" w:space="0" w:color="auto"/>
                            <w:right w:val="none" w:sz="0" w:space="0" w:color="auto"/>
                          </w:divBdr>
                          <w:divsChild>
                            <w:div w:id="649208590">
                              <w:marLeft w:val="0"/>
                              <w:marRight w:val="0"/>
                              <w:marTop w:val="0"/>
                              <w:marBottom w:val="0"/>
                              <w:divBdr>
                                <w:top w:val="none" w:sz="0" w:space="0" w:color="auto"/>
                                <w:left w:val="none" w:sz="0" w:space="0" w:color="auto"/>
                                <w:bottom w:val="none" w:sz="0" w:space="0" w:color="auto"/>
                                <w:right w:val="none" w:sz="0" w:space="0" w:color="auto"/>
                              </w:divBdr>
                              <w:divsChild>
                                <w:div w:id="85800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69743">
                          <w:marLeft w:val="0"/>
                          <w:marRight w:val="0"/>
                          <w:marTop w:val="0"/>
                          <w:marBottom w:val="0"/>
                          <w:divBdr>
                            <w:top w:val="none" w:sz="0" w:space="0" w:color="auto"/>
                            <w:left w:val="none" w:sz="0" w:space="0" w:color="auto"/>
                            <w:bottom w:val="none" w:sz="0" w:space="0" w:color="auto"/>
                            <w:right w:val="none" w:sz="0" w:space="0" w:color="auto"/>
                          </w:divBdr>
                          <w:divsChild>
                            <w:div w:id="1144354073">
                              <w:marLeft w:val="0"/>
                              <w:marRight w:val="0"/>
                              <w:marTop w:val="0"/>
                              <w:marBottom w:val="0"/>
                              <w:divBdr>
                                <w:top w:val="none" w:sz="0" w:space="0" w:color="auto"/>
                                <w:left w:val="none" w:sz="0" w:space="0" w:color="auto"/>
                                <w:bottom w:val="none" w:sz="0" w:space="0" w:color="auto"/>
                                <w:right w:val="none" w:sz="0" w:space="0" w:color="auto"/>
                              </w:divBdr>
                              <w:divsChild>
                                <w:div w:id="93182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35725">
                          <w:marLeft w:val="0"/>
                          <w:marRight w:val="0"/>
                          <w:marTop w:val="0"/>
                          <w:marBottom w:val="0"/>
                          <w:divBdr>
                            <w:top w:val="none" w:sz="0" w:space="0" w:color="auto"/>
                            <w:left w:val="none" w:sz="0" w:space="0" w:color="auto"/>
                            <w:bottom w:val="none" w:sz="0" w:space="0" w:color="auto"/>
                            <w:right w:val="none" w:sz="0" w:space="0" w:color="auto"/>
                          </w:divBdr>
                          <w:divsChild>
                            <w:div w:id="1096638770">
                              <w:marLeft w:val="0"/>
                              <w:marRight w:val="0"/>
                              <w:marTop w:val="0"/>
                              <w:marBottom w:val="0"/>
                              <w:divBdr>
                                <w:top w:val="none" w:sz="0" w:space="0" w:color="auto"/>
                                <w:left w:val="none" w:sz="0" w:space="0" w:color="auto"/>
                                <w:bottom w:val="none" w:sz="0" w:space="0" w:color="auto"/>
                                <w:right w:val="none" w:sz="0" w:space="0" w:color="auto"/>
                              </w:divBdr>
                              <w:divsChild>
                                <w:div w:id="54522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02770">
                          <w:marLeft w:val="0"/>
                          <w:marRight w:val="0"/>
                          <w:marTop w:val="0"/>
                          <w:marBottom w:val="0"/>
                          <w:divBdr>
                            <w:top w:val="none" w:sz="0" w:space="0" w:color="auto"/>
                            <w:left w:val="none" w:sz="0" w:space="0" w:color="auto"/>
                            <w:bottom w:val="none" w:sz="0" w:space="0" w:color="auto"/>
                            <w:right w:val="none" w:sz="0" w:space="0" w:color="auto"/>
                          </w:divBdr>
                          <w:divsChild>
                            <w:div w:id="1109741015">
                              <w:marLeft w:val="0"/>
                              <w:marRight w:val="0"/>
                              <w:marTop w:val="0"/>
                              <w:marBottom w:val="0"/>
                              <w:divBdr>
                                <w:top w:val="none" w:sz="0" w:space="0" w:color="auto"/>
                                <w:left w:val="none" w:sz="0" w:space="0" w:color="auto"/>
                                <w:bottom w:val="none" w:sz="0" w:space="0" w:color="auto"/>
                                <w:right w:val="none" w:sz="0" w:space="0" w:color="auto"/>
                              </w:divBdr>
                              <w:divsChild>
                                <w:div w:id="191122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57666">
                          <w:marLeft w:val="0"/>
                          <w:marRight w:val="0"/>
                          <w:marTop w:val="0"/>
                          <w:marBottom w:val="0"/>
                          <w:divBdr>
                            <w:top w:val="none" w:sz="0" w:space="0" w:color="auto"/>
                            <w:left w:val="none" w:sz="0" w:space="0" w:color="auto"/>
                            <w:bottom w:val="none" w:sz="0" w:space="0" w:color="auto"/>
                            <w:right w:val="none" w:sz="0" w:space="0" w:color="auto"/>
                          </w:divBdr>
                          <w:divsChild>
                            <w:div w:id="841822346">
                              <w:marLeft w:val="0"/>
                              <w:marRight w:val="0"/>
                              <w:marTop w:val="0"/>
                              <w:marBottom w:val="0"/>
                              <w:divBdr>
                                <w:top w:val="none" w:sz="0" w:space="0" w:color="auto"/>
                                <w:left w:val="none" w:sz="0" w:space="0" w:color="auto"/>
                                <w:bottom w:val="none" w:sz="0" w:space="0" w:color="auto"/>
                                <w:right w:val="none" w:sz="0" w:space="0" w:color="auto"/>
                              </w:divBdr>
                              <w:divsChild>
                                <w:div w:id="73026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35263">
                          <w:marLeft w:val="0"/>
                          <w:marRight w:val="0"/>
                          <w:marTop w:val="0"/>
                          <w:marBottom w:val="0"/>
                          <w:divBdr>
                            <w:top w:val="none" w:sz="0" w:space="0" w:color="auto"/>
                            <w:left w:val="none" w:sz="0" w:space="0" w:color="auto"/>
                            <w:bottom w:val="none" w:sz="0" w:space="0" w:color="auto"/>
                            <w:right w:val="none" w:sz="0" w:space="0" w:color="auto"/>
                          </w:divBdr>
                        </w:div>
                        <w:div w:id="211917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55070">
                  <w:marLeft w:val="0"/>
                  <w:marRight w:val="0"/>
                  <w:marTop w:val="0"/>
                  <w:marBottom w:val="0"/>
                  <w:divBdr>
                    <w:top w:val="none" w:sz="0" w:space="0" w:color="auto"/>
                    <w:left w:val="none" w:sz="0" w:space="0" w:color="auto"/>
                    <w:bottom w:val="none" w:sz="0" w:space="0" w:color="auto"/>
                    <w:right w:val="none" w:sz="0" w:space="0" w:color="auto"/>
                  </w:divBdr>
                  <w:divsChild>
                    <w:div w:id="826634313">
                      <w:marLeft w:val="0"/>
                      <w:marRight w:val="0"/>
                      <w:marTop w:val="0"/>
                      <w:marBottom w:val="0"/>
                      <w:divBdr>
                        <w:top w:val="none" w:sz="0" w:space="0" w:color="auto"/>
                        <w:left w:val="none" w:sz="0" w:space="0" w:color="auto"/>
                        <w:bottom w:val="none" w:sz="0" w:space="0" w:color="auto"/>
                        <w:right w:val="none" w:sz="0" w:space="0" w:color="auto"/>
                      </w:divBdr>
                      <w:divsChild>
                        <w:div w:id="648628417">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1974214052">
      <w:bodyDiv w:val="1"/>
      <w:marLeft w:val="0"/>
      <w:marRight w:val="0"/>
      <w:marTop w:val="0"/>
      <w:marBottom w:val="0"/>
      <w:divBdr>
        <w:top w:val="none" w:sz="0" w:space="0" w:color="auto"/>
        <w:left w:val="none" w:sz="0" w:space="0" w:color="auto"/>
        <w:bottom w:val="none" w:sz="0" w:space="0" w:color="auto"/>
        <w:right w:val="none" w:sz="0" w:space="0" w:color="auto"/>
      </w:divBdr>
      <w:divsChild>
        <w:div w:id="1927494099">
          <w:marLeft w:val="0"/>
          <w:marRight w:val="0"/>
          <w:marTop w:val="0"/>
          <w:marBottom w:val="0"/>
          <w:divBdr>
            <w:top w:val="none" w:sz="0" w:space="0" w:color="auto"/>
            <w:left w:val="none" w:sz="0" w:space="0" w:color="auto"/>
            <w:bottom w:val="none" w:sz="0" w:space="0" w:color="auto"/>
            <w:right w:val="none" w:sz="0" w:space="0" w:color="auto"/>
          </w:divBdr>
          <w:divsChild>
            <w:div w:id="144855502">
              <w:marLeft w:val="0"/>
              <w:marRight w:val="0"/>
              <w:marTop w:val="0"/>
              <w:marBottom w:val="0"/>
              <w:divBdr>
                <w:top w:val="none" w:sz="0" w:space="0" w:color="auto"/>
                <w:left w:val="none" w:sz="0" w:space="0" w:color="auto"/>
                <w:bottom w:val="none" w:sz="0" w:space="0" w:color="auto"/>
                <w:right w:val="none" w:sz="0" w:space="0" w:color="auto"/>
              </w:divBdr>
              <w:divsChild>
                <w:div w:id="399793282">
                  <w:marLeft w:val="0"/>
                  <w:marRight w:val="0"/>
                  <w:marTop w:val="0"/>
                  <w:marBottom w:val="0"/>
                  <w:divBdr>
                    <w:top w:val="none" w:sz="0" w:space="0" w:color="auto"/>
                    <w:left w:val="none" w:sz="0" w:space="0" w:color="auto"/>
                    <w:bottom w:val="none" w:sz="0" w:space="0" w:color="auto"/>
                    <w:right w:val="none" w:sz="0" w:space="0" w:color="auto"/>
                  </w:divBdr>
                  <w:divsChild>
                    <w:div w:id="559025591">
                      <w:marLeft w:val="0"/>
                      <w:marRight w:val="0"/>
                      <w:marTop w:val="0"/>
                      <w:marBottom w:val="0"/>
                      <w:divBdr>
                        <w:top w:val="none" w:sz="0" w:space="0" w:color="auto"/>
                        <w:left w:val="none" w:sz="0" w:space="0" w:color="auto"/>
                        <w:bottom w:val="none" w:sz="0" w:space="0" w:color="auto"/>
                        <w:right w:val="none" w:sz="0" w:space="0" w:color="auto"/>
                      </w:divBdr>
                      <w:divsChild>
                        <w:div w:id="1713193049">
                          <w:marLeft w:val="0"/>
                          <w:marRight w:val="0"/>
                          <w:marTop w:val="0"/>
                          <w:marBottom w:val="0"/>
                          <w:divBdr>
                            <w:top w:val="none" w:sz="0" w:space="0" w:color="auto"/>
                            <w:left w:val="none" w:sz="0" w:space="0" w:color="auto"/>
                            <w:bottom w:val="none" w:sz="0" w:space="0" w:color="auto"/>
                            <w:right w:val="none" w:sz="0" w:space="0" w:color="auto"/>
                          </w:divBdr>
                          <w:divsChild>
                            <w:div w:id="1123310901">
                              <w:marLeft w:val="0"/>
                              <w:marRight w:val="0"/>
                              <w:marTop w:val="0"/>
                              <w:marBottom w:val="0"/>
                              <w:divBdr>
                                <w:top w:val="none" w:sz="0" w:space="0" w:color="auto"/>
                                <w:left w:val="none" w:sz="0" w:space="0" w:color="auto"/>
                                <w:bottom w:val="none" w:sz="0" w:space="0" w:color="auto"/>
                                <w:right w:val="none" w:sz="0" w:space="0" w:color="auto"/>
                              </w:divBdr>
                              <w:divsChild>
                                <w:div w:id="226768930">
                                  <w:marLeft w:val="0"/>
                                  <w:marRight w:val="0"/>
                                  <w:marTop w:val="0"/>
                                  <w:marBottom w:val="75"/>
                                  <w:divBdr>
                                    <w:top w:val="none" w:sz="0" w:space="0" w:color="auto"/>
                                    <w:left w:val="none" w:sz="0" w:space="0" w:color="auto"/>
                                    <w:bottom w:val="none" w:sz="0" w:space="0" w:color="auto"/>
                                    <w:right w:val="none" w:sz="0" w:space="0" w:color="auto"/>
                                  </w:divBdr>
                                </w:div>
                                <w:div w:id="357630528">
                                  <w:marLeft w:val="0"/>
                                  <w:marRight w:val="0"/>
                                  <w:marTop w:val="0"/>
                                  <w:marBottom w:val="0"/>
                                  <w:divBdr>
                                    <w:top w:val="none" w:sz="0" w:space="0" w:color="auto"/>
                                    <w:left w:val="none" w:sz="0" w:space="0" w:color="auto"/>
                                    <w:bottom w:val="none" w:sz="0" w:space="0" w:color="auto"/>
                                    <w:right w:val="none" w:sz="0" w:space="0" w:color="auto"/>
                                  </w:divBdr>
                                  <w:divsChild>
                                    <w:div w:id="341931120">
                                      <w:marLeft w:val="0"/>
                                      <w:marRight w:val="0"/>
                                      <w:marTop w:val="300"/>
                                      <w:marBottom w:val="0"/>
                                      <w:divBdr>
                                        <w:top w:val="none" w:sz="0" w:space="0" w:color="auto"/>
                                        <w:left w:val="none" w:sz="0" w:space="0" w:color="auto"/>
                                        <w:bottom w:val="none" w:sz="0" w:space="0" w:color="auto"/>
                                        <w:right w:val="none" w:sz="0" w:space="0" w:color="auto"/>
                                      </w:divBdr>
                                    </w:div>
                                  </w:divsChild>
                                </w:div>
                                <w:div w:id="462844783">
                                  <w:marLeft w:val="0"/>
                                  <w:marRight w:val="0"/>
                                  <w:marTop w:val="0"/>
                                  <w:marBottom w:val="0"/>
                                  <w:divBdr>
                                    <w:top w:val="none" w:sz="0" w:space="0" w:color="auto"/>
                                    <w:left w:val="none" w:sz="0" w:space="0" w:color="auto"/>
                                    <w:bottom w:val="none" w:sz="0" w:space="0" w:color="auto"/>
                                    <w:right w:val="none" w:sz="0" w:space="0" w:color="auto"/>
                                  </w:divBdr>
                                  <w:divsChild>
                                    <w:div w:id="1729187129">
                                      <w:marLeft w:val="0"/>
                                      <w:marRight w:val="0"/>
                                      <w:marTop w:val="300"/>
                                      <w:marBottom w:val="0"/>
                                      <w:divBdr>
                                        <w:top w:val="none" w:sz="0" w:space="0" w:color="auto"/>
                                        <w:left w:val="none" w:sz="0" w:space="0" w:color="auto"/>
                                        <w:bottom w:val="none" w:sz="0" w:space="0" w:color="auto"/>
                                        <w:right w:val="none" w:sz="0" w:space="0" w:color="auto"/>
                                      </w:divBdr>
                                    </w:div>
                                  </w:divsChild>
                                </w:div>
                                <w:div w:id="722680417">
                                  <w:marLeft w:val="0"/>
                                  <w:marRight w:val="0"/>
                                  <w:marTop w:val="0"/>
                                  <w:marBottom w:val="0"/>
                                  <w:divBdr>
                                    <w:top w:val="none" w:sz="0" w:space="0" w:color="auto"/>
                                    <w:left w:val="none" w:sz="0" w:space="0" w:color="auto"/>
                                    <w:bottom w:val="none" w:sz="0" w:space="0" w:color="auto"/>
                                    <w:right w:val="none" w:sz="0" w:space="0" w:color="auto"/>
                                  </w:divBdr>
                                  <w:divsChild>
                                    <w:div w:id="41947171">
                                      <w:marLeft w:val="0"/>
                                      <w:marRight w:val="0"/>
                                      <w:marTop w:val="300"/>
                                      <w:marBottom w:val="0"/>
                                      <w:divBdr>
                                        <w:top w:val="none" w:sz="0" w:space="0" w:color="auto"/>
                                        <w:left w:val="none" w:sz="0" w:space="0" w:color="auto"/>
                                        <w:bottom w:val="none" w:sz="0" w:space="0" w:color="auto"/>
                                        <w:right w:val="none" w:sz="0" w:space="0" w:color="auto"/>
                                      </w:divBdr>
                                    </w:div>
                                    <w:div w:id="555701282">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400255464">
                      <w:marLeft w:val="0"/>
                      <w:marRight w:val="0"/>
                      <w:marTop w:val="0"/>
                      <w:marBottom w:val="0"/>
                      <w:divBdr>
                        <w:top w:val="none" w:sz="0" w:space="0" w:color="auto"/>
                        <w:left w:val="none" w:sz="0" w:space="0" w:color="auto"/>
                        <w:bottom w:val="none" w:sz="0" w:space="0" w:color="auto"/>
                        <w:right w:val="none" w:sz="0" w:space="0" w:color="auto"/>
                      </w:divBdr>
                      <w:divsChild>
                        <w:div w:id="46220146">
                          <w:marLeft w:val="0"/>
                          <w:marRight w:val="0"/>
                          <w:marTop w:val="0"/>
                          <w:marBottom w:val="0"/>
                          <w:divBdr>
                            <w:top w:val="none" w:sz="0" w:space="0" w:color="auto"/>
                            <w:left w:val="none" w:sz="0" w:space="0" w:color="auto"/>
                            <w:bottom w:val="none" w:sz="0" w:space="0" w:color="auto"/>
                            <w:right w:val="none" w:sz="0" w:space="0" w:color="auto"/>
                          </w:divBdr>
                          <w:divsChild>
                            <w:div w:id="1295871200">
                              <w:marLeft w:val="0"/>
                              <w:marRight w:val="0"/>
                              <w:marTop w:val="0"/>
                              <w:marBottom w:val="0"/>
                              <w:divBdr>
                                <w:top w:val="none" w:sz="0" w:space="0" w:color="auto"/>
                                <w:left w:val="none" w:sz="0" w:space="0" w:color="auto"/>
                                <w:bottom w:val="none" w:sz="0" w:space="0" w:color="auto"/>
                                <w:right w:val="none" w:sz="0" w:space="0" w:color="auto"/>
                              </w:divBdr>
                              <w:divsChild>
                                <w:div w:id="716926976">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mberlain.instructure.com/courses/147400/pages/week-2-student-lesson-plan?module_item_id=21329550" TargetMode="External"/><Relationship Id="rId13" Type="http://schemas.openxmlformats.org/officeDocument/2006/relationships/hyperlink" Target="https://chamberlain.instructure.com/courses/147400/pages/week-2-student-lesson-plan?module_item_id=21329550" TargetMode="External"/><Relationship Id="rId18" Type="http://schemas.openxmlformats.org/officeDocument/2006/relationships/image" Target="media/image2.png"/><Relationship Id="rId26" Type="http://schemas.openxmlformats.org/officeDocument/2006/relationships/hyperlink" Target="https://chamberlain.instructure.com/courses/147400/pages/week-2-lesson-3-%7C-evidence-synthesis-review?module_item_id=21329566" TargetMode="External"/><Relationship Id="rId39" Type="http://schemas.openxmlformats.org/officeDocument/2006/relationships/hyperlink" Target="https://support.microsoft.com/en-gb/office/move-or-copy-a-table-3b7a6338-4170-4a9c-bf46-e969d10bad40" TargetMode="External"/><Relationship Id="rId3" Type="http://schemas.openxmlformats.org/officeDocument/2006/relationships/settings" Target="settings.xml"/><Relationship Id="rId21" Type="http://schemas.openxmlformats.org/officeDocument/2006/relationships/hyperlink" Target="https://chamberlain.instructure.com/courses/147400/pages/week-2-lesson-1-%7C-project-management?module_item_id=21329558" TargetMode="External"/><Relationship Id="rId34" Type="http://schemas.openxmlformats.org/officeDocument/2006/relationships/hyperlink" Target="https://chamberlain.instructure.com/courses/147400/discussion_topics/5230709?module_item_id=21329574" TargetMode="External"/><Relationship Id="rId42" Type="http://schemas.openxmlformats.org/officeDocument/2006/relationships/fontTable" Target="fontTable.xml"/><Relationship Id="rId7" Type="http://schemas.openxmlformats.org/officeDocument/2006/relationships/hyperlink" Target="https://chamberlain.instructure.com/courses/147400/pages/week-2-student-lesson-plan?module_item_id=21329550" TargetMode="External"/><Relationship Id="rId12" Type="http://schemas.openxmlformats.org/officeDocument/2006/relationships/hyperlink" Target="https://chamberlain.instructure.com/courses/147400/pages/week-2-student-lesson-plan?module_item_id=21329550" TargetMode="External"/><Relationship Id="rId17" Type="http://schemas.openxmlformats.org/officeDocument/2006/relationships/hyperlink" Target="https://chamberlain.instructure.com/courses/147400/pages/week-2-lesson-1-%7C-project-management?module_item_id=21329558" TargetMode="External"/><Relationship Id="rId25" Type="http://schemas.openxmlformats.org/officeDocument/2006/relationships/image" Target="media/image5.png"/><Relationship Id="rId33" Type="http://schemas.openxmlformats.org/officeDocument/2006/relationships/control" Target="activeX/activeX2.xml"/><Relationship Id="rId38" Type="http://schemas.openxmlformats.org/officeDocument/2006/relationships/hyperlink" Target="https://cdn.brandfolder.io/74235FBJ/at/msw9v735skgr8b33vjt9rt6h/Practice_Gap_Identification_Template11212021_JAN22.docx"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yperlink" Target="https://mychamberlain.sharepoint.com/sites/StudentResourceCenter/SitePages/DNP-Program-Page.aspx?source=https%3A%2F%2Fmychamberlain.sharepoint.com%2Fsites%2FStudentResourceCenter%2FSitePages%2FForms%2FGroup.aspx" TargetMode="External"/><Relationship Id="rId41" Type="http://schemas.openxmlformats.org/officeDocument/2006/relationships/hyperlink" Target="https://chamberlain.instructure.com/courses/147400/modules/items/21329583" TargetMode="External"/><Relationship Id="rId1" Type="http://schemas.openxmlformats.org/officeDocument/2006/relationships/numbering" Target="numbering.xml"/><Relationship Id="rId6" Type="http://schemas.openxmlformats.org/officeDocument/2006/relationships/hyperlink" Target="https://chamberlain.instructure.com/courses/147400/pages/week-2-student-lesson-plan?module_item_id=21329550" TargetMode="External"/><Relationship Id="rId11" Type="http://schemas.openxmlformats.org/officeDocument/2006/relationships/hyperlink" Target="https://chamberlain.instructure.com/courses/147400/pages/week-2-student-lesson-plan?module_item_id=21329550" TargetMode="External"/><Relationship Id="rId24" Type="http://schemas.openxmlformats.org/officeDocument/2006/relationships/hyperlink" Target="https://chamberlain.instructure.com/courses/147400/pages/week-2-lesson-2-%7C-project-initiation?module_item_id=21329562" TargetMode="External"/><Relationship Id="rId32" Type="http://schemas.openxmlformats.org/officeDocument/2006/relationships/image" Target="media/image8.wmf"/><Relationship Id="rId37" Type="http://schemas.openxmlformats.org/officeDocument/2006/relationships/hyperlink" Target="https://www.youtube.com/watch?v=-J0wCNgZx2E" TargetMode="External"/><Relationship Id="rId40" Type="http://schemas.openxmlformats.org/officeDocument/2006/relationships/hyperlink" Target="https://chamberlain.instructure.com/courses/147400/modules/items/21329574" TargetMode="External"/><Relationship Id="rId5" Type="http://schemas.openxmlformats.org/officeDocument/2006/relationships/hyperlink" Target="https://chamberlain.instructure.com/courses/147400/pages/week-2-student-lesson-plan?module_item_id=21329550" TargetMode="External"/><Relationship Id="rId15" Type="http://schemas.openxmlformats.org/officeDocument/2006/relationships/hyperlink" Target="https://www.youtube.com/watch?v=m7tmsWN6uH0" TargetMode="External"/><Relationship Id="rId23" Type="http://schemas.openxmlformats.org/officeDocument/2006/relationships/hyperlink" Target="https://chamberlain.instructure.com/courses/147400/pages/week-2-lesson-2-%7C-project-initiation?module_item_id=21329562" TargetMode="External"/><Relationship Id="rId28" Type="http://schemas.openxmlformats.org/officeDocument/2006/relationships/image" Target="media/image6.jpeg"/><Relationship Id="rId36" Type="http://schemas.openxmlformats.org/officeDocument/2006/relationships/hyperlink" Target="https://chamberlain.instructure.com/courses/147400/discussion_topics/5230709?module_item_id=21329574" TargetMode="External"/><Relationship Id="rId10" Type="http://schemas.openxmlformats.org/officeDocument/2006/relationships/hyperlink" Target="http://www.ihi.org/Pages/default.aspx" TargetMode="External"/><Relationship Id="rId19" Type="http://schemas.openxmlformats.org/officeDocument/2006/relationships/hyperlink" Target="https://chamberlain.instructure.com/courses/147400/pages/week-2-lesson-1-%7C-project-management?module_item_id=21329558" TargetMode="External"/><Relationship Id="rId31" Type="http://schemas.openxmlformats.org/officeDocument/2006/relationships/control" Target="activeX/activeX1.xml"/><Relationship Id="rId4" Type="http://schemas.openxmlformats.org/officeDocument/2006/relationships/webSettings" Target="webSettings.xml"/><Relationship Id="rId9" Type="http://schemas.openxmlformats.org/officeDocument/2006/relationships/hyperlink" Target="https://www-sciencedirect-com.chamberlainuniversity.idm.oclc.org/science/article/pii/S0260691719304976" TargetMode="External"/><Relationship Id="rId14" Type="http://schemas.openxmlformats.org/officeDocument/2006/relationships/hyperlink" Target="https://mychamberlain.sharepoint.com/sites/StudentResourceCenter/SitePages/Canvas--Grades.aspx" TargetMode="External"/><Relationship Id="rId22" Type="http://schemas.openxmlformats.org/officeDocument/2006/relationships/image" Target="media/image4.png"/><Relationship Id="rId27" Type="http://schemas.openxmlformats.org/officeDocument/2006/relationships/hyperlink" Target="https://chamberlain.instructure.com/courses/147400/pages/week-2-lesson-3-%7C-evidence-synthesis-review?module_item_id=21329566" TargetMode="External"/><Relationship Id="rId30" Type="http://schemas.openxmlformats.org/officeDocument/2006/relationships/image" Target="media/image7.wmf"/><Relationship Id="rId35" Type="http://schemas.openxmlformats.org/officeDocument/2006/relationships/hyperlink" Target="https://chamberlain.instructure.com/courses/147400/discussion_topics/5230709?module_item_id=21329574" TargetMode="External"/><Relationship Id="rId43"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21</Pages>
  <Words>4816</Words>
  <Characters>27454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32206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Chinyere Uzoukwu</dc:creator>
  <cp:keywords/>
  <dc:description/>
  <cp:lastModifiedBy>Chinyere Uzoukwu</cp:lastModifiedBy>
  <cp:revision>1</cp:revision>
  <dcterms:created xsi:type="dcterms:W3CDTF">2024-05-03T01:08:00Z</dcterms:created>
  <dcterms:modified xsi:type="dcterms:W3CDTF">2024-05-03T01:23:00Z</dcterms:modified>
</cp:coreProperties>
</file>