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Pr="006D75D6" w:rsidRDefault="009D068C" w:rsidP="006D75D6">
      <w:pPr>
        <w:spacing w:line="480" w:lineRule="auto"/>
        <w:jc w:val="center"/>
        <w:rPr>
          <w:rFonts w:ascii="Times New Roman" w:hAnsi="Times New Roman" w:cs="Times New Roman"/>
          <w:b/>
          <w:sz w:val="24"/>
          <w:szCs w:val="24"/>
        </w:rPr>
      </w:pPr>
      <w:r w:rsidRPr="006D75D6">
        <w:rPr>
          <w:rFonts w:ascii="Times New Roman" w:hAnsi="Times New Roman" w:cs="Times New Roman"/>
          <w:b/>
          <w:sz w:val="24"/>
          <w:szCs w:val="24"/>
        </w:rPr>
        <w:t>Week 4 Discussion</w:t>
      </w:r>
    </w:p>
    <w:p w:rsidR="00477B52" w:rsidRPr="006D75D6" w:rsidRDefault="00477B52" w:rsidP="006D75D6">
      <w:pPr>
        <w:spacing w:line="480" w:lineRule="auto"/>
        <w:jc w:val="center"/>
        <w:rPr>
          <w:rFonts w:ascii="Times New Roman" w:hAnsi="Times New Roman" w:cs="Times New Roman"/>
          <w:b/>
          <w:sz w:val="24"/>
          <w:szCs w:val="24"/>
        </w:rPr>
      </w:pPr>
      <w:r w:rsidRPr="006D75D6">
        <w:rPr>
          <w:rFonts w:ascii="Times New Roman" w:hAnsi="Times New Roman" w:cs="Times New Roman"/>
          <w:b/>
          <w:sz w:val="24"/>
          <w:szCs w:val="24"/>
        </w:rPr>
        <w:t>Create an Environment that Fosters Innovation and Creativity</w:t>
      </w:r>
    </w:p>
    <w:p w:rsidR="00EF6DDD" w:rsidRDefault="00EF6DDD" w:rsidP="007A208B">
      <w:pPr>
        <w:spacing w:line="480" w:lineRule="auto"/>
        <w:ind w:firstLine="720"/>
        <w:rPr>
          <w:rFonts w:ascii="Times New Roman" w:hAnsi="Times New Roman" w:cs="Times New Roman"/>
          <w:sz w:val="24"/>
          <w:szCs w:val="24"/>
        </w:rPr>
      </w:pPr>
      <w:r w:rsidRPr="00A303A4">
        <w:rPr>
          <w:rFonts w:ascii="Times New Roman" w:hAnsi="Times New Roman" w:cs="Times New Roman"/>
          <w:sz w:val="24"/>
          <w:szCs w:val="24"/>
        </w:rPr>
        <w:t xml:space="preserve">Organizations should strive to create an environment that fosters creativity and innovation. This is because it is crucial for healthcare organizations to remain competent in delivering quality healthcare services which can be achieved through continuous </w:t>
      </w:r>
      <w:r w:rsidR="00A303A4" w:rsidRPr="00A303A4">
        <w:rPr>
          <w:rFonts w:ascii="Times New Roman" w:hAnsi="Times New Roman" w:cs="Times New Roman"/>
          <w:sz w:val="24"/>
          <w:szCs w:val="24"/>
        </w:rPr>
        <w:t>improvement</w:t>
      </w:r>
      <w:r w:rsidR="006C0ADA">
        <w:rPr>
          <w:rFonts w:ascii="Times New Roman" w:hAnsi="Times New Roman" w:cs="Times New Roman"/>
          <w:sz w:val="24"/>
          <w:szCs w:val="24"/>
        </w:rPr>
        <w:t xml:space="preserve"> and strategic planning. For this </w:t>
      </w:r>
      <w:r w:rsidR="00F9719F">
        <w:rPr>
          <w:rFonts w:ascii="Times New Roman" w:hAnsi="Times New Roman" w:cs="Times New Roman"/>
          <w:sz w:val="24"/>
          <w:szCs w:val="24"/>
        </w:rPr>
        <w:t>reason,</w:t>
      </w:r>
      <w:r w:rsidR="006C0ADA">
        <w:rPr>
          <w:rFonts w:ascii="Times New Roman" w:hAnsi="Times New Roman" w:cs="Times New Roman"/>
          <w:sz w:val="24"/>
          <w:szCs w:val="24"/>
        </w:rPr>
        <w:t xml:space="preserve"> the strategy involves </w:t>
      </w:r>
      <w:r w:rsidR="007B178C">
        <w:rPr>
          <w:rFonts w:ascii="Times New Roman" w:hAnsi="Times New Roman" w:cs="Times New Roman"/>
          <w:sz w:val="24"/>
          <w:szCs w:val="24"/>
        </w:rPr>
        <w:t>ensuring that employees feel comfortable enough to share their thoughts in addition to</w:t>
      </w:r>
      <w:r w:rsidR="00D961A2">
        <w:rPr>
          <w:rFonts w:ascii="Times New Roman" w:hAnsi="Times New Roman" w:cs="Times New Roman"/>
          <w:sz w:val="24"/>
          <w:szCs w:val="24"/>
        </w:rPr>
        <w:t xml:space="preserve"> providing support and training</w:t>
      </w:r>
      <w:r w:rsidR="00455CA4">
        <w:rPr>
          <w:rFonts w:ascii="Times New Roman" w:hAnsi="Times New Roman" w:cs="Times New Roman"/>
          <w:sz w:val="24"/>
          <w:szCs w:val="24"/>
        </w:rPr>
        <w:t xml:space="preserve"> (</w:t>
      </w:r>
      <w:r w:rsidR="00F9719F" w:rsidRPr="00BA2FC8">
        <w:rPr>
          <w:rFonts w:ascii="Times New Roman" w:hAnsi="Times New Roman" w:cs="Times New Roman"/>
          <w:sz w:val="24"/>
          <w:szCs w:val="24"/>
          <w:shd w:val="clear" w:color="auto" w:fill="FFFFFF"/>
        </w:rPr>
        <w:t>Huang et al., 2022</w:t>
      </w:r>
      <w:r w:rsidR="00F9719F">
        <w:rPr>
          <w:rFonts w:ascii="Times New Roman" w:hAnsi="Times New Roman" w:cs="Times New Roman"/>
          <w:color w:val="222222"/>
          <w:sz w:val="24"/>
          <w:szCs w:val="24"/>
          <w:shd w:val="clear" w:color="auto" w:fill="FFFFFF"/>
        </w:rPr>
        <w:t>)</w:t>
      </w:r>
      <w:r w:rsidR="00D961A2">
        <w:rPr>
          <w:rFonts w:ascii="Times New Roman" w:hAnsi="Times New Roman" w:cs="Times New Roman"/>
          <w:sz w:val="24"/>
          <w:szCs w:val="24"/>
        </w:rPr>
        <w:t xml:space="preserve">. Staff members need to feel a sense of belonging </w:t>
      </w:r>
      <w:r w:rsidR="006507E0">
        <w:rPr>
          <w:rFonts w:ascii="Times New Roman" w:hAnsi="Times New Roman" w:cs="Times New Roman"/>
          <w:sz w:val="24"/>
          <w:szCs w:val="24"/>
        </w:rPr>
        <w:t xml:space="preserve">by contributing to projects focused on improving current practices. </w:t>
      </w:r>
      <w:r w:rsidR="003222C9">
        <w:rPr>
          <w:rFonts w:ascii="Times New Roman" w:hAnsi="Times New Roman" w:cs="Times New Roman"/>
          <w:sz w:val="24"/>
          <w:szCs w:val="24"/>
        </w:rPr>
        <w:t xml:space="preserve">The first step or strategy is to </w:t>
      </w:r>
      <w:r w:rsidR="007A208B">
        <w:rPr>
          <w:rFonts w:ascii="Times New Roman" w:hAnsi="Times New Roman" w:cs="Times New Roman"/>
          <w:sz w:val="24"/>
          <w:szCs w:val="24"/>
        </w:rPr>
        <w:t xml:space="preserve">encourage open communication which can be achieved by cultivating a supportive </w:t>
      </w:r>
      <w:r w:rsidR="00CF5C82">
        <w:rPr>
          <w:rFonts w:ascii="Times New Roman" w:hAnsi="Times New Roman" w:cs="Times New Roman"/>
          <w:sz w:val="24"/>
          <w:szCs w:val="24"/>
        </w:rPr>
        <w:t>culture. Thi</w:t>
      </w:r>
      <w:r w:rsidR="007A208B">
        <w:rPr>
          <w:rFonts w:ascii="Times New Roman" w:hAnsi="Times New Roman" w:cs="Times New Roman"/>
          <w:sz w:val="24"/>
          <w:szCs w:val="24"/>
        </w:rPr>
        <w:t>s can be facilitated by holding open forums and brainstorming sessions focused on encouraging emp</w:t>
      </w:r>
      <w:r w:rsidR="005446DE">
        <w:rPr>
          <w:rFonts w:ascii="Times New Roman" w:hAnsi="Times New Roman" w:cs="Times New Roman"/>
          <w:sz w:val="24"/>
          <w:szCs w:val="24"/>
        </w:rPr>
        <w:t xml:space="preserve">loyees to share their ideas without feeling uncomfortable or out of place. </w:t>
      </w:r>
      <w:r w:rsidR="003815D4">
        <w:rPr>
          <w:rFonts w:ascii="Times New Roman" w:hAnsi="Times New Roman" w:cs="Times New Roman"/>
          <w:sz w:val="24"/>
          <w:szCs w:val="24"/>
        </w:rPr>
        <w:t xml:space="preserve">Studies indicate that employees hold majority of innovative ideas </w:t>
      </w:r>
      <w:r w:rsidR="00735F6E">
        <w:rPr>
          <w:rFonts w:ascii="Times New Roman" w:hAnsi="Times New Roman" w:cs="Times New Roman"/>
          <w:sz w:val="24"/>
          <w:szCs w:val="24"/>
        </w:rPr>
        <w:t xml:space="preserve">thereby being a vital source of creativity and innovation </w:t>
      </w:r>
      <w:r w:rsidR="00455CA4">
        <w:rPr>
          <w:rFonts w:ascii="Times New Roman" w:hAnsi="Times New Roman" w:cs="Times New Roman"/>
          <w:sz w:val="24"/>
          <w:szCs w:val="24"/>
        </w:rPr>
        <w:t>(</w:t>
      </w:r>
      <w:r w:rsidR="00455CA4" w:rsidRPr="00BA2FC8">
        <w:rPr>
          <w:rFonts w:ascii="Times New Roman" w:hAnsi="Times New Roman" w:cs="Times New Roman"/>
          <w:sz w:val="24"/>
          <w:szCs w:val="24"/>
          <w:shd w:val="clear" w:color="auto" w:fill="FFFFFF"/>
        </w:rPr>
        <w:t>Huang</w:t>
      </w:r>
      <w:r w:rsidR="00455CA4" w:rsidRPr="00BA2FC8">
        <w:rPr>
          <w:rFonts w:ascii="Times New Roman" w:hAnsi="Times New Roman" w:cs="Times New Roman"/>
          <w:sz w:val="24"/>
          <w:szCs w:val="24"/>
          <w:shd w:val="clear" w:color="auto" w:fill="FFFFFF"/>
        </w:rPr>
        <w:t xml:space="preserve"> et al., 2022</w:t>
      </w:r>
      <w:r w:rsidR="00735F6E">
        <w:rPr>
          <w:rFonts w:ascii="Times New Roman" w:hAnsi="Times New Roman" w:cs="Times New Roman"/>
          <w:sz w:val="24"/>
          <w:szCs w:val="24"/>
        </w:rPr>
        <w:t xml:space="preserve">). </w:t>
      </w:r>
      <w:r w:rsidR="00CF5C82">
        <w:rPr>
          <w:rFonts w:ascii="Times New Roman" w:hAnsi="Times New Roman" w:cs="Times New Roman"/>
          <w:sz w:val="24"/>
          <w:szCs w:val="24"/>
        </w:rPr>
        <w:t xml:space="preserve">Additionally, all levels including the leadership level should be encouraged to listen to employees’ ideas, an action that will </w:t>
      </w:r>
      <w:r w:rsidR="006135A4">
        <w:rPr>
          <w:rFonts w:ascii="Times New Roman" w:hAnsi="Times New Roman" w:cs="Times New Roman"/>
          <w:sz w:val="24"/>
          <w:szCs w:val="24"/>
        </w:rPr>
        <w:t>support</w:t>
      </w:r>
      <w:r w:rsidR="00CF5C82">
        <w:rPr>
          <w:rFonts w:ascii="Times New Roman" w:hAnsi="Times New Roman" w:cs="Times New Roman"/>
          <w:sz w:val="24"/>
          <w:szCs w:val="24"/>
        </w:rPr>
        <w:t xml:space="preserve"> collective decision-making and innovations based on a </w:t>
      </w:r>
      <w:r w:rsidR="006135A4">
        <w:rPr>
          <w:rFonts w:ascii="Times New Roman" w:hAnsi="Times New Roman" w:cs="Times New Roman"/>
          <w:sz w:val="24"/>
          <w:szCs w:val="24"/>
        </w:rPr>
        <w:t>multifaceted</w:t>
      </w:r>
      <w:r w:rsidR="00CF5C82">
        <w:rPr>
          <w:rFonts w:ascii="Times New Roman" w:hAnsi="Times New Roman" w:cs="Times New Roman"/>
          <w:sz w:val="24"/>
          <w:szCs w:val="24"/>
        </w:rPr>
        <w:t xml:space="preserve"> approach. </w:t>
      </w:r>
      <w:r w:rsidR="00466935">
        <w:rPr>
          <w:rFonts w:ascii="Times New Roman" w:hAnsi="Times New Roman" w:cs="Times New Roman"/>
          <w:sz w:val="24"/>
          <w:szCs w:val="24"/>
        </w:rPr>
        <w:t xml:space="preserve">Similarly, the organization should recognize and reward innovation </w:t>
      </w:r>
      <w:r w:rsidR="002E3CCA">
        <w:rPr>
          <w:rFonts w:ascii="Times New Roman" w:hAnsi="Times New Roman" w:cs="Times New Roman"/>
          <w:sz w:val="24"/>
          <w:szCs w:val="24"/>
        </w:rPr>
        <w:t xml:space="preserve">through bonuses and public acknowledgement to encourage employees </w:t>
      </w:r>
      <w:r w:rsidR="00A803D0">
        <w:rPr>
          <w:rFonts w:ascii="Times New Roman" w:hAnsi="Times New Roman" w:cs="Times New Roman"/>
          <w:sz w:val="24"/>
          <w:szCs w:val="24"/>
        </w:rPr>
        <w:t>Thus, cultivating a supportive culture through open communication</w:t>
      </w:r>
      <w:r w:rsidR="007B4F19">
        <w:rPr>
          <w:rFonts w:ascii="Times New Roman" w:hAnsi="Times New Roman" w:cs="Times New Roman"/>
          <w:sz w:val="24"/>
          <w:szCs w:val="24"/>
        </w:rPr>
        <w:t>,</w:t>
      </w:r>
      <w:r w:rsidR="00A803D0">
        <w:rPr>
          <w:rFonts w:ascii="Times New Roman" w:hAnsi="Times New Roman" w:cs="Times New Roman"/>
          <w:sz w:val="24"/>
          <w:szCs w:val="24"/>
        </w:rPr>
        <w:t xml:space="preserve"> while encouraging input from employees is a strategy towards creating an environment that fosters creativity and innovation.</w:t>
      </w:r>
      <w:r w:rsidR="007B4F19">
        <w:rPr>
          <w:rFonts w:ascii="Times New Roman" w:hAnsi="Times New Roman" w:cs="Times New Roman"/>
          <w:sz w:val="24"/>
          <w:szCs w:val="24"/>
        </w:rPr>
        <w:t xml:space="preserve"> </w:t>
      </w:r>
    </w:p>
    <w:p w:rsidR="007B4F19" w:rsidRDefault="00A7251E" w:rsidP="007A20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also vital to provide the necessary support and resources aimed at </w:t>
      </w:r>
      <w:r w:rsidR="007B05D0">
        <w:rPr>
          <w:rFonts w:ascii="Times New Roman" w:hAnsi="Times New Roman" w:cs="Times New Roman"/>
          <w:sz w:val="24"/>
          <w:szCs w:val="24"/>
        </w:rPr>
        <w:t xml:space="preserve">fostering creativity and innovation. </w:t>
      </w:r>
      <w:r w:rsidR="001F5FB9">
        <w:rPr>
          <w:rFonts w:ascii="Times New Roman" w:hAnsi="Times New Roman" w:cs="Times New Roman"/>
          <w:sz w:val="24"/>
          <w:szCs w:val="24"/>
        </w:rPr>
        <w:t>For this reason, creative thinking should be encouraged b</w:t>
      </w:r>
      <w:r w:rsidR="00706F14">
        <w:rPr>
          <w:rFonts w:ascii="Times New Roman" w:hAnsi="Times New Roman" w:cs="Times New Roman"/>
          <w:sz w:val="24"/>
          <w:szCs w:val="24"/>
        </w:rPr>
        <w:t>y</w:t>
      </w:r>
      <w:r w:rsidR="001F5FB9">
        <w:rPr>
          <w:rFonts w:ascii="Times New Roman" w:hAnsi="Times New Roman" w:cs="Times New Roman"/>
          <w:sz w:val="24"/>
          <w:szCs w:val="24"/>
        </w:rPr>
        <w:t xml:space="preserve"> allocating time </w:t>
      </w:r>
      <w:r w:rsidR="00706F14">
        <w:rPr>
          <w:rFonts w:ascii="Times New Roman" w:hAnsi="Times New Roman" w:cs="Times New Roman"/>
          <w:sz w:val="24"/>
          <w:szCs w:val="24"/>
        </w:rPr>
        <w:t>for employees to e</w:t>
      </w:r>
      <w:r w:rsidR="0030342A">
        <w:rPr>
          <w:rFonts w:ascii="Times New Roman" w:hAnsi="Times New Roman" w:cs="Times New Roman"/>
          <w:sz w:val="24"/>
          <w:szCs w:val="24"/>
        </w:rPr>
        <w:t>x</w:t>
      </w:r>
      <w:r w:rsidR="00706F14">
        <w:rPr>
          <w:rFonts w:ascii="Times New Roman" w:hAnsi="Times New Roman" w:cs="Times New Roman"/>
          <w:sz w:val="24"/>
          <w:szCs w:val="24"/>
        </w:rPr>
        <w:t xml:space="preserve">plore new ideas </w:t>
      </w:r>
      <w:r w:rsidR="00D44349">
        <w:rPr>
          <w:rFonts w:ascii="Times New Roman" w:hAnsi="Times New Roman" w:cs="Times New Roman"/>
          <w:sz w:val="24"/>
          <w:szCs w:val="24"/>
        </w:rPr>
        <w:t>(</w:t>
      </w:r>
      <w:r w:rsidR="00D44349" w:rsidRPr="00FB606A">
        <w:rPr>
          <w:rFonts w:ascii="Times New Roman" w:hAnsi="Times New Roman" w:cs="Times New Roman"/>
          <w:sz w:val="24"/>
          <w:szCs w:val="24"/>
          <w:shd w:val="clear" w:color="auto" w:fill="FFFFFF"/>
        </w:rPr>
        <w:t>Mutonyi</w:t>
      </w:r>
      <w:r w:rsidR="00D44349">
        <w:rPr>
          <w:rFonts w:ascii="Times New Roman" w:hAnsi="Times New Roman" w:cs="Times New Roman"/>
          <w:sz w:val="24"/>
          <w:szCs w:val="24"/>
          <w:shd w:val="clear" w:color="auto" w:fill="FFFFFF"/>
        </w:rPr>
        <w:t xml:space="preserve"> et al., </w:t>
      </w:r>
      <w:r w:rsidR="00253727">
        <w:rPr>
          <w:rFonts w:ascii="Times New Roman" w:hAnsi="Times New Roman" w:cs="Times New Roman"/>
          <w:sz w:val="24"/>
          <w:szCs w:val="24"/>
          <w:shd w:val="clear" w:color="auto" w:fill="FFFFFF"/>
        </w:rPr>
        <w:t>2021)</w:t>
      </w:r>
      <w:r w:rsidR="00F57B86">
        <w:rPr>
          <w:rFonts w:ascii="Times New Roman" w:hAnsi="Times New Roman" w:cs="Times New Roman"/>
          <w:sz w:val="24"/>
          <w:szCs w:val="24"/>
        </w:rPr>
        <w:t xml:space="preserve">. </w:t>
      </w:r>
      <w:r w:rsidR="00A85ABA">
        <w:rPr>
          <w:rFonts w:ascii="Times New Roman" w:hAnsi="Times New Roman" w:cs="Times New Roman"/>
          <w:sz w:val="24"/>
          <w:szCs w:val="24"/>
        </w:rPr>
        <w:t xml:space="preserve">Additionally, training and development </w:t>
      </w:r>
      <w:r w:rsidR="00A85ABA">
        <w:rPr>
          <w:rFonts w:ascii="Times New Roman" w:hAnsi="Times New Roman" w:cs="Times New Roman"/>
          <w:sz w:val="24"/>
          <w:szCs w:val="24"/>
        </w:rPr>
        <w:lastRenderedPageBreak/>
        <w:t xml:space="preserve">should also be offered to provide opportunities </w:t>
      </w:r>
      <w:r w:rsidR="00F02A13">
        <w:rPr>
          <w:rFonts w:ascii="Times New Roman" w:hAnsi="Times New Roman" w:cs="Times New Roman"/>
          <w:sz w:val="24"/>
          <w:szCs w:val="24"/>
        </w:rPr>
        <w:t>for continuous improvement and learning for employees to ga</w:t>
      </w:r>
      <w:r w:rsidR="00EF6BFA">
        <w:rPr>
          <w:rFonts w:ascii="Times New Roman" w:hAnsi="Times New Roman" w:cs="Times New Roman"/>
          <w:sz w:val="24"/>
          <w:szCs w:val="24"/>
        </w:rPr>
        <w:t xml:space="preserve">in new skills and perspectives. Training and development </w:t>
      </w:r>
      <w:proofErr w:type="gramStart"/>
      <w:r w:rsidR="00EF6BFA">
        <w:rPr>
          <w:rFonts w:ascii="Times New Roman" w:hAnsi="Times New Roman" w:cs="Times New Roman"/>
          <w:sz w:val="24"/>
          <w:szCs w:val="24"/>
        </w:rPr>
        <w:t>is</w:t>
      </w:r>
      <w:proofErr w:type="gramEnd"/>
      <w:r w:rsidR="00EF6BFA">
        <w:rPr>
          <w:rFonts w:ascii="Times New Roman" w:hAnsi="Times New Roman" w:cs="Times New Roman"/>
          <w:sz w:val="24"/>
          <w:szCs w:val="24"/>
        </w:rPr>
        <w:t xml:space="preserve"> therefore a strategic approach towards ensuring innovation and creativity by equipping employees with skills and knowledge for to formulate new ideas</w:t>
      </w:r>
      <w:r w:rsidR="00BA2FC8">
        <w:rPr>
          <w:rFonts w:ascii="Times New Roman" w:hAnsi="Times New Roman" w:cs="Times New Roman"/>
          <w:sz w:val="24"/>
          <w:szCs w:val="24"/>
        </w:rPr>
        <w:t xml:space="preserve"> as </w:t>
      </w:r>
      <w:r w:rsidR="00BA2FC8" w:rsidRPr="00BA2FC8">
        <w:rPr>
          <w:rFonts w:ascii="Times New Roman" w:hAnsi="Times New Roman" w:cs="Times New Roman"/>
          <w:sz w:val="24"/>
          <w:szCs w:val="24"/>
          <w:shd w:val="clear" w:color="auto" w:fill="FFFFFF"/>
        </w:rPr>
        <w:t>Huang et al.</w:t>
      </w:r>
      <w:r w:rsidR="00BA2FC8">
        <w:rPr>
          <w:rFonts w:ascii="Times New Roman" w:hAnsi="Times New Roman" w:cs="Times New Roman"/>
          <w:sz w:val="24"/>
          <w:szCs w:val="24"/>
          <w:shd w:val="clear" w:color="auto" w:fill="FFFFFF"/>
        </w:rPr>
        <w:t xml:space="preserve"> (</w:t>
      </w:r>
      <w:r w:rsidR="00BA2FC8" w:rsidRPr="00BA2FC8">
        <w:rPr>
          <w:rFonts w:ascii="Times New Roman" w:hAnsi="Times New Roman" w:cs="Times New Roman"/>
          <w:sz w:val="24"/>
          <w:szCs w:val="24"/>
          <w:shd w:val="clear" w:color="auto" w:fill="FFFFFF"/>
        </w:rPr>
        <w:t>2022</w:t>
      </w:r>
      <w:r w:rsidR="00BA2FC8">
        <w:rPr>
          <w:rFonts w:ascii="Times New Roman" w:hAnsi="Times New Roman" w:cs="Times New Roman"/>
          <w:sz w:val="24"/>
          <w:szCs w:val="24"/>
          <w:shd w:val="clear" w:color="auto" w:fill="FFFFFF"/>
        </w:rPr>
        <w:t>) suggest</w:t>
      </w:r>
      <w:r w:rsidR="00EF6BFA">
        <w:rPr>
          <w:rFonts w:ascii="Times New Roman" w:hAnsi="Times New Roman" w:cs="Times New Roman"/>
          <w:sz w:val="24"/>
          <w:szCs w:val="24"/>
        </w:rPr>
        <w:t xml:space="preserve">. </w:t>
      </w:r>
      <w:r w:rsidR="00BE024A">
        <w:rPr>
          <w:rFonts w:ascii="Times New Roman" w:hAnsi="Times New Roman" w:cs="Times New Roman"/>
          <w:sz w:val="24"/>
          <w:szCs w:val="24"/>
        </w:rPr>
        <w:t xml:space="preserve">Such training can also be approached through equipping </w:t>
      </w:r>
      <w:r w:rsidR="00B05B76">
        <w:rPr>
          <w:rFonts w:ascii="Times New Roman" w:hAnsi="Times New Roman" w:cs="Times New Roman"/>
          <w:sz w:val="24"/>
          <w:szCs w:val="24"/>
        </w:rPr>
        <w:t>employees with necessary tools of te</w:t>
      </w:r>
      <w:r w:rsidR="0056413E">
        <w:rPr>
          <w:rFonts w:ascii="Times New Roman" w:hAnsi="Times New Roman" w:cs="Times New Roman"/>
          <w:sz w:val="24"/>
          <w:szCs w:val="24"/>
        </w:rPr>
        <w:t>c</w:t>
      </w:r>
      <w:r w:rsidR="00B05B76">
        <w:rPr>
          <w:rFonts w:ascii="Times New Roman" w:hAnsi="Times New Roman" w:cs="Times New Roman"/>
          <w:sz w:val="24"/>
          <w:szCs w:val="24"/>
        </w:rPr>
        <w:t xml:space="preserve">hnology to develop and experiment new ideas. </w:t>
      </w:r>
      <w:r w:rsidR="004864AA">
        <w:rPr>
          <w:rFonts w:ascii="Times New Roman" w:hAnsi="Times New Roman" w:cs="Times New Roman"/>
          <w:sz w:val="24"/>
          <w:szCs w:val="24"/>
        </w:rPr>
        <w:t xml:space="preserve">The technology tools include software among other research material that facilitate discovering new approaches and </w:t>
      </w:r>
      <w:r w:rsidR="00C35FF4">
        <w:rPr>
          <w:rFonts w:ascii="Times New Roman" w:hAnsi="Times New Roman" w:cs="Times New Roman"/>
          <w:sz w:val="24"/>
          <w:szCs w:val="24"/>
        </w:rPr>
        <w:t xml:space="preserve">practices. </w:t>
      </w:r>
    </w:p>
    <w:p w:rsidR="00A803D0" w:rsidRDefault="00CC30F4" w:rsidP="007A208B">
      <w:pPr>
        <w:spacing w:line="480" w:lineRule="auto"/>
        <w:ind w:firstLine="720"/>
        <w:rPr>
          <w:rFonts w:ascii="Times New Roman" w:hAnsi="Times New Roman" w:cs="Times New Roman"/>
          <w:sz w:val="24"/>
          <w:szCs w:val="24"/>
        </w:rPr>
      </w:pPr>
      <w:r>
        <w:rPr>
          <w:rFonts w:ascii="Times New Roman" w:hAnsi="Times New Roman" w:cs="Times New Roman"/>
          <w:sz w:val="24"/>
          <w:szCs w:val="24"/>
        </w:rPr>
        <w:t>Encouraging collaboration and diversity is another strategy that can be employed to foster creativity and innovation. Forming team members from diverse back</w:t>
      </w:r>
      <w:r w:rsidR="004203C2">
        <w:rPr>
          <w:rFonts w:ascii="Times New Roman" w:hAnsi="Times New Roman" w:cs="Times New Roman"/>
          <w:sz w:val="24"/>
          <w:szCs w:val="24"/>
        </w:rPr>
        <w:t>g</w:t>
      </w:r>
      <w:r>
        <w:rPr>
          <w:rFonts w:ascii="Times New Roman" w:hAnsi="Times New Roman" w:cs="Times New Roman"/>
          <w:sz w:val="24"/>
          <w:szCs w:val="24"/>
        </w:rPr>
        <w:t xml:space="preserve">rounds </w:t>
      </w:r>
      <w:r w:rsidR="00494882">
        <w:rPr>
          <w:rFonts w:ascii="Times New Roman" w:hAnsi="Times New Roman" w:cs="Times New Roman"/>
          <w:sz w:val="24"/>
          <w:szCs w:val="24"/>
        </w:rPr>
        <w:t xml:space="preserve">to work on projects brings expertise and different perspectives thereby leading to innovative solutions. </w:t>
      </w:r>
      <w:r w:rsidR="00C82BC3">
        <w:rPr>
          <w:rFonts w:ascii="Times New Roman" w:hAnsi="Times New Roman" w:cs="Times New Roman"/>
          <w:sz w:val="24"/>
          <w:szCs w:val="24"/>
        </w:rPr>
        <w:t xml:space="preserve">Diversity and collaboration will also be achieved through promoting an inclusive environment </w:t>
      </w:r>
      <w:r w:rsidR="00C04FE0">
        <w:rPr>
          <w:rFonts w:ascii="Times New Roman" w:hAnsi="Times New Roman" w:cs="Times New Roman"/>
          <w:sz w:val="24"/>
          <w:szCs w:val="24"/>
        </w:rPr>
        <w:t>to ensure that each member’s inp</w:t>
      </w:r>
      <w:r w:rsidR="003562DB">
        <w:rPr>
          <w:rFonts w:ascii="Times New Roman" w:hAnsi="Times New Roman" w:cs="Times New Roman"/>
          <w:sz w:val="24"/>
          <w:szCs w:val="24"/>
        </w:rPr>
        <w:t xml:space="preserve">ut is heard and valued despite </w:t>
      </w:r>
      <w:r w:rsidR="003D67C5">
        <w:rPr>
          <w:rFonts w:ascii="Times New Roman" w:hAnsi="Times New Roman" w:cs="Times New Roman"/>
          <w:sz w:val="24"/>
          <w:szCs w:val="24"/>
        </w:rPr>
        <w:t>their background or position at the organization</w:t>
      </w:r>
      <w:r w:rsidR="00BA2FC8">
        <w:rPr>
          <w:rFonts w:ascii="Times New Roman" w:hAnsi="Times New Roman" w:cs="Times New Roman"/>
          <w:sz w:val="24"/>
          <w:szCs w:val="24"/>
        </w:rPr>
        <w:t xml:space="preserve"> (</w:t>
      </w:r>
      <w:r w:rsidR="00BA2FC8" w:rsidRPr="00BA2FC8">
        <w:rPr>
          <w:rFonts w:ascii="Times New Roman" w:hAnsi="Times New Roman" w:cs="Times New Roman"/>
          <w:sz w:val="24"/>
          <w:szCs w:val="24"/>
          <w:shd w:val="clear" w:color="auto" w:fill="FFFFFF"/>
        </w:rPr>
        <w:t>Huang et al., 2022</w:t>
      </w:r>
      <w:r w:rsidR="00BA2FC8">
        <w:rPr>
          <w:rFonts w:ascii="Times New Roman" w:hAnsi="Times New Roman" w:cs="Times New Roman"/>
          <w:sz w:val="24"/>
          <w:szCs w:val="24"/>
          <w:shd w:val="clear" w:color="auto" w:fill="FFFFFF"/>
        </w:rPr>
        <w:t>)</w:t>
      </w:r>
      <w:r w:rsidR="003D67C5">
        <w:rPr>
          <w:rFonts w:ascii="Times New Roman" w:hAnsi="Times New Roman" w:cs="Times New Roman"/>
          <w:sz w:val="24"/>
          <w:szCs w:val="24"/>
        </w:rPr>
        <w:t xml:space="preserve">. </w:t>
      </w:r>
      <w:r w:rsidR="000F5760">
        <w:rPr>
          <w:rFonts w:ascii="Times New Roman" w:hAnsi="Times New Roman" w:cs="Times New Roman"/>
          <w:sz w:val="24"/>
          <w:szCs w:val="24"/>
        </w:rPr>
        <w:t xml:space="preserve">Similarly, fostering a culture of creativity </w:t>
      </w:r>
      <w:r w:rsidR="00E23F33">
        <w:rPr>
          <w:rFonts w:ascii="Times New Roman" w:hAnsi="Times New Roman" w:cs="Times New Roman"/>
          <w:sz w:val="24"/>
          <w:szCs w:val="24"/>
        </w:rPr>
        <w:t xml:space="preserve">involves creating an environment </w:t>
      </w:r>
      <w:r w:rsidR="00817FCE">
        <w:rPr>
          <w:rFonts w:ascii="Times New Roman" w:hAnsi="Times New Roman" w:cs="Times New Roman"/>
          <w:sz w:val="24"/>
          <w:szCs w:val="24"/>
        </w:rPr>
        <w:t xml:space="preserve">that learns from failures. This is because innovations stem from continuous attempts at new ideas where failures are viewed as opportunities for learning and improvement. </w:t>
      </w:r>
      <w:r w:rsidR="001D0D99">
        <w:rPr>
          <w:rFonts w:ascii="Times New Roman" w:hAnsi="Times New Roman" w:cs="Times New Roman"/>
          <w:sz w:val="24"/>
          <w:szCs w:val="24"/>
        </w:rPr>
        <w:t xml:space="preserve">Therefore, </w:t>
      </w:r>
      <w:r w:rsidR="00E82ADA">
        <w:rPr>
          <w:rFonts w:ascii="Times New Roman" w:hAnsi="Times New Roman" w:cs="Times New Roman"/>
          <w:sz w:val="24"/>
          <w:szCs w:val="24"/>
        </w:rPr>
        <w:t xml:space="preserve">encouraging collaboration and diversity will allow for teams from various nursing </w:t>
      </w:r>
      <w:r w:rsidR="007818A6">
        <w:rPr>
          <w:rFonts w:ascii="Times New Roman" w:hAnsi="Times New Roman" w:cs="Times New Roman"/>
          <w:sz w:val="24"/>
          <w:szCs w:val="24"/>
        </w:rPr>
        <w:t>disciplines</w:t>
      </w:r>
      <w:r w:rsidR="00E82ADA">
        <w:rPr>
          <w:rFonts w:ascii="Times New Roman" w:hAnsi="Times New Roman" w:cs="Times New Roman"/>
          <w:sz w:val="24"/>
          <w:szCs w:val="24"/>
        </w:rPr>
        <w:t xml:space="preserve"> to come </w:t>
      </w:r>
      <w:r w:rsidR="007818A6">
        <w:rPr>
          <w:rFonts w:ascii="Times New Roman" w:hAnsi="Times New Roman" w:cs="Times New Roman"/>
          <w:sz w:val="24"/>
          <w:szCs w:val="24"/>
        </w:rPr>
        <w:t>together and share their ideas in a respectful and accommodative manner to allow for creativity and innovation.</w:t>
      </w:r>
    </w:p>
    <w:p w:rsidR="007818A6" w:rsidRDefault="007C0A77" w:rsidP="007A208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strategy is focused on leadership where leaders</w:t>
      </w:r>
      <w:r w:rsidR="005A4250">
        <w:rPr>
          <w:rFonts w:ascii="Times New Roman" w:hAnsi="Times New Roman" w:cs="Times New Roman"/>
          <w:sz w:val="24"/>
          <w:szCs w:val="24"/>
        </w:rPr>
        <w:t xml:space="preserve"> should actively participate in creative thinking. Such an action will motivate the team to take risks while embracing changes accompanied by new ideas. </w:t>
      </w:r>
      <w:r w:rsidR="00B14C69">
        <w:rPr>
          <w:rFonts w:ascii="Times New Roman" w:hAnsi="Times New Roman" w:cs="Times New Roman"/>
          <w:sz w:val="24"/>
          <w:szCs w:val="24"/>
        </w:rPr>
        <w:t xml:space="preserve">Further, </w:t>
      </w:r>
      <w:r w:rsidR="001731F4">
        <w:rPr>
          <w:rFonts w:ascii="Times New Roman" w:hAnsi="Times New Roman" w:cs="Times New Roman"/>
          <w:sz w:val="24"/>
          <w:szCs w:val="24"/>
        </w:rPr>
        <w:t xml:space="preserve">managers and </w:t>
      </w:r>
      <w:r w:rsidR="00B14C69">
        <w:rPr>
          <w:rFonts w:ascii="Times New Roman" w:hAnsi="Times New Roman" w:cs="Times New Roman"/>
          <w:sz w:val="24"/>
          <w:szCs w:val="24"/>
        </w:rPr>
        <w:t xml:space="preserve">leaders should show support for creativity and innovation by </w:t>
      </w:r>
      <w:r w:rsidR="007D23F1">
        <w:rPr>
          <w:rFonts w:ascii="Times New Roman" w:hAnsi="Times New Roman" w:cs="Times New Roman"/>
          <w:sz w:val="24"/>
          <w:szCs w:val="24"/>
        </w:rPr>
        <w:t xml:space="preserve">providing clear direction and vision </w:t>
      </w:r>
      <w:r w:rsidR="004B5A30">
        <w:rPr>
          <w:rFonts w:ascii="Times New Roman" w:hAnsi="Times New Roman" w:cs="Times New Roman"/>
          <w:sz w:val="24"/>
          <w:szCs w:val="24"/>
        </w:rPr>
        <w:t>while giving teams the opportunity to develop and explore new ideas</w:t>
      </w:r>
      <w:r w:rsidR="001731F4">
        <w:rPr>
          <w:rFonts w:ascii="Times New Roman" w:hAnsi="Times New Roman" w:cs="Times New Roman"/>
          <w:sz w:val="24"/>
          <w:szCs w:val="24"/>
        </w:rPr>
        <w:t xml:space="preserve"> (</w:t>
      </w:r>
      <w:r w:rsidR="004F651E" w:rsidRPr="005714BA">
        <w:rPr>
          <w:rFonts w:ascii="Times New Roman" w:hAnsi="Times New Roman" w:cs="Times New Roman"/>
          <w:sz w:val="24"/>
          <w:szCs w:val="24"/>
          <w:shd w:val="clear" w:color="auto" w:fill="FFFFFF"/>
        </w:rPr>
        <w:t>Marić</w:t>
      </w:r>
      <w:r w:rsidR="004F651E">
        <w:rPr>
          <w:rFonts w:ascii="Times New Roman" w:hAnsi="Times New Roman" w:cs="Times New Roman"/>
          <w:sz w:val="24"/>
          <w:szCs w:val="24"/>
          <w:shd w:val="clear" w:color="auto" w:fill="FFFFFF"/>
        </w:rPr>
        <w:t xml:space="preserve"> et al., 2022)</w:t>
      </w:r>
      <w:r w:rsidR="004B5A30">
        <w:rPr>
          <w:rFonts w:ascii="Times New Roman" w:hAnsi="Times New Roman" w:cs="Times New Roman"/>
          <w:sz w:val="24"/>
          <w:szCs w:val="24"/>
        </w:rPr>
        <w:t xml:space="preserve">. </w:t>
      </w:r>
      <w:r w:rsidR="007C3A50">
        <w:rPr>
          <w:rFonts w:ascii="Times New Roman" w:hAnsi="Times New Roman" w:cs="Times New Roman"/>
          <w:sz w:val="24"/>
          <w:szCs w:val="24"/>
        </w:rPr>
        <w:t xml:space="preserve">Although leaders should act as an example towards </w:t>
      </w:r>
      <w:r w:rsidR="007C3A50">
        <w:rPr>
          <w:rFonts w:ascii="Times New Roman" w:hAnsi="Times New Roman" w:cs="Times New Roman"/>
          <w:sz w:val="24"/>
          <w:szCs w:val="24"/>
        </w:rPr>
        <w:lastRenderedPageBreak/>
        <w:t xml:space="preserve">their team members by </w:t>
      </w:r>
      <w:r w:rsidR="008E62BD">
        <w:rPr>
          <w:rFonts w:ascii="Times New Roman" w:hAnsi="Times New Roman" w:cs="Times New Roman"/>
          <w:sz w:val="24"/>
          <w:szCs w:val="24"/>
        </w:rPr>
        <w:t>participating in the process of creativity and innovation, they also</w:t>
      </w:r>
      <w:r w:rsidR="00C25D2A">
        <w:rPr>
          <w:rFonts w:ascii="Times New Roman" w:hAnsi="Times New Roman" w:cs="Times New Roman"/>
          <w:sz w:val="24"/>
          <w:szCs w:val="24"/>
        </w:rPr>
        <w:t xml:space="preserve"> play the</w:t>
      </w:r>
      <w:r w:rsidR="008E62BD">
        <w:rPr>
          <w:rFonts w:ascii="Times New Roman" w:hAnsi="Times New Roman" w:cs="Times New Roman"/>
          <w:sz w:val="24"/>
          <w:szCs w:val="24"/>
        </w:rPr>
        <w:t xml:space="preserve"> role of communicating clear goals that align with strategic objectives of the organization</w:t>
      </w:r>
      <w:r w:rsidR="00CC1BCE">
        <w:rPr>
          <w:rFonts w:ascii="Times New Roman" w:hAnsi="Times New Roman" w:cs="Times New Roman"/>
          <w:sz w:val="24"/>
          <w:szCs w:val="24"/>
        </w:rPr>
        <w:t xml:space="preserve"> </w:t>
      </w:r>
      <w:r w:rsidR="00CC1BCE">
        <w:rPr>
          <w:rFonts w:ascii="Times New Roman" w:hAnsi="Times New Roman" w:cs="Times New Roman"/>
          <w:sz w:val="24"/>
          <w:szCs w:val="24"/>
        </w:rPr>
        <w:t>(</w:t>
      </w:r>
      <w:r w:rsidR="00CC1BCE" w:rsidRPr="005714BA">
        <w:rPr>
          <w:rFonts w:ascii="Times New Roman" w:hAnsi="Times New Roman" w:cs="Times New Roman"/>
          <w:sz w:val="24"/>
          <w:szCs w:val="24"/>
          <w:shd w:val="clear" w:color="auto" w:fill="FFFFFF"/>
        </w:rPr>
        <w:t>Marić</w:t>
      </w:r>
      <w:r w:rsidR="00CC1BCE">
        <w:rPr>
          <w:rFonts w:ascii="Times New Roman" w:hAnsi="Times New Roman" w:cs="Times New Roman"/>
          <w:sz w:val="24"/>
          <w:szCs w:val="24"/>
          <w:shd w:val="clear" w:color="auto" w:fill="FFFFFF"/>
        </w:rPr>
        <w:t xml:space="preserve"> et al., 2022)</w:t>
      </w:r>
      <w:r w:rsidR="008E62BD">
        <w:rPr>
          <w:rFonts w:ascii="Times New Roman" w:hAnsi="Times New Roman" w:cs="Times New Roman"/>
          <w:sz w:val="24"/>
          <w:szCs w:val="24"/>
        </w:rPr>
        <w:t xml:space="preserve">. </w:t>
      </w:r>
      <w:r w:rsidR="00E73200">
        <w:rPr>
          <w:rFonts w:ascii="Times New Roman" w:hAnsi="Times New Roman" w:cs="Times New Roman"/>
          <w:sz w:val="24"/>
          <w:szCs w:val="24"/>
        </w:rPr>
        <w:t xml:space="preserve">Consequently, team members will understand </w:t>
      </w:r>
      <w:r w:rsidR="00ED1E66">
        <w:rPr>
          <w:rFonts w:ascii="Times New Roman" w:hAnsi="Times New Roman" w:cs="Times New Roman"/>
          <w:sz w:val="24"/>
          <w:szCs w:val="24"/>
        </w:rPr>
        <w:t xml:space="preserve">the essence behind their creative efforts </w:t>
      </w:r>
      <w:r w:rsidR="007E132F">
        <w:rPr>
          <w:rFonts w:ascii="Times New Roman" w:hAnsi="Times New Roman" w:cs="Times New Roman"/>
          <w:sz w:val="24"/>
          <w:szCs w:val="24"/>
        </w:rPr>
        <w:t>including their contribution to being effect</w:t>
      </w:r>
      <w:r w:rsidR="00BA37B7">
        <w:rPr>
          <w:rFonts w:ascii="Times New Roman" w:hAnsi="Times New Roman" w:cs="Times New Roman"/>
          <w:sz w:val="24"/>
          <w:szCs w:val="24"/>
        </w:rPr>
        <w:t xml:space="preserve">ive and unique in the healthcare industry. </w:t>
      </w:r>
    </w:p>
    <w:p w:rsidR="008360A5" w:rsidRPr="00A303A4" w:rsidRDefault="008360A5" w:rsidP="007A20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Creating an environment that fosters creativity and innovation is accompanied by various strategies such as collaboration and diversity, provision of support and resources, </w:t>
      </w:r>
      <w:r w:rsidR="00FA607C">
        <w:rPr>
          <w:rFonts w:ascii="Times New Roman" w:hAnsi="Times New Roman" w:cs="Times New Roman"/>
          <w:sz w:val="24"/>
          <w:szCs w:val="24"/>
        </w:rPr>
        <w:t xml:space="preserve">leadership engagement and </w:t>
      </w:r>
      <w:r w:rsidR="0008624E">
        <w:rPr>
          <w:rFonts w:ascii="Times New Roman" w:hAnsi="Times New Roman" w:cs="Times New Roman"/>
          <w:sz w:val="24"/>
          <w:szCs w:val="24"/>
        </w:rPr>
        <w:t xml:space="preserve">ensuring an accommodative environment. </w:t>
      </w:r>
      <w:r w:rsidR="000D78BB">
        <w:rPr>
          <w:rFonts w:ascii="Times New Roman" w:hAnsi="Times New Roman" w:cs="Times New Roman"/>
          <w:sz w:val="24"/>
          <w:szCs w:val="24"/>
        </w:rPr>
        <w:t>Th</w:t>
      </w:r>
      <w:r w:rsidR="002A23D5">
        <w:rPr>
          <w:rFonts w:ascii="Times New Roman" w:hAnsi="Times New Roman" w:cs="Times New Roman"/>
          <w:sz w:val="24"/>
          <w:szCs w:val="24"/>
        </w:rPr>
        <w:t xml:space="preserve">e mentioned strategies are also considerate of diverse cultural backgrounds where teams and employees should have equal opportunities to contribute </w:t>
      </w:r>
      <w:r w:rsidR="00BA6CD7">
        <w:rPr>
          <w:rFonts w:ascii="Times New Roman" w:hAnsi="Times New Roman" w:cs="Times New Roman"/>
          <w:sz w:val="24"/>
          <w:szCs w:val="24"/>
        </w:rPr>
        <w:t>towards making changes driv</w:t>
      </w:r>
      <w:r w:rsidR="006502B6">
        <w:rPr>
          <w:rFonts w:ascii="Times New Roman" w:hAnsi="Times New Roman" w:cs="Times New Roman"/>
          <w:sz w:val="24"/>
          <w:szCs w:val="24"/>
        </w:rPr>
        <w:t xml:space="preserve">en by creativity and innovation. Implementing such strategies </w:t>
      </w:r>
      <w:r w:rsidR="00D45914">
        <w:rPr>
          <w:rFonts w:ascii="Times New Roman" w:hAnsi="Times New Roman" w:cs="Times New Roman"/>
          <w:sz w:val="24"/>
          <w:szCs w:val="24"/>
        </w:rPr>
        <w:t xml:space="preserve">will allow for organizations to create an engaging and dynamic workplace where innovative ideas and creativity flourish. </w:t>
      </w: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8737AD" w:rsidRDefault="008737AD" w:rsidP="004C0183">
      <w:pPr>
        <w:jc w:val="center"/>
        <w:rPr>
          <w:rFonts w:ascii="Times New Roman" w:hAnsi="Times New Roman" w:cs="Times New Roman"/>
          <w:b/>
          <w:bCs/>
          <w:sz w:val="24"/>
          <w:szCs w:val="24"/>
        </w:rPr>
      </w:pPr>
    </w:p>
    <w:p w:rsidR="009D068C" w:rsidRPr="004C0183" w:rsidRDefault="00827F04" w:rsidP="004C0183">
      <w:pPr>
        <w:jc w:val="center"/>
        <w:rPr>
          <w:rFonts w:ascii="Times New Roman" w:hAnsi="Times New Roman" w:cs="Times New Roman"/>
          <w:b/>
          <w:bCs/>
          <w:sz w:val="24"/>
          <w:szCs w:val="24"/>
        </w:rPr>
      </w:pPr>
      <w:r w:rsidRPr="004C0183">
        <w:rPr>
          <w:rFonts w:ascii="Times New Roman" w:hAnsi="Times New Roman" w:cs="Times New Roman"/>
          <w:b/>
          <w:bCs/>
          <w:sz w:val="24"/>
          <w:szCs w:val="24"/>
        </w:rPr>
        <w:lastRenderedPageBreak/>
        <w:t>References</w:t>
      </w:r>
    </w:p>
    <w:p w:rsidR="00287A91" w:rsidRDefault="00827F04" w:rsidP="00F915F8">
      <w:pPr>
        <w:spacing w:line="480" w:lineRule="auto"/>
        <w:rPr>
          <w:rFonts w:ascii="Times New Roman" w:hAnsi="Times New Roman" w:cs="Times New Roman"/>
          <w:color w:val="222222"/>
          <w:sz w:val="24"/>
          <w:szCs w:val="24"/>
          <w:shd w:val="clear" w:color="auto" w:fill="FFFFFF"/>
        </w:rPr>
      </w:pPr>
      <w:r w:rsidRPr="00F915F8">
        <w:rPr>
          <w:rFonts w:ascii="Times New Roman" w:hAnsi="Times New Roman" w:cs="Times New Roman"/>
          <w:color w:val="222222"/>
          <w:sz w:val="24"/>
          <w:szCs w:val="24"/>
          <w:shd w:val="clear" w:color="auto" w:fill="FFFFFF"/>
        </w:rPr>
        <w:t xml:space="preserve">Huang, Z., </w:t>
      </w:r>
      <w:proofErr w:type="spellStart"/>
      <w:r w:rsidRPr="00F915F8">
        <w:rPr>
          <w:rFonts w:ascii="Times New Roman" w:hAnsi="Times New Roman" w:cs="Times New Roman"/>
          <w:color w:val="222222"/>
          <w:sz w:val="24"/>
          <w:szCs w:val="24"/>
          <w:shd w:val="clear" w:color="auto" w:fill="FFFFFF"/>
        </w:rPr>
        <w:t>Sindakis</w:t>
      </w:r>
      <w:proofErr w:type="spellEnd"/>
      <w:r w:rsidRPr="00F915F8">
        <w:rPr>
          <w:rFonts w:ascii="Times New Roman" w:hAnsi="Times New Roman" w:cs="Times New Roman"/>
          <w:color w:val="222222"/>
          <w:sz w:val="24"/>
          <w:szCs w:val="24"/>
          <w:shd w:val="clear" w:color="auto" w:fill="FFFFFF"/>
        </w:rPr>
        <w:t xml:space="preserve">, S., Aggarwal, S., &amp; Thomas, L. (2022). The role of leadership in collective </w:t>
      </w:r>
    </w:p>
    <w:p w:rsidR="00827F04" w:rsidRDefault="00827F04" w:rsidP="00287A91">
      <w:pPr>
        <w:spacing w:line="480" w:lineRule="auto"/>
        <w:ind w:left="720"/>
        <w:rPr>
          <w:rFonts w:ascii="Times New Roman" w:hAnsi="Times New Roman" w:cs="Times New Roman"/>
          <w:color w:val="222222"/>
          <w:sz w:val="24"/>
          <w:szCs w:val="24"/>
          <w:shd w:val="clear" w:color="auto" w:fill="FFFFFF"/>
        </w:rPr>
      </w:pPr>
      <w:r w:rsidRPr="00F915F8">
        <w:rPr>
          <w:rFonts w:ascii="Times New Roman" w:hAnsi="Times New Roman" w:cs="Times New Roman"/>
          <w:color w:val="222222"/>
          <w:sz w:val="24"/>
          <w:szCs w:val="24"/>
          <w:shd w:val="clear" w:color="auto" w:fill="FFFFFF"/>
        </w:rPr>
        <w:t>creativity and innovation: Examining academic research and development environments. </w:t>
      </w:r>
      <w:r w:rsidRPr="00F915F8">
        <w:rPr>
          <w:rFonts w:ascii="Times New Roman" w:hAnsi="Times New Roman" w:cs="Times New Roman"/>
          <w:i/>
          <w:iCs/>
          <w:color w:val="222222"/>
          <w:sz w:val="24"/>
          <w:szCs w:val="24"/>
          <w:shd w:val="clear" w:color="auto" w:fill="FFFFFF"/>
        </w:rPr>
        <w:t>Frontiers in Psychology</w:t>
      </w:r>
      <w:r w:rsidRPr="00F915F8">
        <w:rPr>
          <w:rFonts w:ascii="Times New Roman" w:hAnsi="Times New Roman" w:cs="Times New Roman"/>
          <w:color w:val="222222"/>
          <w:sz w:val="24"/>
          <w:szCs w:val="24"/>
          <w:shd w:val="clear" w:color="auto" w:fill="FFFFFF"/>
        </w:rPr>
        <w:t>, </w:t>
      </w:r>
      <w:r w:rsidRPr="00F915F8">
        <w:rPr>
          <w:rFonts w:ascii="Times New Roman" w:hAnsi="Times New Roman" w:cs="Times New Roman"/>
          <w:i/>
          <w:iCs/>
          <w:color w:val="222222"/>
          <w:sz w:val="24"/>
          <w:szCs w:val="24"/>
          <w:shd w:val="clear" w:color="auto" w:fill="FFFFFF"/>
        </w:rPr>
        <w:t>13</w:t>
      </w:r>
      <w:r w:rsidRPr="00F915F8">
        <w:rPr>
          <w:rFonts w:ascii="Times New Roman" w:hAnsi="Times New Roman" w:cs="Times New Roman"/>
          <w:color w:val="222222"/>
          <w:sz w:val="24"/>
          <w:szCs w:val="24"/>
          <w:shd w:val="clear" w:color="auto" w:fill="FFFFFF"/>
        </w:rPr>
        <w:t>, 1060412.</w:t>
      </w:r>
      <w:r w:rsidR="00F915F8">
        <w:rPr>
          <w:rFonts w:ascii="Times New Roman" w:hAnsi="Times New Roman" w:cs="Times New Roman"/>
          <w:color w:val="222222"/>
          <w:sz w:val="24"/>
          <w:szCs w:val="24"/>
          <w:shd w:val="clear" w:color="auto" w:fill="FFFFFF"/>
        </w:rPr>
        <w:t xml:space="preserve"> </w:t>
      </w:r>
      <w:hyperlink r:id="rId5" w:history="1">
        <w:r w:rsidR="00BB6619" w:rsidRPr="004A7ECA">
          <w:rPr>
            <w:rStyle w:val="Hyperlink"/>
            <w:rFonts w:ascii="Times New Roman" w:hAnsi="Times New Roman" w:cs="Times New Roman"/>
            <w:sz w:val="24"/>
            <w:szCs w:val="24"/>
            <w:shd w:val="clear" w:color="auto" w:fill="FFFFFF"/>
          </w:rPr>
          <w:t>https://doi.org/10.3389%2Ffpsyg.2022.1060412</w:t>
        </w:r>
      </w:hyperlink>
      <w:r w:rsidR="00BB6619">
        <w:rPr>
          <w:rFonts w:ascii="Times New Roman" w:hAnsi="Times New Roman" w:cs="Times New Roman"/>
          <w:color w:val="222222"/>
          <w:sz w:val="24"/>
          <w:szCs w:val="24"/>
          <w:shd w:val="clear" w:color="auto" w:fill="FFFFFF"/>
        </w:rPr>
        <w:t xml:space="preserve"> </w:t>
      </w:r>
    </w:p>
    <w:p w:rsidR="00A534AA" w:rsidRDefault="0052631D" w:rsidP="0052631D">
      <w:pPr>
        <w:spacing w:line="480" w:lineRule="auto"/>
        <w:rPr>
          <w:rFonts w:ascii="Times New Roman" w:hAnsi="Times New Roman" w:cs="Times New Roman"/>
          <w:sz w:val="24"/>
          <w:szCs w:val="24"/>
          <w:shd w:val="clear" w:color="auto" w:fill="FFFFFF"/>
        </w:rPr>
      </w:pPr>
      <w:r w:rsidRPr="005714BA">
        <w:rPr>
          <w:rFonts w:ascii="Times New Roman" w:hAnsi="Times New Roman" w:cs="Times New Roman"/>
          <w:sz w:val="24"/>
          <w:szCs w:val="24"/>
          <w:shd w:val="clear" w:color="auto" w:fill="FFFFFF"/>
        </w:rPr>
        <w:t xml:space="preserve">Marić, I., Aleksić, A., &amp; Knežević, M. (2022). Enhancing sustainable development: examining </w:t>
      </w:r>
    </w:p>
    <w:p w:rsidR="0052631D" w:rsidRDefault="0052631D" w:rsidP="00A534AA">
      <w:pPr>
        <w:spacing w:line="480" w:lineRule="auto"/>
        <w:ind w:left="720"/>
        <w:rPr>
          <w:rFonts w:ascii="Times New Roman" w:hAnsi="Times New Roman" w:cs="Times New Roman"/>
          <w:sz w:val="24"/>
          <w:szCs w:val="24"/>
          <w:shd w:val="clear" w:color="auto" w:fill="FFFFFF"/>
        </w:rPr>
      </w:pPr>
      <w:r w:rsidRPr="005714BA">
        <w:rPr>
          <w:rFonts w:ascii="Times New Roman" w:hAnsi="Times New Roman" w:cs="Times New Roman"/>
          <w:sz w:val="24"/>
          <w:szCs w:val="24"/>
          <w:shd w:val="clear" w:color="auto" w:fill="FFFFFF"/>
        </w:rPr>
        <w:t>factors that foster creativity and productivity in organizations. </w:t>
      </w:r>
      <w:r w:rsidRPr="005714BA">
        <w:rPr>
          <w:rFonts w:ascii="Times New Roman" w:hAnsi="Times New Roman" w:cs="Times New Roman"/>
          <w:i/>
          <w:iCs/>
          <w:sz w:val="24"/>
          <w:szCs w:val="24"/>
          <w:shd w:val="clear" w:color="auto" w:fill="FFFFFF"/>
        </w:rPr>
        <w:t>Sustainability</w:t>
      </w:r>
      <w:r w:rsidRPr="005714BA">
        <w:rPr>
          <w:rFonts w:ascii="Times New Roman" w:hAnsi="Times New Roman" w:cs="Times New Roman"/>
          <w:sz w:val="24"/>
          <w:szCs w:val="24"/>
          <w:shd w:val="clear" w:color="auto" w:fill="FFFFFF"/>
        </w:rPr>
        <w:t>, </w:t>
      </w:r>
      <w:r w:rsidRPr="005714BA">
        <w:rPr>
          <w:rFonts w:ascii="Times New Roman" w:hAnsi="Times New Roman" w:cs="Times New Roman"/>
          <w:i/>
          <w:iCs/>
          <w:sz w:val="24"/>
          <w:szCs w:val="24"/>
          <w:shd w:val="clear" w:color="auto" w:fill="FFFFFF"/>
        </w:rPr>
        <w:t>14</w:t>
      </w:r>
      <w:r w:rsidRPr="005714BA">
        <w:rPr>
          <w:rFonts w:ascii="Times New Roman" w:hAnsi="Times New Roman" w:cs="Times New Roman"/>
          <w:sz w:val="24"/>
          <w:szCs w:val="24"/>
          <w:shd w:val="clear" w:color="auto" w:fill="FFFFFF"/>
        </w:rPr>
        <w:t>(15), 9094.</w:t>
      </w:r>
      <w:r w:rsidR="005714BA">
        <w:rPr>
          <w:rFonts w:ascii="Times New Roman" w:hAnsi="Times New Roman" w:cs="Times New Roman"/>
          <w:sz w:val="24"/>
          <w:szCs w:val="24"/>
          <w:shd w:val="clear" w:color="auto" w:fill="FFFFFF"/>
        </w:rPr>
        <w:t xml:space="preserve"> </w:t>
      </w:r>
      <w:hyperlink r:id="rId6" w:history="1">
        <w:r w:rsidR="005643D8" w:rsidRPr="004A7ECA">
          <w:rPr>
            <w:rStyle w:val="Hyperlink"/>
            <w:rFonts w:ascii="Times New Roman" w:hAnsi="Times New Roman" w:cs="Times New Roman"/>
            <w:sz w:val="24"/>
            <w:szCs w:val="24"/>
            <w:shd w:val="clear" w:color="auto" w:fill="FFFFFF"/>
          </w:rPr>
          <w:t>https://doi.org/10.3390/su14159094</w:t>
        </w:r>
      </w:hyperlink>
      <w:r w:rsidR="005643D8">
        <w:rPr>
          <w:rFonts w:ascii="Times New Roman" w:hAnsi="Times New Roman" w:cs="Times New Roman"/>
          <w:sz w:val="24"/>
          <w:szCs w:val="24"/>
          <w:shd w:val="clear" w:color="auto" w:fill="FFFFFF"/>
        </w:rPr>
        <w:t xml:space="preserve"> </w:t>
      </w:r>
    </w:p>
    <w:p w:rsidR="00716B0E" w:rsidRDefault="00997AF3" w:rsidP="00997AF3">
      <w:pPr>
        <w:spacing w:line="480" w:lineRule="auto"/>
        <w:rPr>
          <w:rFonts w:ascii="Times New Roman" w:hAnsi="Times New Roman" w:cs="Times New Roman"/>
          <w:sz w:val="24"/>
          <w:szCs w:val="24"/>
          <w:shd w:val="clear" w:color="auto" w:fill="FFFFFF"/>
        </w:rPr>
      </w:pPr>
      <w:r w:rsidRPr="00FB606A">
        <w:rPr>
          <w:rFonts w:ascii="Times New Roman" w:hAnsi="Times New Roman" w:cs="Times New Roman"/>
          <w:sz w:val="24"/>
          <w:szCs w:val="24"/>
          <w:shd w:val="clear" w:color="auto" w:fill="FFFFFF"/>
        </w:rPr>
        <w:t xml:space="preserve">Mutonyi, B. R., Slåtten, T., &amp; Lien, G. (2021). Fostering innovative behavior in health </w:t>
      </w:r>
    </w:p>
    <w:p w:rsidR="00997AF3" w:rsidRPr="00FB606A" w:rsidRDefault="00997AF3" w:rsidP="00716B0E">
      <w:pPr>
        <w:spacing w:line="480" w:lineRule="auto"/>
        <w:ind w:left="720"/>
        <w:rPr>
          <w:rFonts w:ascii="Times New Roman" w:hAnsi="Times New Roman" w:cs="Times New Roman"/>
          <w:sz w:val="24"/>
          <w:szCs w:val="24"/>
        </w:rPr>
      </w:pPr>
      <w:r w:rsidRPr="00FB606A">
        <w:rPr>
          <w:rFonts w:ascii="Times New Roman" w:hAnsi="Times New Roman" w:cs="Times New Roman"/>
          <w:sz w:val="24"/>
          <w:szCs w:val="24"/>
          <w:shd w:val="clear" w:color="auto" w:fill="FFFFFF"/>
        </w:rPr>
        <w:t>organizations: a PLS-SEM analysis of Norwegian hospital employees. </w:t>
      </w:r>
      <w:r w:rsidRPr="00FB606A">
        <w:rPr>
          <w:rFonts w:ascii="Times New Roman" w:hAnsi="Times New Roman" w:cs="Times New Roman"/>
          <w:i/>
          <w:iCs/>
          <w:sz w:val="24"/>
          <w:szCs w:val="24"/>
          <w:shd w:val="clear" w:color="auto" w:fill="FFFFFF"/>
        </w:rPr>
        <w:t>BMC Health Services Research</w:t>
      </w:r>
      <w:r w:rsidRPr="00FB606A">
        <w:rPr>
          <w:rFonts w:ascii="Times New Roman" w:hAnsi="Times New Roman" w:cs="Times New Roman"/>
          <w:sz w:val="24"/>
          <w:szCs w:val="24"/>
          <w:shd w:val="clear" w:color="auto" w:fill="FFFFFF"/>
        </w:rPr>
        <w:t>, </w:t>
      </w:r>
      <w:r w:rsidRPr="00FB606A">
        <w:rPr>
          <w:rFonts w:ascii="Times New Roman" w:hAnsi="Times New Roman" w:cs="Times New Roman"/>
          <w:i/>
          <w:iCs/>
          <w:sz w:val="24"/>
          <w:szCs w:val="24"/>
          <w:shd w:val="clear" w:color="auto" w:fill="FFFFFF"/>
        </w:rPr>
        <w:t>21</w:t>
      </w:r>
      <w:r w:rsidRPr="00FB606A">
        <w:rPr>
          <w:rFonts w:ascii="Times New Roman" w:hAnsi="Times New Roman" w:cs="Times New Roman"/>
          <w:sz w:val="24"/>
          <w:szCs w:val="24"/>
          <w:shd w:val="clear" w:color="auto" w:fill="FFFFFF"/>
        </w:rPr>
        <w:t>(1), 470.</w:t>
      </w:r>
      <w:r w:rsidR="00FB606A">
        <w:rPr>
          <w:rFonts w:ascii="Times New Roman" w:hAnsi="Times New Roman" w:cs="Times New Roman"/>
          <w:sz w:val="24"/>
          <w:szCs w:val="24"/>
          <w:shd w:val="clear" w:color="auto" w:fill="FFFFFF"/>
        </w:rPr>
        <w:t xml:space="preserve"> </w:t>
      </w:r>
      <w:hyperlink r:id="rId7" w:history="1">
        <w:r w:rsidR="00870F2B" w:rsidRPr="004A7ECA">
          <w:rPr>
            <w:rStyle w:val="Hyperlink"/>
            <w:rFonts w:ascii="Times New Roman" w:hAnsi="Times New Roman" w:cs="Times New Roman"/>
            <w:sz w:val="24"/>
            <w:szCs w:val="24"/>
            <w:shd w:val="clear" w:color="auto" w:fill="FFFFFF"/>
          </w:rPr>
          <w:t>https://doi.org/10.1186%2Fs12913-021-06505-1</w:t>
        </w:r>
      </w:hyperlink>
      <w:r w:rsidR="00870F2B">
        <w:rPr>
          <w:rFonts w:ascii="Times New Roman" w:hAnsi="Times New Roman" w:cs="Times New Roman"/>
          <w:sz w:val="24"/>
          <w:szCs w:val="24"/>
          <w:shd w:val="clear" w:color="auto" w:fill="FFFFFF"/>
        </w:rPr>
        <w:t xml:space="preserve"> </w:t>
      </w:r>
    </w:p>
    <w:sectPr w:rsidR="00997AF3" w:rsidRPr="00FB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EF2"/>
    <w:multiLevelType w:val="multilevel"/>
    <w:tmpl w:val="EFC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F64B0"/>
    <w:multiLevelType w:val="multilevel"/>
    <w:tmpl w:val="F93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56EA0"/>
    <w:multiLevelType w:val="multilevel"/>
    <w:tmpl w:val="758A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433D1"/>
    <w:multiLevelType w:val="multilevel"/>
    <w:tmpl w:val="529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9401B"/>
    <w:multiLevelType w:val="multilevel"/>
    <w:tmpl w:val="06F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80321"/>
    <w:multiLevelType w:val="multilevel"/>
    <w:tmpl w:val="768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9D1733"/>
    <w:multiLevelType w:val="multilevel"/>
    <w:tmpl w:val="8F4C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3D1D59"/>
    <w:multiLevelType w:val="multilevel"/>
    <w:tmpl w:val="29A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F44D8"/>
    <w:multiLevelType w:val="multilevel"/>
    <w:tmpl w:val="BBF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C411AE"/>
    <w:multiLevelType w:val="multilevel"/>
    <w:tmpl w:val="0AAC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616D24"/>
    <w:multiLevelType w:val="multilevel"/>
    <w:tmpl w:val="A2E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9D5ECB"/>
    <w:multiLevelType w:val="multilevel"/>
    <w:tmpl w:val="B23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264946">
    <w:abstractNumId w:val="7"/>
  </w:num>
  <w:num w:numId="2" w16cid:durableId="220144498">
    <w:abstractNumId w:val="0"/>
  </w:num>
  <w:num w:numId="3" w16cid:durableId="758529916">
    <w:abstractNumId w:val="9"/>
  </w:num>
  <w:num w:numId="4" w16cid:durableId="27487675">
    <w:abstractNumId w:val="11"/>
  </w:num>
  <w:num w:numId="5" w16cid:durableId="429742793">
    <w:abstractNumId w:val="10"/>
  </w:num>
  <w:num w:numId="6" w16cid:durableId="69234363">
    <w:abstractNumId w:val="5"/>
  </w:num>
  <w:num w:numId="7" w16cid:durableId="1039236541">
    <w:abstractNumId w:val="1"/>
  </w:num>
  <w:num w:numId="8" w16cid:durableId="1999655112">
    <w:abstractNumId w:val="6"/>
  </w:num>
  <w:num w:numId="9" w16cid:durableId="2049718035">
    <w:abstractNumId w:val="4"/>
  </w:num>
  <w:num w:numId="10" w16cid:durableId="347831357">
    <w:abstractNumId w:val="2"/>
  </w:num>
  <w:num w:numId="11" w16cid:durableId="2029526799">
    <w:abstractNumId w:val="8"/>
  </w:num>
  <w:num w:numId="12" w16cid:durableId="206879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68C"/>
    <w:rsid w:val="0007070A"/>
    <w:rsid w:val="0008624E"/>
    <w:rsid w:val="000D78BB"/>
    <w:rsid w:val="000F3476"/>
    <w:rsid w:val="000F5760"/>
    <w:rsid w:val="001731F4"/>
    <w:rsid w:val="001D0D99"/>
    <w:rsid w:val="001F5FB9"/>
    <w:rsid w:val="00253727"/>
    <w:rsid w:val="00287A91"/>
    <w:rsid w:val="002A23D5"/>
    <w:rsid w:val="002E3CCA"/>
    <w:rsid w:val="0030342A"/>
    <w:rsid w:val="003222C9"/>
    <w:rsid w:val="00341B6D"/>
    <w:rsid w:val="003562DB"/>
    <w:rsid w:val="003815D4"/>
    <w:rsid w:val="003D67C5"/>
    <w:rsid w:val="004203C2"/>
    <w:rsid w:val="00455CA4"/>
    <w:rsid w:val="00466935"/>
    <w:rsid w:val="00477B52"/>
    <w:rsid w:val="004864AA"/>
    <w:rsid w:val="00494882"/>
    <w:rsid w:val="004B5A30"/>
    <w:rsid w:val="004C0183"/>
    <w:rsid w:val="004F651E"/>
    <w:rsid w:val="005235C8"/>
    <w:rsid w:val="0052631D"/>
    <w:rsid w:val="005446DE"/>
    <w:rsid w:val="0056413E"/>
    <w:rsid w:val="005643D8"/>
    <w:rsid w:val="005714BA"/>
    <w:rsid w:val="005A4250"/>
    <w:rsid w:val="006135A4"/>
    <w:rsid w:val="006502B6"/>
    <w:rsid w:val="006507E0"/>
    <w:rsid w:val="006C0ADA"/>
    <w:rsid w:val="006D75D6"/>
    <w:rsid w:val="00706F14"/>
    <w:rsid w:val="00716B0E"/>
    <w:rsid w:val="00735F6E"/>
    <w:rsid w:val="007818A6"/>
    <w:rsid w:val="007A208B"/>
    <w:rsid w:val="007B05D0"/>
    <w:rsid w:val="007B178C"/>
    <w:rsid w:val="007B4F19"/>
    <w:rsid w:val="007C0A77"/>
    <w:rsid w:val="007C3A50"/>
    <w:rsid w:val="007D23F1"/>
    <w:rsid w:val="007E132F"/>
    <w:rsid w:val="00817FCE"/>
    <w:rsid w:val="00827F04"/>
    <w:rsid w:val="008360A5"/>
    <w:rsid w:val="0084175D"/>
    <w:rsid w:val="00870F2B"/>
    <w:rsid w:val="008737AD"/>
    <w:rsid w:val="008954DA"/>
    <w:rsid w:val="008C49AA"/>
    <w:rsid w:val="008D4B2B"/>
    <w:rsid w:val="008E62BD"/>
    <w:rsid w:val="00997AF3"/>
    <w:rsid w:val="009D068C"/>
    <w:rsid w:val="00A303A4"/>
    <w:rsid w:val="00A534AA"/>
    <w:rsid w:val="00A7251E"/>
    <w:rsid w:val="00A778F0"/>
    <w:rsid w:val="00A803D0"/>
    <w:rsid w:val="00A85ABA"/>
    <w:rsid w:val="00B05B76"/>
    <w:rsid w:val="00B14C69"/>
    <w:rsid w:val="00B72CA6"/>
    <w:rsid w:val="00BA2FC8"/>
    <w:rsid w:val="00BA37B7"/>
    <w:rsid w:val="00BA6CD7"/>
    <w:rsid w:val="00BB6619"/>
    <w:rsid w:val="00BE024A"/>
    <w:rsid w:val="00C04FE0"/>
    <w:rsid w:val="00C25D2A"/>
    <w:rsid w:val="00C35FF4"/>
    <w:rsid w:val="00C82BC3"/>
    <w:rsid w:val="00CC1BCE"/>
    <w:rsid w:val="00CC30F4"/>
    <w:rsid w:val="00CF5C82"/>
    <w:rsid w:val="00D44349"/>
    <w:rsid w:val="00D45914"/>
    <w:rsid w:val="00D961A2"/>
    <w:rsid w:val="00E23F33"/>
    <w:rsid w:val="00E73200"/>
    <w:rsid w:val="00E82ADA"/>
    <w:rsid w:val="00ED1E66"/>
    <w:rsid w:val="00EF6BFA"/>
    <w:rsid w:val="00EF6DDD"/>
    <w:rsid w:val="00F02A13"/>
    <w:rsid w:val="00F2703B"/>
    <w:rsid w:val="00F57B86"/>
    <w:rsid w:val="00F915F8"/>
    <w:rsid w:val="00F9719F"/>
    <w:rsid w:val="00FA607C"/>
    <w:rsid w:val="00FB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BCEE"/>
  <w15:docId w15:val="{867854D1-80AF-4750-9276-1035711F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70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70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70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03B"/>
    <w:rPr>
      <w:b/>
      <w:bCs/>
    </w:rPr>
  </w:style>
  <w:style w:type="paragraph" w:styleId="z-TopofForm">
    <w:name w:val="HTML Top of Form"/>
    <w:basedOn w:val="Normal"/>
    <w:next w:val="Normal"/>
    <w:link w:val="z-TopofFormChar"/>
    <w:hidden/>
    <w:uiPriority w:val="99"/>
    <w:semiHidden/>
    <w:unhideWhenUsed/>
    <w:rsid w:val="00F270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703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70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703B"/>
    <w:rPr>
      <w:rFonts w:ascii="Arial" w:eastAsia="Times New Roman" w:hAnsi="Arial" w:cs="Arial"/>
      <w:vanish/>
      <w:sz w:val="16"/>
      <w:szCs w:val="16"/>
    </w:rPr>
  </w:style>
  <w:style w:type="character" w:styleId="Hyperlink">
    <w:name w:val="Hyperlink"/>
    <w:basedOn w:val="DefaultParagraphFont"/>
    <w:uiPriority w:val="99"/>
    <w:unhideWhenUsed/>
    <w:rsid w:val="00BB6619"/>
    <w:rPr>
      <w:color w:val="0000FF" w:themeColor="hyperlink"/>
      <w:u w:val="single"/>
    </w:rPr>
  </w:style>
  <w:style w:type="character" w:styleId="UnresolvedMention">
    <w:name w:val="Unresolved Mention"/>
    <w:basedOn w:val="DefaultParagraphFont"/>
    <w:uiPriority w:val="99"/>
    <w:semiHidden/>
    <w:unhideWhenUsed/>
    <w:rsid w:val="00BB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46055">
      <w:bodyDiv w:val="1"/>
      <w:marLeft w:val="0"/>
      <w:marRight w:val="0"/>
      <w:marTop w:val="0"/>
      <w:marBottom w:val="0"/>
      <w:divBdr>
        <w:top w:val="none" w:sz="0" w:space="0" w:color="auto"/>
        <w:left w:val="none" w:sz="0" w:space="0" w:color="auto"/>
        <w:bottom w:val="none" w:sz="0" w:space="0" w:color="auto"/>
        <w:right w:val="none" w:sz="0" w:space="0" w:color="auto"/>
      </w:divBdr>
      <w:divsChild>
        <w:div w:id="1574244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89258">
              <w:marLeft w:val="0"/>
              <w:marRight w:val="0"/>
              <w:marTop w:val="0"/>
              <w:marBottom w:val="0"/>
              <w:divBdr>
                <w:top w:val="single" w:sz="2" w:space="0" w:color="E3E3E3"/>
                <w:left w:val="single" w:sz="2" w:space="0" w:color="E3E3E3"/>
                <w:bottom w:val="single" w:sz="2" w:space="0" w:color="E3E3E3"/>
                <w:right w:val="single" w:sz="2" w:space="0" w:color="E3E3E3"/>
              </w:divBdr>
              <w:divsChild>
                <w:div w:id="1299920102">
                  <w:marLeft w:val="0"/>
                  <w:marRight w:val="0"/>
                  <w:marTop w:val="0"/>
                  <w:marBottom w:val="0"/>
                  <w:divBdr>
                    <w:top w:val="single" w:sz="2" w:space="0" w:color="E3E3E3"/>
                    <w:left w:val="single" w:sz="2" w:space="0" w:color="E3E3E3"/>
                    <w:bottom w:val="single" w:sz="2" w:space="0" w:color="E3E3E3"/>
                    <w:right w:val="single" w:sz="2" w:space="0" w:color="E3E3E3"/>
                  </w:divBdr>
                  <w:divsChild>
                    <w:div w:id="1161121115">
                      <w:marLeft w:val="0"/>
                      <w:marRight w:val="0"/>
                      <w:marTop w:val="0"/>
                      <w:marBottom w:val="0"/>
                      <w:divBdr>
                        <w:top w:val="single" w:sz="2" w:space="0" w:color="E3E3E3"/>
                        <w:left w:val="single" w:sz="2" w:space="0" w:color="E3E3E3"/>
                        <w:bottom w:val="single" w:sz="2" w:space="0" w:color="E3E3E3"/>
                        <w:right w:val="single" w:sz="2" w:space="0" w:color="E3E3E3"/>
                      </w:divBdr>
                      <w:divsChild>
                        <w:div w:id="1957101943">
                          <w:marLeft w:val="0"/>
                          <w:marRight w:val="0"/>
                          <w:marTop w:val="0"/>
                          <w:marBottom w:val="0"/>
                          <w:divBdr>
                            <w:top w:val="single" w:sz="2" w:space="0" w:color="E3E3E3"/>
                            <w:left w:val="single" w:sz="2" w:space="0" w:color="E3E3E3"/>
                            <w:bottom w:val="single" w:sz="2" w:space="0" w:color="E3E3E3"/>
                            <w:right w:val="single" w:sz="2" w:space="0" w:color="E3E3E3"/>
                          </w:divBdr>
                          <w:divsChild>
                            <w:div w:id="1887839855">
                              <w:marLeft w:val="0"/>
                              <w:marRight w:val="0"/>
                              <w:marTop w:val="0"/>
                              <w:marBottom w:val="0"/>
                              <w:divBdr>
                                <w:top w:val="single" w:sz="2" w:space="0" w:color="E3E3E3"/>
                                <w:left w:val="single" w:sz="2" w:space="0" w:color="E3E3E3"/>
                                <w:bottom w:val="single" w:sz="2" w:space="0" w:color="E3E3E3"/>
                                <w:right w:val="single" w:sz="2" w:space="0" w:color="E3E3E3"/>
                              </w:divBdr>
                              <w:divsChild>
                                <w:div w:id="33450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210698617">
                                      <w:marLeft w:val="0"/>
                                      <w:marRight w:val="0"/>
                                      <w:marTop w:val="0"/>
                                      <w:marBottom w:val="0"/>
                                      <w:divBdr>
                                        <w:top w:val="single" w:sz="2" w:space="0" w:color="E3E3E3"/>
                                        <w:left w:val="single" w:sz="2" w:space="0" w:color="E3E3E3"/>
                                        <w:bottom w:val="single" w:sz="2" w:space="0" w:color="E3E3E3"/>
                                        <w:right w:val="single" w:sz="2" w:space="0" w:color="E3E3E3"/>
                                      </w:divBdr>
                                      <w:divsChild>
                                        <w:div w:id="10430">
                                          <w:marLeft w:val="0"/>
                                          <w:marRight w:val="0"/>
                                          <w:marTop w:val="0"/>
                                          <w:marBottom w:val="0"/>
                                          <w:divBdr>
                                            <w:top w:val="single" w:sz="2" w:space="0" w:color="E3E3E3"/>
                                            <w:left w:val="single" w:sz="2" w:space="0" w:color="E3E3E3"/>
                                            <w:bottom w:val="single" w:sz="2" w:space="0" w:color="E3E3E3"/>
                                            <w:right w:val="single" w:sz="2" w:space="0" w:color="E3E3E3"/>
                                          </w:divBdr>
                                          <w:divsChild>
                                            <w:div w:id="740753728">
                                              <w:marLeft w:val="0"/>
                                              <w:marRight w:val="0"/>
                                              <w:marTop w:val="0"/>
                                              <w:marBottom w:val="0"/>
                                              <w:divBdr>
                                                <w:top w:val="single" w:sz="2" w:space="0" w:color="E3E3E3"/>
                                                <w:left w:val="single" w:sz="2" w:space="0" w:color="E3E3E3"/>
                                                <w:bottom w:val="single" w:sz="2" w:space="0" w:color="E3E3E3"/>
                                                <w:right w:val="single" w:sz="2" w:space="0" w:color="E3E3E3"/>
                                              </w:divBdr>
                                              <w:divsChild>
                                                <w:div w:id="723135879">
                                                  <w:marLeft w:val="0"/>
                                                  <w:marRight w:val="0"/>
                                                  <w:marTop w:val="0"/>
                                                  <w:marBottom w:val="0"/>
                                                  <w:divBdr>
                                                    <w:top w:val="single" w:sz="2" w:space="0" w:color="E3E3E3"/>
                                                    <w:left w:val="single" w:sz="2" w:space="0" w:color="E3E3E3"/>
                                                    <w:bottom w:val="single" w:sz="2" w:space="0" w:color="E3E3E3"/>
                                                    <w:right w:val="single" w:sz="2" w:space="0" w:color="E3E3E3"/>
                                                  </w:divBdr>
                                                  <w:divsChild>
                                                    <w:div w:id="2142533047">
                                                      <w:marLeft w:val="0"/>
                                                      <w:marRight w:val="0"/>
                                                      <w:marTop w:val="0"/>
                                                      <w:marBottom w:val="0"/>
                                                      <w:divBdr>
                                                        <w:top w:val="single" w:sz="2" w:space="0" w:color="E3E3E3"/>
                                                        <w:left w:val="single" w:sz="2" w:space="0" w:color="E3E3E3"/>
                                                        <w:bottom w:val="single" w:sz="2" w:space="0" w:color="E3E3E3"/>
                                                        <w:right w:val="single" w:sz="2" w:space="0" w:color="E3E3E3"/>
                                                      </w:divBdr>
                                                      <w:divsChild>
                                                        <w:div w:id="1977030050">
                                                          <w:marLeft w:val="0"/>
                                                          <w:marRight w:val="0"/>
                                                          <w:marTop w:val="0"/>
                                                          <w:marBottom w:val="0"/>
                                                          <w:divBdr>
                                                            <w:top w:val="single" w:sz="2" w:space="2" w:color="E3E3E3"/>
                                                            <w:left w:val="single" w:sz="2" w:space="0" w:color="E3E3E3"/>
                                                            <w:bottom w:val="single" w:sz="2" w:space="0" w:color="E3E3E3"/>
                                                            <w:right w:val="single" w:sz="2" w:space="0" w:color="E3E3E3"/>
                                                          </w:divBdr>
                                                          <w:divsChild>
                                                            <w:div w:id="990331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50765698">
          <w:marLeft w:val="0"/>
          <w:marRight w:val="0"/>
          <w:marTop w:val="0"/>
          <w:marBottom w:val="0"/>
          <w:divBdr>
            <w:top w:val="none" w:sz="0" w:space="0" w:color="auto"/>
            <w:left w:val="none" w:sz="0" w:space="0" w:color="auto"/>
            <w:bottom w:val="none" w:sz="0" w:space="0" w:color="auto"/>
            <w:right w:val="none" w:sz="0" w:space="0" w:color="auto"/>
          </w:divBdr>
          <w:divsChild>
            <w:div w:id="1527523402">
              <w:marLeft w:val="0"/>
              <w:marRight w:val="0"/>
              <w:marTop w:val="100"/>
              <w:marBottom w:val="100"/>
              <w:divBdr>
                <w:top w:val="single" w:sz="2" w:space="0" w:color="E3E3E3"/>
                <w:left w:val="single" w:sz="2" w:space="0" w:color="E3E3E3"/>
                <w:bottom w:val="single" w:sz="2" w:space="0" w:color="E3E3E3"/>
                <w:right w:val="single" w:sz="2" w:space="0" w:color="E3E3E3"/>
              </w:divBdr>
              <w:divsChild>
                <w:div w:id="588546026">
                  <w:marLeft w:val="0"/>
                  <w:marRight w:val="0"/>
                  <w:marTop w:val="0"/>
                  <w:marBottom w:val="0"/>
                  <w:divBdr>
                    <w:top w:val="single" w:sz="2" w:space="0" w:color="E3E3E3"/>
                    <w:left w:val="single" w:sz="2" w:space="0" w:color="E3E3E3"/>
                    <w:bottom w:val="single" w:sz="2" w:space="0" w:color="E3E3E3"/>
                    <w:right w:val="single" w:sz="2" w:space="0" w:color="E3E3E3"/>
                  </w:divBdr>
                  <w:divsChild>
                    <w:div w:id="839470129">
                      <w:marLeft w:val="0"/>
                      <w:marRight w:val="0"/>
                      <w:marTop w:val="0"/>
                      <w:marBottom w:val="0"/>
                      <w:divBdr>
                        <w:top w:val="single" w:sz="2" w:space="0" w:color="E3E3E3"/>
                        <w:left w:val="single" w:sz="2" w:space="0" w:color="E3E3E3"/>
                        <w:bottom w:val="single" w:sz="2" w:space="0" w:color="E3E3E3"/>
                        <w:right w:val="single" w:sz="2" w:space="0" w:color="E3E3E3"/>
                      </w:divBdr>
                      <w:divsChild>
                        <w:div w:id="913055300">
                          <w:marLeft w:val="0"/>
                          <w:marRight w:val="0"/>
                          <w:marTop w:val="0"/>
                          <w:marBottom w:val="0"/>
                          <w:divBdr>
                            <w:top w:val="single" w:sz="2" w:space="0" w:color="E3E3E3"/>
                            <w:left w:val="single" w:sz="2" w:space="0" w:color="E3E3E3"/>
                            <w:bottom w:val="single" w:sz="2" w:space="0" w:color="E3E3E3"/>
                            <w:right w:val="single" w:sz="2" w:space="0" w:color="E3E3E3"/>
                          </w:divBdr>
                          <w:divsChild>
                            <w:div w:id="394283288">
                              <w:marLeft w:val="0"/>
                              <w:marRight w:val="0"/>
                              <w:marTop w:val="0"/>
                              <w:marBottom w:val="0"/>
                              <w:divBdr>
                                <w:top w:val="single" w:sz="2" w:space="0" w:color="E3E3E3"/>
                                <w:left w:val="single" w:sz="2" w:space="0" w:color="E3E3E3"/>
                                <w:bottom w:val="single" w:sz="2" w:space="0" w:color="E3E3E3"/>
                                <w:right w:val="single" w:sz="2" w:space="0" w:color="E3E3E3"/>
                              </w:divBdr>
                              <w:divsChild>
                                <w:div w:id="1034961542">
                                  <w:marLeft w:val="0"/>
                                  <w:marRight w:val="0"/>
                                  <w:marTop w:val="0"/>
                                  <w:marBottom w:val="0"/>
                                  <w:divBdr>
                                    <w:top w:val="single" w:sz="2" w:space="0" w:color="E3E3E3"/>
                                    <w:left w:val="single" w:sz="2" w:space="0" w:color="E3E3E3"/>
                                    <w:bottom w:val="single" w:sz="2" w:space="0" w:color="E3E3E3"/>
                                    <w:right w:val="single" w:sz="2" w:space="0" w:color="E3E3E3"/>
                                  </w:divBdr>
                                  <w:divsChild>
                                    <w:div w:id="2123645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997340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2Fs12913-021-0650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su14159094" TargetMode="External"/><Relationship Id="rId5" Type="http://schemas.openxmlformats.org/officeDocument/2006/relationships/hyperlink" Target="https://doi.org/10.3389%2Ffpsyg.2022.1060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dcterms:created xsi:type="dcterms:W3CDTF">2024-05-18T07:48:00Z</dcterms:created>
  <dcterms:modified xsi:type="dcterms:W3CDTF">2024-05-19T18:16:00Z</dcterms:modified>
</cp:coreProperties>
</file>