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A45BC" w14:textId="77777777" w:rsidR="00FB17DE" w:rsidRDefault="006643DF" w:rsidP="00FB17D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701">
        <w:rPr>
          <w:rFonts w:ascii="Times New Roman" w:hAnsi="Times New Roman" w:cs="Times New Roman"/>
          <w:b/>
          <w:bCs/>
          <w:sz w:val="24"/>
          <w:szCs w:val="24"/>
        </w:rPr>
        <w:t>Week 3</w:t>
      </w:r>
      <w:r w:rsidR="00FB17DE">
        <w:rPr>
          <w:rFonts w:ascii="Times New Roman" w:hAnsi="Times New Roman" w:cs="Times New Roman"/>
          <w:b/>
          <w:bCs/>
          <w:sz w:val="24"/>
          <w:szCs w:val="24"/>
        </w:rPr>
        <w:t xml:space="preserve"> NU 710 </w:t>
      </w:r>
      <w:r w:rsidRPr="00DD5701">
        <w:rPr>
          <w:rFonts w:ascii="Times New Roman" w:hAnsi="Times New Roman" w:cs="Times New Roman"/>
          <w:b/>
          <w:bCs/>
          <w:sz w:val="24"/>
          <w:szCs w:val="24"/>
        </w:rPr>
        <w:t>Decision-Making and the Digitally Engaged Patient</w:t>
      </w:r>
    </w:p>
    <w:p w14:paraId="2BE099E1" w14:textId="51BE6AA8" w:rsidR="005D4FA8" w:rsidRDefault="008E035B" w:rsidP="00FB17D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5701">
        <w:rPr>
          <w:rFonts w:ascii="Times New Roman" w:hAnsi="Times New Roman" w:cs="Times New Roman"/>
          <w:sz w:val="24"/>
          <w:szCs w:val="24"/>
        </w:rPr>
        <w:t xml:space="preserve">In health emergencies like natural disasters, epidemics, and artificial disasters, it is crucial to access reliable health information </w:t>
      </w:r>
      <w:r w:rsidR="004D5510" w:rsidRPr="00DD5701">
        <w:rPr>
          <w:rFonts w:ascii="Times New Roman" w:hAnsi="Times New Roman" w:cs="Times New Roman"/>
          <w:sz w:val="24"/>
          <w:szCs w:val="24"/>
        </w:rPr>
        <w:t xml:space="preserve">for the community from </w:t>
      </w:r>
      <w:r w:rsidR="00206921">
        <w:rPr>
          <w:rFonts w:ascii="Times New Roman" w:hAnsi="Times New Roman" w:cs="Times New Roman"/>
          <w:sz w:val="24"/>
          <w:szCs w:val="24"/>
        </w:rPr>
        <w:t>patient</w:t>
      </w:r>
      <w:r w:rsidR="004D5510" w:rsidRPr="00DD5701">
        <w:rPr>
          <w:rFonts w:ascii="Times New Roman" w:hAnsi="Times New Roman" w:cs="Times New Roman"/>
          <w:sz w:val="24"/>
          <w:szCs w:val="24"/>
        </w:rPr>
        <w:t xml:space="preserve"> health records (</w:t>
      </w:r>
      <w:r w:rsidR="00864903">
        <w:rPr>
          <w:rFonts w:ascii="Times New Roman" w:hAnsi="Times New Roman" w:cs="Times New Roman"/>
          <w:sz w:val="24"/>
          <w:szCs w:val="24"/>
        </w:rPr>
        <w:t>P</w:t>
      </w:r>
      <w:r w:rsidR="004D5510" w:rsidRPr="00DD5701">
        <w:rPr>
          <w:rFonts w:ascii="Times New Roman" w:hAnsi="Times New Roman" w:cs="Times New Roman"/>
          <w:sz w:val="24"/>
          <w:szCs w:val="24"/>
        </w:rPr>
        <w:t xml:space="preserve">HRs). The </w:t>
      </w:r>
      <w:r w:rsidR="00864903">
        <w:rPr>
          <w:rFonts w:ascii="Times New Roman" w:hAnsi="Times New Roman" w:cs="Times New Roman"/>
          <w:sz w:val="24"/>
          <w:szCs w:val="24"/>
        </w:rPr>
        <w:t>P</w:t>
      </w:r>
      <w:r w:rsidR="004D5510" w:rsidRPr="00DD5701">
        <w:rPr>
          <w:rFonts w:ascii="Times New Roman" w:hAnsi="Times New Roman" w:cs="Times New Roman"/>
          <w:sz w:val="24"/>
          <w:szCs w:val="24"/>
        </w:rPr>
        <w:t xml:space="preserve">HR </w:t>
      </w:r>
      <w:r w:rsidR="00864903">
        <w:rPr>
          <w:rFonts w:ascii="Times New Roman" w:hAnsi="Times New Roman" w:cs="Times New Roman"/>
          <w:sz w:val="24"/>
          <w:szCs w:val="24"/>
        </w:rPr>
        <w:t>collates</w:t>
      </w:r>
      <w:r w:rsidR="004D5510" w:rsidRPr="00DD5701">
        <w:rPr>
          <w:rFonts w:ascii="Times New Roman" w:hAnsi="Times New Roman" w:cs="Times New Roman"/>
          <w:sz w:val="24"/>
          <w:szCs w:val="24"/>
        </w:rPr>
        <w:t xml:space="preserve"> data from varying </w:t>
      </w:r>
      <w:r w:rsidR="002261A9">
        <w:rPr>
          <w:rFonts w:ascii="Times New Roman" w:hAnsi="Times New Roman" w:cs="Times New Roman"/>
          <w:sz w:val="24"/>
          <w:szCs w:val="24"/>
        </w:rPr>
        <w:t>health professionals</w:t>
      </w:r>
      <w:r w:rsidR="000D2BB5" w:rsidRPr="00DD5701">
        <w:rPr>
          <w:rFonts w:ascii="Times New Roman" w:hAnsi="Times New Roman" w:cs="Times New Roman"/>
          <w:sz w:val="24"/>
          <w:szCs w:val="24"/>
        </w:rPr>
        <w:t xml:space="preserve"> to ensure </w:t>
      </w:r>
      <w:r w:rsidR="003D09D1">
        <w:rPr>
          <w:rFonts w:ascii="Times New Roman" w:hAnsi="Times New Roman" w:cs="Times New Roman"/>
          <w:sz w:val="24"/>
          <w:szCs w:val="24"/>
        </w:rPr>
        <w:t xml:space="preserve">the </w:t>
      </w:r>
      <w:r w:rsidR="000D2BB5" w:rsidRPr="00DD5701">
        <w:rPr>
          <w:rFonts w:ascii="Times New Roman" w:hAnsi="Times New Roman" w:cs="Times New Roman"/>
          <w:sz w:val="24"/>
          <w:szCs w:val="24"/>
        </w:rPr>
        <w:t>provision of better patient care, prevention and detection of outbreak</w:t>
      </w:r>
      <w:r w:rsidR="003D09D1">
        <w:rPr>
          <w:rFonts w:ascii="Times New Roman" w:hAnsi="Times New Roman" w:cs="Times New Roman"/>
          <w:sz w:val="24"/>
          <w:szCs w:val="24"/>
        </w:rPr>
        <w:t>s</w:t>
      </w:r>
      <w:r w:rsidR="00E813B4" w:rsidRPr="00DD5701">
        <w:rPr>
          <w:rFonts w:ascii="Times New Roman" w:hAnsi="Times New Roman" w:cs="Times New Roman"/>
          <w:sz w:val="24"/>
          <w:szCs w:val="24"/>
        </w:rPr>
        <w:t xml:space="preserve">. </w:t>
      </w:r>
      <w:r w:rsidR="004B7150">
        <w:rPr>
          <w:rFonts w:ascii="Times New Roman" w:hAnsi="Times New Roman" w:cs="Times New Roman"/>
          <w:sz w:val="24"/>
          <w:szCs w:val="24"/>
        </w:rPr>
        <w:t>I</w:t>
      </w:r>
      <w:r w:rsidR="002261A9">
        <w:rPr>
          <w:rFonts w:ascii="Times New Roman" w:hAnsi="Times New Roman" w:cs="Times New Roman"/>
          <w:sz w:val="24"/>
          <w:szCs w:val="24"/>
        </w:rPr>
        <w:t>ndividual</w:t>
      </w:r>
      <w:r w:rsidR="00E813B4" w:rsidRPr="00DD5701">
        <w:rPr>
          <w:rFonts w:ascii="Times New Roman" w:hAnsi="Times New Roman" w:cs="Times New Roman"/>
          <w:sz w:val="24"/>
          <w:szCs w:val="24"/>
        </w:rPr>
        <w:t xml:space="preserve"> health records</w:t>
      </w:r>
      <w:r w:rsidR="00F56976" w:rsidRPr="00DD5701">
        <w:rPr>
          <w:rFonts w:ascii="Times New Roman" w:hAnsi="Times New Roman" w:cs="Times New Roman"/>
          <w:sz w:val="24"/>
          <w:szCs w:val="24"/>
        </w:rPr>
        <w:t xml:space="preserve"> </w:t>
      </w:r>
      <w:r w:rsidR="002261A9">
        <w:rPr>
          <w:rFonts w:ascii="Times New Roman" w:hAnsi="Times New Roman" w:cs="Times New Roman"/>
          <w:sz w:val="24"/>
          <w:szCs w:val="24"/>
        </w:rPr>
        <w:t>assist</w:t>
      </w:r>
      <w:r w:rsidR="0072665C" w:rsidRPr="00DD5701">
        <w:rPr>
          <w:rFonts w:ascii="Times New Roman" w:hAnsi="Times New Roman" w:cs="Times New Roman"/>
          <w:sz w:val="24"/>
          <w:szCs w:val="24"/>
        </w:rPr>
        <w:t xml:space="preserve"> patient</w:t>
      </w:r>
      <w:r w:rsidR="003D09D1">
        <w:rPr>
          <w:rFonts w:ascii="Times New Roman" w:hAnsi="Times New Roman" w:cs="Times New Roman"/>
          <w:sz w:val="24"/>
          <w:szCs w:val="24"/>
        </w:rPr>
        <w:t>s</w:t>
      </w:r>
      <w:r w:rsidR="0072665C" w:rsidRPr="00DD5701">
        <w:rPr>
          <w:rFonts w:ascii="Times New Roman" w:hAnsi="Times New Roman" w:cs="Times New Roman"/>
          <w:sz w:val="24"/>
          <w:szCs w:val="24"/>
        </w:rPr>
        <w:t xml:space="preserve"> </w:t>
      </w:r>
      <w:r w:rsidR="00E57C6E">
        <w:rPr>
          <w:rFonts w:ascii="Times New Roman" w:hAnsi="Times New Roman" w:cs="Times New Roman"/>
          <w:sz w:val="24"/>
          <w:szCs w:val="24"/>
        </w:rPr>
        <w:t>in disseminating</w:t>
      </w:r>
      <w:r w:rsidR="0072665C" w:rsidRPr="00DD5701">
        <w:rPr>
          <w:rFonts w:ascii="Times New Roman" w:hAnsi="Times New Roman" w:cs="Times New Roman"/>
          <w:sz w:val="24"/>
          <w:szCs w:val="24"/>
        </w:rPr>
        <w:t xml:space="preserve"> their data, </w:t>
      </w:r>
      <w:r w:rsidR="004B7150">
        <w:rPr>
          <w:rFonts w:ascii="Times New Roman" w:hAnsi="Times New Roman" w:cs="Times New Roman"/>
          <w:sz w:val="24"/>
          <w:szCs w:val="24"/>
        </w:rPr>
        <w:t>ensuring</w:t>
      </w:r>
      <w:r w:rsidR="0072665C" w:rsidRPr="00DD5701">
        <w:rPr>
          <w:rFonts w:ascii="Times New Roman" w:hAnsi="Times New Roman" w:cs="Times New Roman"/>
          <w:sz w:val="24"/>
          <w:szCs w:val="24"/>
        </w:rPr>
        <w:t xml:space="preserve"> </w:t>
      </w:r>
      <w:r w:rsidR="004B7150" w:rsidRPr="00DD5701">
        <w:rPr>
          <w:rFonts w:ascii="Times New Roman" w:hAnsi="Times New Roman" w:cs="Times New Roman"/>
          <w:sz w:val="24"/>
          <w:szCs w:val="24"/>
        </w:rPr>
        <w:t>ideal</w:t>
      </w:r>
      <w:r w:rsidR="0072665C" w:rsidRPr="00DD5701">
        <w:rPr>
          <w:rFonts w:ascii="Times New Roman" w:hAnsi="Times New Roman" w:cs="Times New Roman"/>
          <w:sz w:val="24"/>
          <w:szCs w:val="24"/>
        </w:rPr>
        <w:t xml:space="preserve"> sharing of patients’ health data and provision of useful information during emergencies (</w:t>
      </w:r>
      <w:proofErr w:type="spellStart"/>
      <w:r w:rsidR="00F21AFA" w:rsidRPr="00DD5701">
        <w:rPr>
          <w:rFonts w:ascii="Times New Roman" w:hAnsi="Times New Roman" w:cs="Times New Roman"/>
          <w:sz w:val="24"/>
          <w:szCs w:val="24"/>
        </w:rPr>
        <w:t>Harahap</w:t>
      </w:r>
      <w:proofErr w:type="spellEnd"/>
      <w:r w:rsidR="00F21AFA" w:rsidRPr="00DD5701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72665C" w:rsidRPr="00DD5701">
        <w:rPr>
          <w:rFonts w:ascii="Times New Roman" w:hAnsi="Times New Roman" w:cs="Times New Roman"/>
          <w:sz w:val="24"/>
          <w:szCs w:val="24"/>
        </w:rPr>
        <w:t xml:space="preserve">). </w:t>
      </w:r>
      <w:r w:rsidR="009E61A9">
        <w:rPr>
          <w:rFonts w:ascii="Times New Roman" w:hAnsi="Times New Roman" w:cs="Times New Roman"/>
          <w:sz w:val="24"/>
          <w:szCs w:val="24"/>
        </w:rPr>
        <w:t xml:space="preserve">Most importantly, </w:t>
      </w:r>
      <w:r w:rsidR="00F56976" w:rsidRPr="00DD5701">
        <w:rPr>
          <w:rFonts w:ascii="Times New Roman" w:hAnsi="Times New Roman" w:cs="Times New Roman"/>
          <w:sz w:val="24"/>
          <w:szCs w:val="24"/>
        </w:rPr>
        <w:t xml:space="preserve">PHR </w:t>
      </w:r>
      <w:r w:rsidR="004B3113">
        <w:rPr>
          <w:rFonts w:ascii="Times New Roman" w:hAnsi="Times New Roman" w:cs="Times New Roman"/>
          <w:sz w:val="24"/>
          <w:szCs w:val="24"/>
        </w:rPr>
        <w:t>gather</w:t>
      </w:r>
      <w:r w:rsidR="00E57C6E">
        <w:rPr>
          <w:rFonts w:ascii="Times New Roman" w:hAnsi="Times New Roman" w:cs="Times New Roman"/>
          <w:sz w:val="24"/>
          <w:szCs w:val="24"/>
        </w:rPr>
        <w:t>s</w:t>
      </w:r>
      <w:r w:rsidR="00F56976" w:rsidRPr="00DD5701">
        <w:rPr>
          <w:rFonts w:ascii="Times New Roman" w:hAnsi="Times New Roman" w:cs="Times New Roman"/>
          <w:sz w:val="24"/>
          <w:szCs w:val="24"/>
        </w:rPr>
        <w:t xml:space="preserve"> health data entered to develop </w:t>
      </w:r>
      <w:r w:rsidR="003D09D1">
        <w:rPr>
          <w:rFonts w:ascii="Times New Roman" w:hAnsi="Times New Roman" w:cs="Times New Roman"/>
          <w:sz w:val="24"/>
          <w:szCs w:val="24"/>
        </w:rPr>
        <w:t>a patient-</w:t>
      </w:r>
      <w:r w:rsidR="004B3113">
        <w:rPr>
          <w:rFonts w:ascii="Times New Roman" w:hAnsi="Times New Roman" w:cs="Times New Roman"/>
          <w:sz w:val="24"/>
          <w:szCs w:val="24"/>
        </w:rPr>
        <w:t>centric</w:t>
      </w:r>
      <w:r w:rsidR="00F56976" w:rsidRPr="00DD5701">
        <w:rPr>
          <w:rFonts w:ascii="Times New Roman" w:hAnsi="Times New Roman" w:cs="Times New Roman"/>
          <w:sz w:val="24"/>
          <w:szCs w:val="24"/>
        </w:rPr>
        <w:t xml:space="preserve"> approach </w:t>
      </w:r>
      <w:r w:rsidR="003D09D1">
        <w:rPr>
          <w:rFonts w:ascii="Times New Roman" w:hAnsi="Times New Roman" w:cs="Times New Roman"/>
          <w:sz w:val="24"/>
          <w:szCs w:val="24"/>
        </w:rPr>
        <w:t>to</w:t>
      </w:r>
      <w:r w:rsidR="00F56976" w:rsidRPr="00DD5701">
        <w:rPr>
          <w:rFonts w:ascii="Times New Roman" w:hAnsi="Times New Roman" w:cs="Times New Roman"/>
          <w:sz w:val="24"/>
          <w:szCs w:val="24"/>
        </w:rPr>
        <w:t xml:space="preserve"> captur</w:t>
      </w:r>
      <w:r w:rsidR="00E61494">
        <w:rPr>
          <w:rFonts w:ascii="Times New Roman" w:hAnsi="Times New Roman" w:cs="Times New Roman"/>
          <w:sz w:val="24"/>
          <w:szCs w:val="24"/>
        </w:rPr>
        <w:t xml:space="preserve">e </w:t>
      </w:r>
      <w:r w:rsidR="00F56976" w:rsidRPr="00DD5701">
        <w:rPr>
          <w:rFonts w:ascii="Times New Roman" w:hAnsi="Times New Roman" w:cs="Times New Roman"/>
          <w:sz w:val="24"/>
          <w:szCs w:val="24"/>
        </w:rPr>
        <w:t>and stor</w:t>
      </w:r>
      <w:r w:rsidR="00E61494">
        <w:rPr>
          <w:rFonts w:ascii="Times New Roman" w:hAnsi="Times New Roman" w:cs="Times New Roman"/>
          <w:sz w:val="24"/>
          <w:szCs w:val="24"/>
        </w:rPr>
        <w:t>e</w:t>
      </w:r>
      <w:r w:rsidR="00F56976" w:rsidRPr="00DD5701">
        <w:rPr>
          <w:rFonts w:ascii="Times New Roman" w:hAnsi="Times New Roman" w:cs="Times New Roman"/>
          <w:sz w:val="24"/>
          <w:szCs w:val="24"/>
        </w:rPr>
        <w:t xml:space="preserve"> </w:t>
      </w:r>
      <w:r w:rsidR="00E61494">
        <w:rPr>
          <w:rFonts w:ascii="Times New Roman" w:hAnsi="Times New Roman" w:cs="Times New Roman"/>
          <w:sz w:val="24"/>
          <w:szCs w:val="24"/>
        </w:rPr>
        <w:t>clients’</w:t>
      </w:r>
      <w:r w:rsidR="00F56976" w:rsidRPr="00DD5701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A21AD9" w:rsidRPr="00DD5701">
        <w:rPr>
          <w:rFonts w:ascii="Times New Roman" w:hAnsi="Times New Roman" w:cs="Times New Roman"/>
          <w:sz w:val="24"/>
          <w:szCs w:val="24"/>
        </w:rPr>
        <w:t xml:space="preserve">. </w:t>
      </w:r>
      <w:r w:rsidR="007C0987" w:rsidRPr="00DD5701">
        <w:rPr>
          <w:rFonts w:ascii="Times New Roman" w:hAnsi="Times New Roman" w:cs="Times New Roman"/>
          <w:sz w:val="24"/>
          <w:szCs w:val="24"/>
        </w:rPr>
        <w:t>PHR function</w:t>
      </w:r>
      <w:r w:rsidR="00E61494">
        <w:rPr>
          <w:rFonts w:ascii="Times New Roman" w:hAnsi="Times New Roman" w:cs="Times New Roman"/>
          <w:sz w:val="24"/>
          <w:szCs w:val="24"/>
        </w:rPr>
        <w:t>s</w:t>
      </w:r>
      <w:r w:rsidR="007C0987" w:rsidRPr="00DD5701">
        <w:rPr>
          <w:rFonts w:ascii="Times New Roman" w:hAnsi="Times New Roman" w:cs="Times New Roman"/>
          <w:sz w:val="24"/>
          <w:szCs w:val="24"/>
        </w:rPr>
        <w:t xml:space="preserve"> consist</w:t>
      </w:r>
      <w:r w:rsidR="00E61494">
        <w:rPr>
          <w:rFonts w:ascii="Times New Roman" w:hAnsi="Times New Roman" w:cs="Times New Roman"/>
          <w:sz w:val="24"/>
          <w:szCs w:val="24"/>
        </w:rPr>
        <w:t xml:space="preserve"> </w:t>
      </w:r>
      <w:r w:rsidR="007C0987" w:rsidRPr="00DD5701">
        <w:rPr>
          <w:rFonts w:ascii="Times New Roman" w:hAnsi="Times New Roman" w:cs="Times New Roman"/>
          <w:sz w:val="24"/>
          <w:szCs w:val="24"/>
        </w:rPr>
        <w:t>of health and administrative record</w:t>
      </w:r>
      <w:r w:rsidR="003D09D1">
        <w:rPr>
          <w:rFonts w:ascii="Times New Roman" w:hAnsi="Times New Roman" w:cs="Times New Roman"/>
          <w:sz w:val="24"/>
          <w:szCs w:val="24"/>
        </w:rPr>
        <w:t>s that</w:t>
      </w:r>
      <w:r w:rsidR="007C0987" w:rsidRPr="00DD5701">
        <w:rPr>
          <w:rFonts w:ascii="Times New Roman" w:hAnsi="Times New Roman" w:cs="Times New Roman"/>
          <w:sz w:val="24"/>
          <w:szCs w:val="24"/>
        </w:rPr>
        <w:t xml:space="preserve"> allow patients </w:t>
      </w:r>
      <w:r w:rsidR="00E57C6E">
        <w:rPr>
          <w:rFonts w:ascii="Times New Roman" w:hAnsi="Times New Roman" w:cs="Times New Roman"/>
          <w:sz w:val="24"/>
          <w:szCs w:val="24"/>
        </w:rPr>
        <w:t xml:space="preserve">to </w:t>
      </w:r>
      <w:r w:rsidR="007C0987" w:rsidRPr="00DD5701">
        <w:rPr>
          <w:rFonts w:ascii="Times New Roman" w:hAnsi="Times New Roman" w:cs="Times New Roman"/>
          <w:sz w:val="24"/>
          <w:szCs w:val="24"/>
        </w:rPr>
        <w:t>access</w:t>
      </w:r>
      <w:r w:rsidR="00325E63" w:rsidRPr="00DD5701">
        <w:rPr>
          <w:rFonts w:ascii="Times New Roman" w:hAnsi="Times New Roman" w:cs="Times New Roman"/>
          <w:sz w:val="24"/>
          <w:szCs w:val="24"/>
        </w:rPr>
        <w:t xml:space="preserve"> clinical documents and </w:t>
      </w:r>
      <w:r w:rsidR="00635D2A">
        <w:rPr>
          <w:rFonts w:ascii="Times New Roman" w:hAnsi="Times New Roman" w:cs="Times New Roman"/>
          <w:sz w:val="24"/>
          <w:szCs w:val="24"/>
        </w:rPr>
        <w:t>manage</w:t>
      </w:r>
      <w:r w:rsidR="00325E63" w:rsidRPr="00DD5701">
        <w:rPr>
          <w:rFonts w:ascii="Times New Roman" w:hAnsi="Times New Roman" w:cs="Times New Roman"/>
          <w:sz w:val="24"/>
          <w:szCs w:val="24"/>
        </w:rPr>
        <w:t xml:space="preserve"> </w:t>
      </w:r>
      <w:r w:rsidR="00635D2A" w:rsidRPr="00DD5701">
        <w:rPr>
          <w:rFonts w:ascii="Times New Roman" w:hAnsi="Times New Roman" w:cs="Times New Roman"/>
          <w:sz w:val="24"/>
          <w:szCs w:val="24"/>
        </w:rPr>
        <w:t>individual</w:t>
      </w:r>
      <w:r w:rsidR="00325E63" w:rsidRPr="00DD5701">
        <w:rPr>
          <w:rFonts w:ascii="Times New Roman" w:hAnsi="Times New Roman" w:cs="Times New Roman"/>
          <w:sz w:val="24"/>
          <w:szCs w:val="24"/>
        </w:rPr>
        <w:t xml:space="preserve"> information related to health providers and insurance. </w:t>
      </w:r>
    </w:p>
    <w:p w14:paraId="26C29F8D" w14:textId="110E8857" w:rsidR="002B21B3" w:rsidRDefault="00802AC3" w:rsidP="005D4FA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records also</w:t>
      </w:r>
      <w:r w:rsidR="00325E63" w:rsidRPr="00DD5701">
        <w:rPr>
          <w:rFonts w:ascii="Times New Roman" w:hAnsi="Times New Roman" w:cs="Times New Roman"/>
          <w:sz w:val="24"/>
          <w:szCs w:val="24"/>
        </w:rPr>
        <w:t xml:space="preserve"> assist in medication management to allow patients </w:t>
      </w:r>
      <w:r w:rsidR="00E57C6E">
        <w:rPr>
          <w:rFonts w:ascii="Times New Roman" w:hAnsi="Times New Roman" w:cs="Times New Roman"/>
          <w:sz w:val="24"/>
          <w:szCs w:val="24"/>
        </w:rPr>
        <w:t xml:space="preserve">to </w:t>
      </w:r>
      <w:r w:rsidR="00515260">
        <w:rPr>
          <w:rFonts w:ascii="Times New Roman" w:hAnsi="Times New Roman" w:cs="Times New Roman"/>
          <w:sz w:val="24"/>
          <w:szCs w:val="24"/>
        </w:rPr>
        <w:t>regulate</w:t>
      </w:r>
      <w:r w:rsidR="00325E63" w:rsidRPr="00DD5701">
        <w:rPr>
          <w:rFonts w:ascii="Times New Roman" w:hAnsi="Times New Roman" w:cs="Times New Roman"/>
          <w:sz w:val="24"/>
          <w:szCs w:val="24"/>
        </w:rPr>
        <w:t xml:space="preserve"> information </w:t>
      </w:r>
      <w:r w:rsidR="00F521EB">
        <w:rPr>
          <w:rFonts w:ascii="Times New Roman" w:hAnsi="Times New Roman" w:cs="Times New Roman"/>
          <w:sz w:val="24"/>
          <w:szCs w:val="24"/>
        </w:rPr>
        <w:t>concomitant</w:t>
      </w:r>
      <w:r w:rsidR="00325E63" w:rsidRPr="00DD5701">
        <w:rPr>
          <w:rFonts w:ascii="Times New Roman" w:hAnsi="Times New Roman" w:cs="Times New Roman"/>
          <w:sz w:val="24"/>
          <w:szCs w:val="24"/>
        </w:rPr>
        <w:t xml:space="preserve"> with </w:t>
      </w:r>
      <w:r w:rsidR="00445493" w:rsidRPr="00DD5701">
        <w:rPr>
          <w:rFonts w:ascii="Times New Roman" w:hAnsi="Times New Roman" w:cs="Times New Roman"/>
          <w:sz w:val="24"/>
          <w:szCs w:val="24"/>
        </w:rPr>
        <w:t xml:space="preserve">medication and prescriptions. </w:t>
      </w:r>
      <w:r w:rsidR="00F521EB">
        <w:rPr>
          <w:rFonts w:ascii="Times New Roman" w:hAnsi="Times New Roman" w:cs="Times New Roman"/>
          <w:sz w:val="24"/>
          <w:szCs w:val="24"/>
        </w:rPr>
        <w:t xml:space="preserve">As a result, patients can </w:t>
      </w:r>
      <w:r w:rsidR="00445493" w:rsidRPr="00DD5701">
        <w:rPr>
          <w:rFonts w:ascii="Times New Roman" w:hAnsi="Times New Roman" w:cs="Times New Roman"/>
          <w:sz w:val="24"/>
          <w:szCs w:val="24"/>
        </w:rPr>
        <w:t xml:space="preserve">patients </w:t>
      </w:r>
      <w:r w:rsidR="00F521EB">
        <w:rPr>
          <w:rFonts w:ascii="Times New Roman" w:hAnsi="Times New Roman" w:cs="Times New Roman"/>
          <w:sz w:val="24"/>
          <w:szCs w:val="24"/>
        </w:rPr>
        <w:t>easily</w:t>
      </w:r>
      <w:r w:rsidR="00445493" w:rsidRPr="00DD5701">
        <w:rPr>
          <w:rFonts w:ascii="Times New Roman" w:hAnsi="Times New Roman" w:cs="Times New Roman"/>
          <w:sz w:val="24"/>
          <w:szCs w:val="24"/>
        </w:rPr>
        <w:t xml:space="preserve"> interact and communicate with providers </w:t>
      </w:r>
      <w:r w:rsidR="00942ED4" w:rsidRPr="00DD570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21AFA" w:rsidRPr="00DD5701">
        <w:rPr>
          <w:rFonts w:ascii="Times New Roman" w:hAnsi="Times New Roman" w:cs="Times New Roman"/>
          <w:sz w:val="24"/>
          <w:szCs w:val="24"/>
        </w:rPr>
        <w:t>Harahap</w:t>
      </w:r>
      <w:proofErr w:type="spellEnd"/>
      <w:r w:rsidR="00F21AFA" w:rsidRPr="00DD5701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942ED4" w:rsidRPr="00DD5701">
        <w:rPr>
          <w:rFonts w:ascii="Times New Roman" w:hAnsi="Times New Roman" w:cs="Times New Roman"/>
          <w:sz w:val="24"/>
          <w:szCs w:val="24"/>
        </w:rPr>
        <w:t>).</w:t>
      </w:r>
      <w:r w:rsidR="005D4FA8">
        <w:rPr>
          <w:rFonts w:ascii="Times New Roman" w:hAnsi="Times New Roman" w:cs="Times New Roman"/>
          <w:sz w:val="24"/>
          <w:szCs w:val="24"/>
        </w:rPr>
        <w:t xml:space="preserve"> </w:t>
      </w:r>
      <w:r w:rsidR="00445493" w:rsidRPr="00DD5701">
        <w:rPr>
          <w:rFonts w:ascii="Times New Roman" w:hAnsi="Times New Roman" w:cs="Times New Roman"/>
          <w:sz w:val="24"/>
          <w:szCs w:val="24"/>
        </w:rPr>
        <w:t xml:space="preserve">In </w:t>
      </w:r>
      <w:r w:rsidR="003D09D1">
        <w:rPr>
          <w:rFonts w:ascii="Times New Roman" w:hAnsi="Times New Roman" w:cs="Times New Roman"/>
          <w:sz w:val="24"/>
          <w:szCs w:val="24"/>
        </w:rPr>
        <w:t xml:space="preserve">the </w:t>
      </w:r>
      <w:r w:rsidR="00445493" w:rsidRPr="00DD5701">
        <w:rPr>
          <w:rFonts w:ascii="Times New Roman" w:hAnsi="Times New Roman" w:cs="Times New Roman"/>
          <w:sz w:val="24"/>
          <w:szCs w:val="24"/>
        </w:rPr>
        <w:t>management of appointments, PHR</w:t>
      </w:r>
      <w:r w:rsidR="00CE4FA9">
        <w:rPr>
          <w:rFonts w:ascii="Times New Roman" w:hAnsi="Times New Roman" w:cs="Times New Roman"/>
          <w:sz w:val="24"/>
          <w:szCs w:val="24"/>
        </w:rPr>
        <w:t>s</w:t>
      </w:r>
      <w:r w:rsidR="00445493" w:rsidRPr="00DD5701">
        <w:rPr>
          <w:rFonts w:ascii="Times New Roman" w:hAnsi="Times New Roman" w:cs="Times New Roman"/>
          <w:sz w:val="24"/>
          <w:szCs w:val="24"/>
        </w:rPr>
        <w:t xml:space="preserve"> hel</w:t>
      </w:r>
      <w:r w:rsidR="00777083" w:rsidRPr="00DD5701">
        <w:rPr>
          <w:rFonts w:ascii="Times New Roman" w:hAnsi="Times New Roman" w:cs="Times New Roman"/>
          <w:sz w:val="24"/>
          <w:szCs w:val="24"/>
        </w:rPr>
        <w:t>p in managing appointments</w:t>
      </w:r>
      <w:r w:rsidR="00CE4FA9">
        <w:rPr>
          <w:rFonts w:ascii="Times New Roman" w:hAnsi="Times New Roman" w:cs="Times New Roman"/>
          <w:sz w:val="24"/>
          <w:szCs w:val="24"/>
        </w:rPr>
        <w:t xml:space="preserve"> </w:t>
      </w:r>
      <w:r w:rsidR="008D0B5B">
        <w:rPr>
          <w:rFonts w:ascii="Times New Roman" w:hAnsi="Times New Roman" w:cs="Times New Roman"/>
          <w:sz w:val="24"/>
          <w:szCs w:val="24"/>
        </w:rPr>
        <w:t xml:space="preserve">which </w:t>
      </w:r>
      <w:r w:rsidR="00777083" w:rsidRPr="00DD5701">
        <w:rPr>
          <w:rFonts w:ascii="Times New Roman" w:hAnsi="Times New Roman" w:cs="Times New Roman"/>
          <w:sz w:val="24"/>
          <w:szCs w:val="24"/>
        </w:rPr>
        <w:t>allow</w:t>
      </w:r>
      <w:r w:rsidR="003D09D1">
        <w:rPr>
          <w:rFonts w:ascii="Times New Roman" w:hAnsi="Times New Roman" w:cs="Times New Roman"/>
          <w:sz w:val="24"/>
          <w:szCs w:val="24"/>
        </w:rPr>
        <w:t>s</w:t>
      </w:r>
      <w:r w:rsidR="00777083" w:rsidRPr="00DD5701">
        <w:rPr>
          <w:rFonts w:ascii="Times New Roman" w:hAnsi="Times New Roman" w:cs="Times New Roman"/>
          <w:sz w:val="24"/>
          <w:szCs w:val="24"/>
        </w:rPr>
        <w:t xml:space="preserve"> patients </w:t>
      </w:r>
      <w:r w:rsidR="007E66FA">
        <w:rPr>
          <w:rFonts w:ascii="Times New Roman" w:hAnsi="Times New Roman" w:cs="Times New Roman"/>
          <w:sz w:val="24"/>
          <w:szCs w:val="24"/>
        </w:rPr>
        <w:t xml:space="preserve">swift </w:t>
      </w:r>
      <w:r w:rsidR="00777083" w:rsidRPr="00DD5701">
        <w:rPr>
          <w:rFonts w:ascii="Times New Roman" w:hAnsi="Times New Roman" w:cs="Times New Roman"/>
          <w:sz w:val="24"/>
          <w:szCs w:val="24"/>
        </w:rPr>
        <w:t xml:space="preserve">access </w:t>
      </w:r>
      <w:r w:rsidR="003D09D1">
        <w:rPr>
          <w:rFonts w:ascii="Times New Roman" w:hAnsi="Times New Roman" w:cs="Times New Roman"/>
          <w:sz w:val="24"/>
          <w:szCs w:val="24"/>
        </w:rPr>
        <w:t xml:space="preserve">to </w:t>
      </w:r>
      <w:r w:rsidR="00777083" w:rsidRPr="00DD5701">
        <w:rPr>
          <w:rFonts w:ascii="Times New Roman" w:hAnsi="Times New Roman" w:cs="Times New Roman"/>
          <w:sz w:val="24"/>
          <w:szCs w:val="24"/>
        </w:rPr>
        <w:t>resources for health-related education. More so, PHR</w:t>
      </w:r>
      <w:r w:rsidR="007E66FA">
        <w:rPr>
          <w:rFonts w:ascii="Times New Roman" w:hAnsi="Times New Roman" w:cs="Times New Roman"/>
          <w:sz w:val="24"/>
          <w:szCs w:val="24"/>
        </w:rPr>
        <w:t xml:space="preserve">s </w:t>
      </w:r>
      <w:r w:rsidR="00777083" w:rsidRPr="00DD5701">
        <w:rPr>
          <w:rFonts w:ascii="Times New Roman" w:hAnsi="Times New Roman" w:cs="Times New Roman"/>
          <w:sz w:val="24"/>
          <w:szCs w:val="24"/>
        </w:rPr>
        <w:t xml:space="preserve">assist in </w:t>
      </w:r>
      <w:r w:rsidR="003D09D1">
        <w:rPr>
          <w:rFonts w:ascii="Times New Roman" w:hAnsi="Times New Roman" w:cs="Times New Roman"/>
          <w:sz w:val="24"/>
          <w:szCs w:val="24"/>
        </w:rPr>
        <w:t xml:space="preserve">the </w:t>
      </w:r>
      <w:r w:rsidR="00777083" w:rsidRPr="00DD5701">
        <w:rPr>
          <w:rFonts w:ascii="Times New Roman" w:hAnsi="Times New Roman" w:cs="Times New Roman"/>
          <w:sz w:val="24"/>
          <w:szCs w:val="24"/>
        </w:rPr>
        <w:t xml:space="preserve">management of </w:t>
      </w:r>
      <w:r w:rsidR="00942ED4" w:rsidRPr="00DD5701">
        <w:rPr>
          <w:rFonts w:ascii="Times New Roman" w:hAnsi="Times New Roman" w:cs="Times New Roman"/>
          <w:sz w:val="24"/>
          <w:szCs w:val="24"/>
        </w:rPr>
        <w:t>patients’</w:t>
      </w:r>
      <w:r w:rsidR="007E66FA">
        <w:rPr>
          <w:rFonts w:ascii="Times New Roman" w:hAnsi="Times New Roman" w:cs="Times New Roman"/>
          <w:sz w:val="24"/>
          <w:szCs w:val="24"/>
        </w:rPr>
        <w:t xml:space="preserve"> </w:t>
      </w:r>
      <w:r w:rsidR="00942ED4" w:rsidRPr="00DD5701">
        <w:rPr>
          <w:rFonts w:ascii="Times New Roman" w:hAnsi="Times New Roman" w:cs="Times New Roman"/>
          <w:sz w:val="24"/>
          <w:szCs w:val="24"/>
        </w:rPr>
        <w:t>self-data through clinical measures.</w:t>
      </w:r>
      <w:r w:rsidR="005D4FA8">
        <w:rPr>
          <w:rFonts w:ascii="Times New Roman" w:hAnsi="Times New Roman" w:cs="Times New Roman"/>
          <w:sz w:val="24"/>
          <w:szCs w:val="24"/>
        </w:rPr>
        <w:t xml:space="preserve"> </w:t>
      </w:r>
      <w:r w:rsidR="00E5009C" w:rsidRPr="00DD5701">
        <w:rPr>
          <w:rFonts w:ascii="Times New Roman" w:hAnsi="Times New Roman" w:cs="Times New Roman"/>
          <w:sz w:val="24"/>
          <w:szCs w:val="24"/>
        </w:rPr>
        <w:t>Some of the issues or concerns related to PHRs include interoperability, security and privacy concerns</w:t>
      </w:r>
      <w:r w:rsidR="00331BD9" w:rsidRPr="00DD5701">
        <w:rPr>
          <w:rFonts w:ascii="Times New Roman" w:hAnsi="Times New Roman" w:cs="Times New Roman"/>
          <w:sz w:val="24"/>
          <w:szCs w:val="24"/>
        </w:rPr>
        <w:t xml:space="preserve">, personalization of data, usability and data quality. PHR compatibility with other </w:t>
      </w:r>
      <w:r w:rsidR="00924F74" w:rsidRPr="00DD5701">
        <w:rPr>
          <w:rFonts w:ascii="Times New Roman" w:hAnsi="Times New Roman" w:cs="Times New Roman"/>
          <w:sz w:val="24"/>
          <w:szCs w:val="24"/>
        </w:rPr>
        <w:t xml:space="preserve">systems </w:t>
      </w:r>
      <w:r w:rsidR="00331BD9" w:rsidRPr="00DD5701">
        <w:rPr>
          <w:rFonts w:ascii="Times New Roman" w:hAnsi="Times New Roman" w:cs="Times New Roman"/>
          <w:sz w:val="24"/>
          <w:szCs w:val="24"/>
        </w:rPr>
        <w:t>is a crucial issue</w:t>
      </w:r>
      <w:r w:rsidR="00E54CC3" w:rsidRPr="00DD5701">
        <w:rPr>
          <w:rFonts w:ascii="Times New Roman" w:hAnsi="Times New Roman" w:cs="Times New Roman"/>
          <w:sz w:val="24"/>
          <w:szCs w:val="24"/>
        </w:rPr>
        <w:t>,</w:t>
      </w:r>
      <w:r w:rsidR="00924F74" w:rsidRPr="00DD5701">
        <w:rPr>
          <w:rFonts w:ascii="Times New Roman" w:hAnsi="Times New Roman" w:cs="Times New Roman"/>
          <w:sz w:val="24"/>
          <w:szCs w:val="24"/>
        </w:rPr>
        <w:t xml:space="preserve"> since input </w:t>
      </w:r>
      <w:r w:rsidR="00E54CC3" w:rsidRPr="00DD5701">
        <w:rPr>
          <w:rFonts w:ascii="Times New Roman" w:hAnsi="Times New Roman" w:cs="Times New Roman"/>
          <w:sz w:val="24"/>
          <w:szCs w:val="24"/>
        </w:rPr>
        <w:t xml:space="preserve">of </w:t>
      </w:r>
      <w:r w:rsidR="00924F74" w:rsidRPr="00DD5701">
        <w:rPr>
          <w:rFonts w:ascii="Times New Roman" w:hAnsi="Times New Roman" w:cs="Times New Roman"/>
          <w:sz w:val="24"/>
          <w:szCs w:val="24"/>
        </w:rPr>
        <w:t>data may</w:t>
      </w:r>
      <w:r w:rsidR="001376AC">
        <w:rPr>
          <w:rFonts w:ascii="Times New Roman" w:hAnsi="Times New Roman" w:cs="Times New Roman"/>
          <w:sz w:val="24"/>
          <w:szCs w:val="24"/>
        </w:rPr>
        <w:t xml:space="preserve"> </w:t>
      </w:r>
      <w:r w:rsidR="00924F74" w:rsidRPr="00DD5701">
        <w:rPr>
          <w:rFonts w:ascii="Times New Roman" w:hAnsi="Times New Roman" w:cs="Times New Roman"/>
          <w:sz w:val="24"/>
          <w:szCs w:val="24"/>
        </w:rPr>
        <w:t>be time-consuming and unfeasible for daily practic</w:t>
      </w:r>
      <w:r w:rsidR="00E54CC3" w:rsidRPr="00DD5701">
        <w:rPr>
          <w:rFonts w:ascii="Times New Roman" w:hAnsi="Times New Roman" w:cs="Times New Roman"/>
          <w:sz w:val="24"/>
          <w:szCs w:val="24"/>
        </w:rPr>
        <w:t>e</w:t>
      </w:r>
      <w:r w:rsidR="001376AC">
        <w:rPr>
          <w:rFonts w:ascii="Times New Roman" w:hAnsi="Times New Roman" w:cs="Times New Roman"/>
          <w:sz w:val="24"/>
          <w:szCs w:val="24"/>
        </w:rPr>
        <w:t>. The compatibility may be precipitated</w:t>
      </w:r>
      <w:r w:rsidR="00E54CC3" w:rsidRPr="00DD5701">
        <w:rPr>
          <w:rFonts w:ascii="Times New Roman" w:hAnsi="Times New Roman" w:cs="Times New Roman"/>
          <w:sz w:val="24"/>
          <w:szCs w:val="24"/>
        </w:rPr>
        <w:t xml:space="preserve"> </w:t>
      </w:r>
      <w:r w:rsidR="003D09D1">
        <w:rPr>
          <w:rFonts w:ascii="Times New Roman" w:hAnsi="Times New Roman" w:cs="Times New Roman"/>
          <w:sz w:val="24"/>
          <w:szCs w:val="24"/>
        </w:rPr>
        <w:t>by</w:t>
      </w:r>
      <w:r w:rsidR="00E54CC3" w:rsidRPr="00DD5701">
        <w:rPr>
          <w:rFonts w:ascii="Times New Roman" w:hAnsi="Times New Roman" w:cs="Times New Roman"/>
          <w:sz w:val="24"/>
          <w:szCs w:val="24"/>
        </w:rPr>
        <w:t xml:space="preserve"> </w:t>
      </w:r>
      <w:r w:rsidR="003D09D1">
        <w:rPr>
          <w:rFonts w:ascii="Times New Roman" w:hAnsi="Times New Roman" w:cs="Times New Roman"/>
          <w:sz w:val="24"/>
          <w:szCs w:val="24"/>
        </w:rPr>
        <w:t xml:space="preserve">the </w:t>
      </w:r>
      <w:r w:rsidR="00E54CC3" w:rsidRPr="00DD5701">
        <w:rPr>
          <w:rFonts w:ascii="Times New Roman" w:hAnsi="Times New Roman" w:cs="Times New Roman"/>
          <w:sz w:val="24"/>
          <w:szCs w:val="24"/>
        </w:rPr>
        <w:t>adaptation of data format and health organization</w:t>
      </w:r>
      <w:r w:rsidR="003D09D1">
        <w:rPr>
          <w:rFonts w:ascii="Times New Roman" w:hAnsi="Times New Roman" w:cs="Times New Roman"/>
          <w:sz w:val="24"/>
          <w:szCs w:val="24"/>
        </w:rPr>
        <w:t>s</w:t>
      </w:r>
      <w:r w:rsidR="00E54CC3" w:rsidRPr="00DD5701">
        <w:rPr>
          <w:rFonts w:ascii="Times New Roman" w:hAnsi="Times New Roman" w:cs="Times New Roman"/>
          <w:sz w:val="24"/>
          <w:szCs w:val="24"/>
        </w:rPr>
        <w:t xml:space="preserve"> limiting </w:t>
      </w:r>
      <w:r w:rsidR="003D09D1">
        <w:rPr>
          <w:rFonts w:ascii="Times New Roman" w:hAnsi="Times New Roman" w:cs="Times New Roman"/>
          <w:sz w:val="24"/>
          <w:szCs w:val="24"/>
        </w:rPr>
        <w:t xml:space="preserve">the </w:t>
      </w:r>
      <w:r w:rsidR="00E54CC3" w:rsidRPr="00DD5701">
        <w:rPr>
          <w:rFonts w:ascii="Times New Roman" w:hAnsi="Times New Roman" w:cs="Times New Roman"/>
          <w:sz w:val="24"/>
          <w:szCs w:val="24"/>
        </w:rPr>
        <w:t>sharing of data (</w:t>
      </w:r>
      <w:r w:rsidR="007309E6" w:rsidRPr="00DD5701">
        <w:rPr>
          <w:rFonts w:ascii="Times New Roman" w:hAnsi="Times New Roman" w:cs="Times New Roman"/>
          <w:sz w:val="24"/>
          <w:szCs w:val="24"/>
        </w:rPr>
        <w:t>Basil et al., 2022</w:t>
      </w:r>
      <w:r w:rsidR="00E54CC3" w:rsidRPr="00DD570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805E690" w14:textId="1C6B1F8A" w:rsidR="002B21B3" w:rsidRDefault="001376AC" w:rsidP="002B21B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5701">
        <w:rPr>
          <w:rFonts w:ascii="Times New Roman" w:hAnsi="Times New Roman" w:cs="Times New Roman"/>
          <w:sz w:val="24"/>
          <w:szCs w:val="24"/>
        </w:rPr>
        <w:lastRenderedPageBreak/>
        <w:t>In addition</w:t>
      </w:r>
      <w:r w:rsidR="000A7FBE" w:rsidRPr="00DD5701">
        <w:rPr>
          <w:rFonts w:ascii="Times New Roman" w:hAnsi="Times New Roman" w:cs="Times New Roman"/>
          <w:sz w:val="24"/>
          <w:szCs w:val="24"/>
        </w:rPr>
        <w:t xml:space="preserve">, there are security concerns associated with PHRs due to </w:t>
      </w:r>
      <w:r w:rsidR="003D09D1">
        <w:rPr>
          <w:rFonts w:ascii="Times New Roman" w:hAnsi="Times New Roman" w:cs="Times New Roman"/>
          <w:sz w:val="24"/>
          <w:szCs w:val="24"/>
        </w:rPr>
        <w:t xml:space="preserve">the </w:t>
      </w:r>
      <w:r w:rsidR="000A7FBE" w:rsidRPr="00DD5701">
        <w:rPr>
          <w:rFonts w:ascii="Times New Roman" w:hAnsi="Times New Roman" w:cs="Times New Roman"/>
          <w:sz w:val="24"/>
          <w:szCs w:val="24"/>
        </w:rPr>
        <w:t>increased prowess of attackers</w:t>
      </w:r>
      <w:r w:rsidR="0072652F" w:rsidRPr="00DD5701">
        <w:rPr>
          <w:rFonts w:ascii="Times New Roman" w:hAnsi="Times New Roman" w:cs="Times New Roman"/>
          <w:sz w:val="24"/>
          <w:szCs w:val="24"/>
        </w:rPr>
        <w:t xml:space="preserve">. </w:t>
      </w:r>
      <w:r w:rsidR="002C1C54" w:rsidRPr="00DD5701">
        <w:rPr>
          <w:rFonts w:ascii="Times New Roman" w:hAnsi="Times New Roman" w:cs="Times New Roman"/>
          <w:sz w:val="24"/>
          <w:szCs w:val="24"/>
        </w:rPr>
        <w:t>Cyber-attacks</w:t>
      </w:r>
      <w:r w:rsidR="0072652F" w:rsidRPr="00DD57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instigated by</w:t>
      </w:r>
      <w:r w:rsidR="0072652F" w:rsidRPr="00DD5701">
        <w:rPr>
          <w:rFonts w:ascii="Times New Roman" w:hAnsi="Times New Roman" w:cs="Times New Roman"/>
          <w:sz w:val="24"/>
          <w:szCs w:val="24"/>
        </w:rPr>
        <w:t xml:space="preserve"> </w:t>
      </w:r>
      <w:r w:rsidR="004E3308">
        <w:rPr>
          <w:rFonts w:ascii="Times New Roman" w:hAnsi="Times New Roman" w:cs="Times New Roman"/>
          <w:sz w:val="24"/>
          <w:szCs w:val="24"/>
        </w:rPr>
        <w:t>proxies</w:t>
      </w:r>
      <w:r w:rsidR="0072652F" w:rsidRPr="00DD5701">
        <w:rPr>
          <w:rFonts w:ascii="Times New Roman" w:hAnsi="Times New Roman" w:cs="Times New Roman"/>
          <w:sz w:val="24"/>
          <w:szCs w:val="24"/>
        </w:rPr>
        <w:t xml:space="preserve"> are becoming </w:t>
      </w:r>
      <w:r w:rsidR="004E3308">
        <w:rPr>
          <w:rFonts w:ascii="Times New Roman" w:hAnsi="Times New Roman" w:cs="Times New Roman"/>
          <w:sz w:val="24"/>
          <w:szCs w:val="24"/>
        </w:rPr>
        <w:t>intrica</w:t>
      </w:r>
      <w:r w:rsidR="0090267F">
        <w:rPr>
          <w:rFonts w:ascii="Times New Roman" w:hAnsi="Times New Roman" w:cs="Times New Roman"/>
          <w:sz w:val="24"/>
          <w:szCs w:val="24"/>
        </w:rPr>
        <w:t>t</w:t>
      </w:r>
      <w:r w:rsidR="004E3308">
        <w:rPr>
          <w:rFonts w:ascii="Times New Roman" w:hAnsi="Times New Roman" w:cs="Times New Roman"/>
          <w:sz w:val="24"/>
          <w:szCs w:val="24"/>
        </w:rPr>
        <w:t>e</w:t>
      </w:r>
      <w:r w:rsidR="0072652F" w:rsidRPr="00DD5701">
        <w:rPr>
          <w:rFonts w:ascii="Times New Roman" w:hAnsi="Times New Roman" w:cs="Times New Roman"/>
          <w:sz w:val="24"/>
          <w:szCs w:val="24"/>
        </w:rPr>
        <w:t xml:space="preserve">, </w:t>
      </w:r>
      <w:r w:rsidR="0090267F" w:rsidRPr="00DD5701">
        <w:rPr>
          <w:rFonts w:ascii="Times New Roman" w:hAnsi="Times New Roman" w:cs="Times New Roman"/>
          <w:sz w:val="24"/>
          <w:szCs w:val="24"/>
        </w:rPr>
        <w:t>hazardous</w:t>
      </w:r>
      <w:r w:rsidR="0072652F" w:rsidRPr="00DD5701">
        <w:rPr>
          <w:rFonts w:ascii="Times New Roman" w:hAnsi="Times New Roman" w:cs="Times New Roman"/>
          <w:sz w:val="24"/>
          <w:szCs w:val="24"/>
        </w:rPr>
        <w:t>, evasive and difficult to detect</w:t>
      </w:r>
      <w:r w:rsidR="00A45C25" w:rsidRPr="00DD5701">
        <w:rPr>
          <w:rFonts w:ascii="Times New Roman" w:hAnsi="Times New Roman" w:cs="Times New Roman"/>
          <w:sz w:val="24"/>
          <w:szCs w:val="24"/>
        </w:rPr>
        <w:t xml:space="preserve"> for fame or financial gains</w:t>
      </w:r>
      <w:r w:rsidR="00907859">
        <w:rPr>
          <w:rFonts w:ascii="Times New Roman" w:hAnsi="Times New Roman" w:cs="Times New Roman"/>
          <w:sz w:val="24"/>
          <w:szCs w:val="24"/>
        </w:rPr>
        <w:t xml:space="preserve"> </w:t>
      </w:r>
      <w:r w:rsidR="00907859" w:rsidRPr="00DD5701">
        <w:rPr>
          <w:rFonts w:ascii="Times New Roman" w:hAnsi="Times New Roman" w:cs="Times New Roman"/>
          <w:sz w:val="24"/>
          <w:szCs w:val="24"/>
        </w:rPr>
        <w:t>(Basil et al., 2022)</w:t>
      </w:r>
      <w:r w:rsidR="00A45C25" w:rsidRPr="00DD5701">
        <w:rPr>
          <w:rFonts w:ascii="Times New Roman" w:hAnsi="Times New Roman" w:cs="Times New Roman"/>
          <w:sz w:val="24"/>
          <w:szCs w:val="24"/>
        </w:rPr>
        <w:t xml:space="preserve">. </w:t>
      </w:r>
      <w:r w:rsidR="00241140" w:rsidRPr="00DD5701">
        <w:rPr>
          <w:rFonts w:ascii="Times New Roman" w:hAnsi="Times New Roman" w:cs="Times New Roman"/>
          <w:sz w:val="24"/>
          <w:szCs w:val="24"/>
        </w:rPr>
        <w:t>Elusive</w:t>
      </w:r>
      <w:r w:rsidR="00A45C25" w:rsidRPr="00DD5701">
        <w:rPr>
          <w:rFonts w:ascii="Times New Roman" w:hAnsi="Times New Roman" w:cs="Times New Roman"/>
          <w:sz w:val="24"/>
          <w:szCs w:val="24"/>
        </w:rPr>
        <w:t xml:space="preserve"> technologies </w:t>
      </w:r>
      <w:r w:rsidR="003D09D1">
        <w:rPr>
          <w:rFonts w:ascii="Times New Roman" w:hAnsi="Times New Roman" w:cs="Times New Roman"/>
          <w:sz w:val="24"/>
          <w:szCs w:val="24"/>
        </w:rPr>
        <w:t>make it</w:t>
      </w:r>
      <w:r w:rsidR="00A45C25" w:rsidRPr="00DD5701">
        <w:rPr>
          <w:rFonts w:ascii="Times New Roman" w:hAnsi="Times New Roman" w:cs="Times New Roman"/>
          <w:sz w:val="24"/>
          <w:szCs w:val="24"/>
        </w:rPr>
        <w:t xml:space="preserve"> </w:t>
      </w:r>
      <w:r w:rsidR="007B2A64">
        <w:rPr>
          <w:rFonts w:ascii="Times New Roman" w:hAnsi="Times New Roman" w:cs="Times New Roman"/>
          <w:sz w:val="24"/>
          <w:szCs w:val="24"/>
        </w:rPr>
        <w:t>arduous</w:t>
      </w:r>
      <w:r w:rsidR="00A45C25" w:rsidRPr="00DD5701">
        <w:rPr>
          <w:rFonts w:ascii="Times New Roman" w:hAnsi="Times New Roman" w:cs="Times New Roman"/>
          <w:sz w:val="24"/>
          <w:szCs w:val="24"/>
        </w:rPr>
        <w:t xml:space="preserve"> to </w:t>
      </w:r>
      <w:r w:rsidR="00D372FA" w:rsidRPr="00DD5701">
        <w:rPr>
          <w:rFonts w:ascii="Times New Roman" w:hAnsi="Times New Roman" w:cs="Times New Roman"/>
          <w:sz w:val="24"/>
          <w:szCs w:val="24"/>
        </w:rPr>
        <w:t>perceive</w:t>
      </w:r>
      <w:r w:rsidR="00A45C25" w:rsidRPr="00DD5701">
        <w:rPr>
          <w:rFonts w:ascii="Times New Roman" w:hAnsi="Times New Roman" w:cs="Times New Roman"/>
          <w:sz w:val="24"/>
          <w:szCs w:val="24"/>
        </w:rPr>
        <w:t xml:space="preserve"> security </w:t>
      </w:r>
      <w:r w:rsidR="00D372FA">
        <w:rPr>
          <w:rFonts w:ascii="Times New Roman" w:hAnsi="Times New Roman" w:cs="Times New Roman"/>
          <w:sz w:val="24"/>
          <w:szCs w:val="24"/>
        </w:rPr>
        <w:t>contravention</w:t>
      </w:r>
      <w:r w:rsidR="00343F37">
        <w:rPr>
          <w:rFonts w:ascii="Times New Roman" w:hAnsi="Times New Roman" w:cs="Times New Roman"/>
          <w:sz w:val="24"/>
          <w:szCs w:val="24"/>
        </w:rPr>
        <w:t>s</w:t>
      </w:r>
      <w:r w:rsidR="00A45C25" w:rsidRPr="00DD5701">
        <w:rPr>
          <w:rFonts w:ascii="Times New Roman" w:hAnsi="Times New Roman" w:cs="Times New Roman"/>
          <w:sz w:val="24"/>
          <w:szCs w:val="24"/>
        </w:rPr>
        <w:t xml:space="preserve"> </w:t>
      </w:r>
      <w:r w:rsidR="00343F37">
        <w:rPr>
          <w:rFonts w:ascii="Times New Roman" w:hAnsi="Times New Roman" w:cs="Times New Roman"/>
          <w:sz w:val="24"/>
          <w:szCs w:val="24"/>
        </w:rPr>
        <w:t>because</w:t>
      </w:r>
      <w:r w:rsidR="00A45C25" w:rsidRPr="00DD5701">
        <w:rPr>
          <w:rFonts w:ascii="Times New Roman" w:hAnsi="Times New Roman" w:cs="Times New Roman"/>
          <w:sz w:val="24"/>
          <w:szCs w:val="24"/>
        </w:rPr>
        <w:t xml:space="preserve"> full</w:t>
      </w:r>
      <w:r w:rsidR="003D09D1">
        <w:rPr>
          <w:rFonts w:ascii="Times New Roman" w:hAnsi="Times New Roman" w:cs="Times New Roman"/>
          <w:sz w:val="24"/>
          <w:szCs w:val="24"/>
        </w:rPr>
        <w:t>-</w:t>
      </w:r>
      <w:r w:rsidR="00A45C25" w:rsidRPr="00DD5701">
        <w:rPr>
          <w:rFonts w:ascii="Times New Roman" w:hAnsi="Times New Roman" w:cs="Times New Roman"/>
          <w:sz w:val="24"/>
          <w:szCs w:val="24"/>
        </w:rPr>
        <w:t xml:space="preserve">extent </w:t>
      </w:r>
      <w:r w:rsidR="002C1C54" w:rsidRPr="00DD5701">
        <w:rPr>
          <w:rFonts w:ascii="Times New Roman" w:hAnsi="Times New Roman" w:cs="Times New Roman"/>
          <w:sz w:val="24"/>
          <w:szCs w:val="24"/>
        </w:rPr>
        <w:t>attack</w:t>
      </w:r>
      <w:r w:rsidR="003D09D1">
        <w:rPr>
          <w:rFonts w:ascii="Times New Roman" w:hAnsi="Times New Roman" w:cs="Times New Roman"/>
          <w:sz w:val="24"/>
          <w:szCs w:val="24"/>
        </w:rPr>
        <w:t>s</w:t>
      </w:r>
      <w:r w:rsidR="00A45C25" w:rsidRPr="00DD5701">
        <w:rPr>
          <w:rFonts w:ascii="Times New Roman" w:hAnsi="Times New Roman" w:cs="Times New Roman"/>
          <w:sz w:val="24"/>
          <w:szCs w:val="24"/>
        </w:rPr>
        <w:t xml:space="preserve"> are too dama</w:t>
      </w:r>
      <w:r w:rsidR="0040202D" w:rsidRPr="00DD5701">
        <w:rPr>
          <w:rFonts w:ascii="Times New Roman" w:hAnsi="Times New Roman" w:cs="Times New Roman"/>
          <w:sz w:val="24"/>
          <w:szCs w:val="24"/>
        </w:rPr>
        <w:t xml:space="preserve">ging. Most importantly, </w:t>
      </w:r>
      <w:r w:rsidR="00343F37">
        <w:rPr>
          <w:rFonts w:ascii="Times New Roman" w:hAnsi="Times New Roman" w:cs="Times New Roman"/>
          <w:sz w:val="24"/>
          <w:szCs w:val="24"/>
        </w:rPr>
        <w:t xml:space="preserve">the </w:t>
      </w:r>
      <w:r w:rsidR="0040202D" w:rsidRPr="00DD5701">
        <w:rPr>
          <w:rFonts w:ascii="Times New Roman" w:hAnsi="Times New Roman" w:cs="Times New Roman"/>
          <w:sz w:val="24"/>
          <w:szCs w:val="24"/>
        </w:rPr>
        <w:t xml:space="preserve">increased </w:t>
      </w:r>
      <w:r w:rsidR="00343F37">
        <w:rPr>
          <w:rFonts w:ascii="Times New Roman" w:hAnsi="Times New Roman" w:cs="Times New Roman"/>
          <w:sz w:val="24"/>
          <w:szCs w:val="24"/>
        </w:rPr>
        <w:t>application</w:t>
      </w:r>
      <w:r w:rsidR="0040202D" w:rsidRPr="00DD5701">
        <w:rPr>
          <w:rFonts w:ascii="Times New Roman" w:hAnsi="Times New Roman" w:cs="Times New Roman"/>
          <w:sz w:val="24"/>
          <w:szCs w:val="24"/>
        </w:rPr>
        <w:t xml:space="preserve"> of </w:t>
      </w:r>
      <w:r w:rsidR="00343F37">
        <w:rPr>
          <w:rFonts w:ascii="Times New Roman" w:hAnsi="Times New Roman" w:cs="Times New Roman"/>
          <w:sz w:val="24"/>
          <w:szCs w:val="24"/>
        </w:rPr>
        <w:t xml:space="preserve">the </w:t>
      </w:r>
      <w:r w:rsidR="0040202D" w:rsidRPr="00DD5701">
        <w:rPr>
          <w:rFonts w:ascii="Times New Roman" w:hAnsi="Times New Roman" w:cs="Times New Roman"/>
          <w:sz w:val="24"/>
          <w:szCs w:val="24"/>
        </w:rPr>
        <w:t xml:space="preserve">off-the-shelf software </w:t>
      </w:r>
      <w:r w:rsidR="0021722A" w:rsidRPr="00DD5701">
        <w:rPr>
          <w:rFonts w:ascii="Times New Roman" w:hAnsi="Times New Roman" w:cs="Times New Roman"/>
          <w:sz w:val="24"/>
          <w:szCs w:val="24"/>
        </w:rPr>
        <w:t>opportunities</w:t>
      </w:r>
      <w:r w:rsidR="0040202D" w:rsidRPr="00DD5701">
        <w:rPr>
          <w:rFonts w:ascii="Times New Roman" w:hAnsi="Times New Roman" w:cs="Times New Roman"/>
          <w:sz w:val="24"/>
          <w:szCs w:val="24"/>
        </w:rPr>
        <w:t xml:space="preserve"> </w:t>
      </w:r>
      <w:r w:rsidR="0021722A">
        <w:rPr>
          <w:rFonts w:ascii="Times New Roman" w:hAnsi="Times New Roman" w:cs="Times New Roman"/>
          <w:sz w:val="24"/>
          <w:szCs w:val="24"/>
        </w:rPr>
        <w:t xml:space="preserve">can trigger </w:t>
      </w:r>
      <w:r w:rsidR="0040202D" w:rsidRPr="00DD5701">
        <w:rPr>
          <w:rFonts w:ascii="Times New Roman" w:hAnsi="Times New Roman" w:cs="Times New Roman"/>
          <w:sz w:val="24"/>
          <w:szCs w:val="24"/>
        </w:rPr>
        <w:t>viruses</w:t>
      </w:r>
      <w:r w:rsidR="00316ADE" w:rsidRPr="00DD5701">
        <w:rPr>
          <w:rFonts w:ascii="Times New Roman" w:hAnsi="Times New Roman" w:cs="Times New Roman"/>
          <w:sz w:val="24"/>
          <w:szCs w:val="24"/>
        </w:rPr>
        <w:t xml:space="preserve"> </w:t>
      </w:r>
      <w:r w:rsidR="00ED5571">
        <w:rPr>
          <w:rFonts w:ascii="Times New Roman" w:hAnsi="Times New Roman" w:cs="Times New Roman"/>
          <w:sz w:val="24"/>
          <w:szCs w:val="24"/>
        </w:rPr>
        <w:t xml:space="preserve">which </w:t>
      </w:r>
      <w:r w:rsidR="00ED5571" w:rsidRPr="00DD5701">
        <w:rPr>
          <w:rFonts w:ascii="Times New Roman" w:hAnsi="Times New Roman" w:cs="Times New Roman"/>
          <w:sz w:val="24"/>
          <w:szCs w:val="24"/>
        </w:rPr>
        <w:t>upsurges</w:t>
      </w:r>
      <w:r w:rsidR="00316ADE" w:rsidRPr="00DD5701">
        <w:rPr>
          <w:rFonts w:ascii="Times New Roman" w:hAnsi="Times New Roman" w:cs="Times New Roman"/>
          <w:sz w:val="24"/>
          <w:szCs w:val="24"/>
        </w:rPr>
        <w:t xml:space="preserve"> </w:t>
      </w:r>
      <w:r w:rsidR="003D09D1">
        <w:rPr>
          <w:rFonts w:ascii="Times New Roman" w:hAnsi="Times New Roman" w:cs="Times New Roman"/>
          <w:sz w:val="24"/>
          <w:szCs w:val="24"/>
        </w:rPr>
        <w:t xml:space="preserve">the </w:t>
      </w:r>
      <w:r w:rsidR="00316ADE" w:rsidRPr="00DD5701">
        <w:rPr>
          <w:rFonts w:ascii="Times New Roman" w:hAnsi="Times New Roman" w:cs="Times New Roman"/>
          <w:sz w:val="24"/>
          <w:szCs w:val="24"/>
        </w:rPr>
        <w:t xml:space="preserve">scope of security risks. </w:t>
      </w:r>
      <w:r w:rsidR="002C1C54" w:rsidRPr="00DD5701">
        <w:rPr>
          <w:rFonts w:ascii="Times New Roman" w:hAnsi="Times New Roman" w:cs="Times New Roman"/>
          <w:sz w:val="24"/>
          <w:szCs w:val="24"/>
        </w:rPr>
        <w:t>These software options</w:t>
      </w:r>
      <w:r w:rsidR="00316ADE" w:rsidRPr="00DD5701">
        <w:rPr>
          <w:rFonts w:ascii="Times New Roman" w:hAnsi="Times New Roman" w:cs="Times New Roman"/>
          <w:sz w:val="24"/>
          <w:szCs w:val="24"/>
        </w:rPr>
        <w:t xml:space="preserve"> are prone to collateral damage</w:t>
      </w:r>
      <w:r w:rsidR="002C1C54" w:rsidRPr="00DD5701">
        <w:rPr>
          <w:rFonts w:ascii="Times New Roman" w:hAnsi="Times New Roman" w:cs="Times New Roman"/>
          <w:sz w:val="24"/>
          <w:szCs w:val="24"/>
        </w:rPr>
        <w:t xml:space="preserve"> and </w:t>
      </w:r>
      <w:r w:rsidR="004E2C24">
        <w:rPr>
          <w:rFonts w:ascii="Times New Roman" w:hAnsi="Times New Roman" w:cs="Times New Roman"/>
          <w:sz w:val="24"/>
          <w:szCs w:val="24"/>
        </w:rPr>
        <w:t>may</w:t>
      </w:r>
      <w:r w:rsidR="00946A8A">
        <w:rPr>
          <w:rFonts w:ascii="Times New Roman" w:hAnsi="Times New Roman" w:cs="Times New Roman"/>
          <w:sz w:val="24"/>
          <w:szCs w:val="24"/>
        </w:rPr>
        <w:t xml:space="preserve"> be</w:t>
      </w:r>
      <w:r w:rsidR="002C1C54" w:rsidRPr="00DD5701">
        <w:rPr>
          <w:rFonts w:ascii="Times New Roman" w:hAnsi="Times New Roman" w:cs="Times New Roman"/>
          <w:sz w:val="24"/>
          <w:szCs w:val="24"/>
        </w:rPr>
        <w:t xml:space="preserve"> </w:t>
      </w:r>
      <w:r w:rsidR="00ED5571" w:rsidRPr="00DD5701">
        <w:rPr>
          <w:rFonts w:ascii="Times New Roman" w:hAnsi="Times New Roman" w:cs="Times New Roman"/>
          <w:sz w:val="24"/>
          <w:szCs w:val="24"/>
        </w:rPr>
        <w:t>hazard</w:t>
      </w:r>
      <w:r w:rsidR="00946A8A">
        <w:rPr>
          <w:rFonts w:ascii="Times New Roman" w:hAnsi="Times New Roman" w:cs="Times New Roman"/>
          <w:sz w:val="24"/>
          <w:szCs w:val="24"/>
        </w:rPr>
        <w:t>ous to</w:t>
      </w:r>
      <w:r w:rsidR="002C1C54" w:rsidRPr="00DD5701">
        <w:rPr>
          <w:rFonts w:ascii="Times New Roman" w:hAnsi="Times New Roman" w:cs="Times New Roman"/>
          <w:sz w:val="24"/>
          <w:szCs w:val="24"/>
        </w:rPr>
        <w:t xml:space="preserve"> patient</w:t>
      </w:r>
      <w:r w:rsidR="00946A8A">
        <w:rPr>
          <w:rFonts w:ascii="Times New Roman" w:hAnsi="Times New Roman" w:cs="Times New Roman"/>
          <w:sz w:val="24"/>
          <w:szCs w:val="24"/>
        </w:rPr>
        <w:t>s</w:t>
      </w:r>
      <w:r w:rsidR="002C1C54" w:rsidRPr="00DD5701">
        <w:rPr>
          <w:rFonts w:ascii="Times New Roman" w:hAnsi="Times New Roman" w:cs="Times New Roman"/>
          <w:sz w:val="24"/>
          <w:szCs w:val="24"/>
        </w:rPr>
        <w:t xml:space="preserve"> </w:t>
      </w:r>
      <w:r w:rsidR="00946A8A">
        <w:rPr>
          <w:rFonts w:ascii="Times New Roman" w:hAnsi="Times New Roman" w:cs="Times New Roman"/>
          <w:sz w:val="24"/>
          <w:szCs w:val="24"/>
        </w:rPr>
        <w:t>depending on</w:t>
      </w:r>
      <w:r w:rsidR="002C1C54" w:rsidRPr="00DD5701">
        <w:rPr>
          <w:rFonts w:ascii="Times New Roman" w:hAnsi="Times New Roman" w:cs="Times New Roman"/>
          <w:sz w:val="24"/>
          <w:szCs w:val="24"/>
        </w:rPr>
        <w:t xml:space="preserve"> </w:t>
      </w:r>
      <w:r w:rsidR="000D2D16">
        <w:rPr>
          <w:rFonts w:ascii="Times New Roman" w:hAnsi="Times New Roman" w:cs="Times New Roman"/>
          <w:sz w:val="24"/>
          <w:szCs w:val="24"/>
        </w:rPr>
        <w:t xml:space="preserve">the </w:t>
      </w:r>
      <w:r w:rsidR="000D2D16" w:rsidRPr="00DD5701">
        <w:rPr>
          <w:rFonts w:ascii="Times New Roman" w:hAnsi="Times New Roman" w:cs="Times New Roman"/>
          <w:sz w:val="24"/>
          <w:szCs w:val="24"/>
        </w:rPr>
        <w:t>threat</w:t>
      </w:r>
      <w:r w:rsidR="002C1C54" w:rsidRPr="00DD5701">
        <w:rPr>
          <w:rFonts w:ascii="Times New Roman" w:hAnsi="Times New Roman" w:cs="Times New Roman"/>
          <w:sz w:val="24"/>
          <w:szCs w:val="24"/>
        </w:rPr>
        <w:t xml:space="preserve"> that has </w:t>
      </w:r>
      <w:r w:rsidR="000D2D16">
        <w:rPr>
          <w:rFonts w:ascii="Times New Roman" w:hAnsi="Times New Roman" w:cs="Times New Roman"/>
          <w:sz w:val="24"/>
          <w:szCs w:val="24"/>
        </w:rPr>
        <w:t>ensued</w:t>
      </w:r>
      <w:r w:rsidR="0089733B" w:rsidRPr="00DD5701">
        <w:rPr>
          <w:rFonts w:ascii="Times New Roman" w:hAnsi="Times New Roman" w:cs="Times New Roman"/>
          <w:sz w:val="24"/>
          <w:szCs w:val="24"/>
        </w:rPr>
        <w:t xml:space="preserve"> (</w:t>
      </w:r>
      <w:r w:rsidR="007309E6" w:rsidRPr="00DD5701">
        <w:rPr>
          <w:rFonts w:ascii="Times New Roman" w:hAnsi="Times New Roman" w:cs="Times New Roman"/>
          <w:sz w:val="24"/>
          <w:szCs w:val="24"/>
        </w:rPr>
        <w:t>Basil et al., 2022</w:t>
      </w:r>
      <w:r w:rsidR="0089733B" w:rsidRPr="00DD5701">
        <w:rPr>
          <w:rFonts w:ascii="Times New Roman" w:hAnsi="Times New Roman" w:cs="Times New Roman"/>
          <w:sz w:val="24"/>
          <w:szCs w:val="24"/>
        </w:rPr>
        <w:t>)</w:t>
      </w:r>
      <w:r w:rsidR="002C1C54" w:rsidRPr="00DD5701">
        <w:rPr>
          <w:rFonts w:ascii="Times New Roman" w:hAnsi="Times New Roman" w:cs="Times New Roman"/>
          <w:sz w:val="24"/>
          <w:szCs w:val="24"/>
        </w:rPr>
        <w:t xml:space="preserve">. </w:t>
      </w:r>
      <w:r w:rsidR="0089733B" w:rsidRPr="00DD5701">
        <w:rPr>
          <w:rFonts w:ascii="Times New Roman" w:hAnsi="Times New Roman" w:cs="Times New Roman"/>
          <w:sz w:val="24"/>
          <w:szCs w:val="24"/>
        </w:rPr>
        <w:t>There are unintended consequences that may occur depending on software design issues leading to system malfunction, routing of electronic data and interpretation</w:t>
      </w:r>
      <w:r w:rsidR="00907859">
        <w:rPr>
          <w:rFonts w:ascii="Times New Roman" w:hAnsi="Times New Roman" w:cs="Times New Roman"/>
          <w:sz w:val="24"/>
          <w:szCs w:val="24"/>
        </w:rPr>
        <w:t>. As a result, healthcare organizations may report heightened</w:t>
      </w:r>
      <w:r w:rsidR="0089733B" w:rsidRPr="00DD5701">
        <w:rPr>
          <w:rFonts w:ascii="Times New Roman" w:hAnsi="Times New Roman" w:cs="Times New Roman"/>
          <w:sz w:val="24"/>
          <w:szCs w:val="24"/>
        </w:rPr>
        <w:t xml:space="preserve"> adverse patient health outcomes. </w:t>
      </w:r>
      <w:r w:rsidR="00707D4F" w:rsidRPr="00DD5701">
        <w:rPr>
          <w:rFonts w:ascii="Times New Roman" w:hAnsi="Times New Roman" w:cs="Times New Roman"/>
          <w:sz w:val="24"/>
          <w:szCs w:val="24"/>
        </w:rPr>
        <w:t>Other issues include information</w:t>
      </w:r>
      <w:r w:rsidR="003D09D1">
        <w:rPr>
          <w:rFonts w:ascii="Times New Roman" w:hAnsi="Times New Roman" w:cs="Times New Roman"/>
          <w:sz w:val="24"/>
          <w:szCs w:val="24"/>
        </w:rPr>
        <w:t>-</w:t>
      </w:r>
      <w:r w:rsidR="00707D4F" w:rsidRPr="00DD5701">
        <w:rPr>
          <w:rFonts w:ascii="Times New Roman" w:hAnsi="Times New Roman" w:cs="Times New Roman"/>
          <w:sz w:val="24"/>
          <w:szCs w:val="24"/>
        </w:rPr>
        <w:t xml:space="preserve">sharing concerns between health providers </w:t>
      </w:r>
      <w:r w:rsidR="00D10F6F">
        <w:rPr>
          <w:rFonts w:ascii="Times New Roman" w:hAnsi="Times New Roman" w:cs="Times New Roman"/>
          <w:sz w:val="24"/>
          <w:szCs w:val="24"/>
        </w:rPr>
        <w:t>which may</w:t>
      </w:r>
      <w:r w:rsidR="000F554E" w:rsidRPr="00DD5701">
        <w:rPr>
          <w:rFonts w:ascii="Times New Roman" w:hAnsi="Times New Roman" w:cs="Times New Roman"/>
          <w:sz w:val="24"/>
          <w:szCs w:val="24"/>
        </w:rPr>
        <w:t xml:space="preserve"> threaten </w:t>
      </w:r>
      <w:r w:rsidR="003D09D1">
        <w:rPr>
          <w:rFonts w:ascii="Times New Roman" w:hAnsi="Times New Roman" w:cs="Times New Roman"/>
          <w:sz w:val="24"/>
          <w:szCs w:val="24"/>
        </w:rPr>
        <w:t xml:space="preserve">the </w:t>
      </w:r>
      <w:r w:rsidR="000F554E" w:rsidRPr="00DD5701">
        <w:rPr>
          <w:rFonts w:ascii="Times New Roman" w:hAnsi="Times New Roman" w:cs="Times New Roman"/>
          <w:sz w:val="24"/>
          <w:szCs w:val="24"/>
        </w:rPr>
        <w:t xml:space="preserve">healthcare industry and limit </w:t>
      </w:r>
      <w:r w:rsidR="003D09D1">
        <w:rPr>
          <w:rFonts w:ascii="Times New Roman" w:hAnsi="Times New Roman" w:cs="Times New Roman"/>
          <w:sz w:val="24"/>
          <w:szCs w:val="24"/>
        </w:rPr>
        <w:t xml:space="preserve">the </w:t>
      </w:r>
      <w:r w:rsidR="000F554E" w:rsidRPr="00DD5701">
        <w:rPr>
          <w:rFonts w:ascii="Times New Roman" w:hAnsi="Times New Roman" w:cs="Times New Roman"/>
          <w:sz w:val="24"/>
          <w:szCs w:val="24"/>
        </w:rPr>
        <w:t xml:space="preserve">success of </w:t>
      </w:r>
      <w:r w:rsidR="00D10F6F">
        <w:rPr>
          <w:rFonts w:ascii="Times New Roman" w:hAnsi="Times New Roman" w:cs="Times New Roman"/>
          <w:sz w:val="24"/>
          <w:szCs w:val="24"/>
        </w:rPr>
        <w:t>individual hea</w:t>
      </w:r>
      <w:r w:rsidR="0027494E">
        <w:rPr>
          <w:rFonts w:ascii="Times New Roman" w:hAnsi="Times New Roman" w:cs="Times New Roman"/>
          <w:sz w:val="24"/>
          <w:szCs w:val="24"/>
        </w:rPr>
        <w:t>l</w:t>
      </w:r>
      <w:r w:rsidR="00D10F6F">
        <w:rPr>
          <w:rFonts w:ascii="Times New Roman" w:hAnsi="Times New Roman" w:cs="Times New Roman"/>
          <w:sz w:val="24"/>
          <w:szCs w:val="24"/>
        </w:rPr>
        <w:t>th records</w:t>
      </w:r>
      <w:r w:rsidR="000F554E" w:rsidRPr="00DD57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6ED5EF" w14:textId="111E55C4" w:rsidR="00F21AFA" w:rsidRPr="00DD5701" w:rsidRDefault="00A066AC" w:rsidP="002B21B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5701">
        <w:rPr>
          <w:rFonts w:ascii="Times New Roman" w:hAnsi="Times New Roman" w:cs="Times New Roman"/>
          <w:sz w:val="24"/>
          <w:szCs w:val="24"/>
        </w:rPr>
        <w:t>Privacy concern</w:t>
      </w:r>
      <w:r w:rsidR="006E68F3" w:rsidRPr="00DD5701">
        <w:rPr>
          <w:rFonts w:ascii="Times New Roman" w:hAnsi="Times New Roman" w:cs="Times New Roman"/>
          <w:sz w:val="24"/>
          <w:szCs w:val="24"/>
        </w:rPr>
        <w:t xml:space="preserve">s are associated with </w:t>
      </w:r>
      <w:r w:rsidR="003D09D1">
        <w:rPr>
          <w:rFonts w:ascii="Times New Roman" w:hAnsi="Times New Roman" w:cs="Times New Roman"/>
          <w:sz w:val="24"/>
          <w:szCs w:val="24"/>
        </w:rPr>
        <w:t xml:space="preserve">the </w:t>
      </w:r>
      <w:r w:rsidR="006E68F3" w:rsidRPr="00DD5701">
        <w:rPr>
          <w:rFonts w:ascii="Times New Roman" w:hAnsi="Times New Roman" w:cs="Times New Roman"/>
          <w:sz w:val="24"/>
          <w:szCs w:val="24"/>
        </w:rPr>
        <w:t xml:space="preserve">confidentiality and accuracy of health </w:t>
      </w:r>
      <w:r w:rsidR="0027494E">
        <w:rPr>
          <w:rFonts w:ascii="Times New Roman" w:hAnsi="Times New Roman" w:cs="Times New Roman"/>
          <w:sz w:val="24"/>
          <w:szCs w:val="24"/>
        </w:rPr>
        <w:t>data</w:t>
      </w:r>
      <w:r w:rsidR="006E68F3" w:rsidRPr="00DD5701">
        <w:rPr>
          <w:rFonts w:ascii="Times New Roman" w:hAnsi="Times New Roman" w:cs="Times New Roman"/>
          <w:sz w:val="24"/>
          <w:szCs w:val="24"/>
        </w:rPr>
        <w:t xml:space="preserve"> </w:t>
      </w:r>
      <w:r w:rsidR="00116CAA" w:rsidRPr="00DD5701">
        <w:rPr>
          <w:rFonts w:ascii="Times New Roman" w:hAnsi="Times New Roman" w:cs="Times New Roman"/>
          <w:sz w:val="24"/>
          <w:szCs w:val="24"/>
        </w:rPr>
        <w:t xml:space="preserve">and could </w:t>
      </w:r>
      <w:r w:rsidR="0027494E">
        <w:rPr>
          <w:rFonts w:ascii="Times New Roman" w:hAnsi="Times New Roman" w:cs="Times New Roman"/>
          <w:sz w:val="24"/>
          <w:szCs w:val="24"/>
        </w:rPr>
        <w:t>dismantle</w:t>
      </w:r>
      <w:r w:rsidR="00116CAA" w:rsidRPr="00DD5701">
        <w:rPr>
          <w:rFonts w:ascii="Times New Roman" w:hAnsi="Times New Roman" w:cs="Times New Roman"/>
          <w:sz w:val="24"/>
          <w:szCs w:val="24"/>
        </w:rPr>
        <w:t xml:space="preserve"> </w:t>
      </w:r>
      <w:r w:rsidR="0027494E">
        <w:rPr>
          <w:rFonts w:ascii="Times New Roman" w:hAnsi="Times New Roman" w:cs="Times New Roman"/>
          <w:sz w:val="24"/>
          <w:szCs w:val="24"/>
        </w:rPr>
        <w:t>client</w:t>
      </w:r>
      <w:r w:rsidR="00116CAA" w:rsidRPr="00DD5701">
        <w:rPr>
          <w:rFonts w:ascii="Times New Roman" w:hAnsi="Times New Roman" w:cs="Times New Roman"/>
          <w:sz w:val="24"/>
          <w:szCs w:val="24"/>
        </w:rPr>
        <w:t xml:space="preserve"> trust </w:t>
      </w:r>
      <w:r w:rsidR="00302D99">
        <w:rPr>
          <w:rFonts w:ascii="Times New Roman" w:hAnsi="Times New Roman" w:cs="Times New Roman"/>
          <w:sz w:val="24"/>
          <w:szCs w:val="24"/>
        </w:rPr>
        <w:t xml:space="preserve">within </w:t>
      </w:r>
      <w:r w:rsidR="00E57C6E">
        <w:rPr>
          <w:rFonts w:ascii="Times New Roman" w:hAnsi="Times New Roman" w:cs="Times New Roman"/>
          <w:sz w:val="24"/>
          <w:szCs w:val="24"/>
        </w:rPr>
        <w:t xml:space="preserve">the </w:t>
      </w:r>
      <w:r w:rsidR="00302D99">
        <w:rPr>
          <w:rFonts w:ascii="Times New Roman" w:hAnsi="Times New Roman" w:cs="Times New Roman"/>
          <w:sz w:val="24"/>
          <w:szCs w:val="24"/>
        </w:rPr>
        <w:t>health milieus</w:t>
      </w:r>
      <w:r w:rsidR="00116CAA" w:rsidRPr="00DD5701">
        <w:rPr>
          <w:rFonts w:ascii="Times New Roman" w:hAnsi="Times New Roman" w:cs="Times New Roman"/>
          <w:sz w:val="24"/>
          <w:szCs w:val="24"/>
        </w:rPr>
        <w:t xml:space="preserve">. Providers </w:t>
      </w:r>
      <w:r w:rsidR="00302D99">
        <w:rPr>
          <w:rFonts w:ascii="Times New Roman" w:hAnsi="Times New Roman" w:cs="Times New Roman"/>
          <w:sz w:val="24"/>
          <w:szCs w:val="24"/>
        </w:rPr>
        <w:t>ought</w:t>
      </w:r>
      <w:r w:rsidR="00116CAA" w:rsidRPr="00DD5701">
        <w:rPr>
          <w:rFonts w:ascii="Times New Roman" w:hAnsi="Times New Roman" w:cs="Times New Roman"/>
          <w:sz w:val="24"/>
          <w:szCs w:val="24"/>
        </w:rPr>
        <w:t xml:space="preserve"> to </w:t>
      </w:r>
      <w:r w:rsidR="00302D99">
        <w:rPr>
          <w:rFonts w:ascii="Times New Roman" w:hAnsi="Times New Roman" w:cs="Times New Roman"/>
          <w:sz w:val="24"/>
          <w:szCs w:val="24"/>
        </w:rPr>
        <w:t>conform to</w:t>
      </w:r>
      <w:r w:rsidR="00116CAA" w:rsidRPr="00DD5701">
        <w:rPr>
          <w:rFonts w:ascii="Times New Roman" w:hAnsi="Times New Roman" w:cs="Times New Roman"/>
          <w:sz w:val="24"/>
          <w:szCs w:val="24"/>
        </w:rPr>
        <w:t xml:space="preserve"> </w:t>
      </w:r>
      <w:r w:rsidR="00302D99" w:rsidRPr="00DD5701">
        <w:rPr>
          <w:rFonts w:ascii="Times New Roman" w:hAnsi="Times New Roman" w:cs="Times New Roman"/>
          <w:sz w:val="24"/>
          <w:szCs w:val="24"/>
        </w:rPr>
        <w:t>precise</w:t>
      </w:r>
      <w:r w:rsidR="00116CAA" w:rsidRPr="00DD5701">
        <w:rPr>
          <w:rFonts w:ascii="Times New Roman" w:hAnsi="Times New Roman" w:cs="Times New Roman"/>
          <w:sz w:val="24"/>
          <w:szCs w:val="24"/>
        </w:rPr>
        <w:t xml:space="preserve"> legal </w:t>
      </w:r>
      <w:r w:rsidR="00302D99">
        <w:rPr>
          <w:rFonts w:ascii="Times New Roman" w:hAnsi="Times New Roman" w:cs="Times New Roman"/>
          <w:sz w:val="24"/>
          <w:szCs w:val="24"/>
        </w:rPr>
        <w:t>prerequisites</w:t>
      </w:r>
      <w:r w:rsidR="00116CAA" w:rsidRPr="00DD5701">
        <w:rPr>
          <w:rFonts w:ascii="Times New Roman" w:hAnsi="Times New Roman" w:cs="Times New Roman"/>
          <w:sz w:val="24"/>
          <w:szCs w:val="24"/>
        </w:rPr>
        <w:t xml:space="preserve"> in privacy policy, and security </w:t>
      </w:r>
      <w:r w:rsidR="00D721DE" w:rsidRPr="00DD5701">
        <w:rPr>
          <w:rFonts w:ascii="Times New Roman" w:hAnsi="Times New Roman" w:cs="Times New Roman"/>
          <w:sz w:val="24"/>
          <w:szCs w:val="24"/>
        </w:rPr>
        <w:t>demarcated</w:t>
      </w:r>
      <w:r w:rsidR="00116CAA" w:rsidRPr="00DD5701">
        <w:rPr>
          <w:rFonts w:ascii="Times New Roman" w:hAnsi="Times New Roman" w:cs="Times New Roman"/>
          <w:sz w:val="24"/>
          <w:szCs w:val="24"/>
        </w:rPr>
        <w:t xml:space="preserve"> on national, </w:t>
      </w:r>
      <w:r w:rsidR="00D721DE" w:rsidRPr="00DD5701">
        <w:rPr>
          <w:rFonts w:ascii="Times New Roman" w:hAnsi="Times New Roman" w:cs="Times New Roman"/>
          <w:sz w:val="24"/>
          <w:szCs w:val="24"/>
        </w:rPr>
        <w:t>local</w:t>
      </w:r>
      <w:r w:rsidR="00116CAA" w:rsidRPr="00DD5701">
        <w:rPr>
          <w:rFonts w:ascii="Times New Roman" w:hAnsi="Times New Roman" w:cs="Times New Roman"/>
          <w:sz w:val="24"/>
          <w:szCs w:val="24"/>
        </w:rPr>
        <w:t xml:space="preserve"> and </w:t>
      </w:r>
      <w:r w:rsidR="00D721DE" w:rsidRPr="00DD5701">
        <w:rPr>
          <w:rFonts w:ascii="Times New Roman" w:hAnsi="Times New Roman" w:cs="Times New Roman"/>
          <w:sz w:val="24"/>
          <w:szCs w:val="24"/>
        </w:rPr>
        <w:t>universal</w:t>
      </w:r>
      <w:r w:rsidR="00116CAA" w:rsidRPr="00DD5701">
        <w:rPr>
          <w:rFonts w:ascii="Times New Roman" w:hAnsi="Times New Roman" w:cs="Times New Roman"/>
          <w:sz w:val="24"/>
          <w:szCs w:val="24"/>
        </w:rPr>
        <w:t xml:space="preserve"> </w:t>
      </w:r>
      <w:r w:rsidR="00D721DE" w:rsidRPr="00DD5701">
        <w:rPr>
          <w:rFonts w:ascii="Times New Roman" w:hAnsi="Times New Roman" w:cs="Times New Roman"/>
          <w:sz w:val="24"/>
          <w:szCs w:val="24"/>
        </w:rPr>
        <w:t>echelons</w:t>
      </w:r>
      <w:r w:rsidR="00116CAA" w:rsidRPr="00DD5701">
        <w:rPr>
          <w:rFonts w:ascii="Times New Roman" w:hAnsi="Times New Roman" w:cs="Times New Roman"/>
          <w:sz w:val="24"/>
          <w:szCs w:val="24"/>
        </w:rPr>
        <w:t xml:space="preserve"> (</w:t>
      </w:r>
      <w:r w:rsidR="007309E6" w:rsidRPr="00DD5701">
        <w:rPr>
          <w:rFonts w:ascii="Times New Roman" w:hAnsi="Times New Roman" w:cs="Times New Roman"/>
          <w:sz w:val="24"/>
          <w:szCs w:val="24"/>
        </w:rPr>
        <w:t>Basil et al., 2022</w:t>
      </w:r>
      <w:r w:rsidR="00116CAA" w:rsidRPr="00DD5701">
        <w:rPr>
          <w:rFonts w:ascii="Times New Roman" w:hAnsi="Times New Roman" w:cs="Times New Roman"/>
          <w:sz w:val="24"/>
          <w:szCs w:val="24"/>
        </w:rPr>
        <w:t>).</w:t>
      </w:r>
      <w:r w:rsidR="002B21B3">
        <w:rPr>
          <w:rFonts w:ascii="Times New Roman" w:hAnsi="Times New Roman" w:cs="Times New Roman"/>
          <w:sz w:val="24"/>
          <w:szCs w:val="24"/>
        </w:rPr>
        <w:t xml:space="preserve"> </w:t>
      </w:r>
      <w:r w:rsidR="00D80A2F" w:rsidRPr="00DD5701">
        <w:rPr>
          <w:rFonts w:ascii="Times New Roman" w:hAnsi="Times New Roman" w:cs="Times New Roman"/>
          <w:sz w:val="24"/>
          <w:szCs w:val="24"/>
        </w:rPr>
        <w:t>Artificial intell</w:t>
      </w:r>
      <w:r w:rsidR="00345172" w:rsidRPr="00DD5701">
        <w:rPr>
          <w:rFonts w:ascii="Times New Roman" w:hAnsi="Times New Roman" w:cs="Times New Roman"/>
          <w:sz w:val="24"/>
          <w:szCs w:val="24"/>
        </w:rPr>
        <w:t>igence</w:t>
      </w:r>
      <w:r w:rsidR="001B2C56" w:rsidRPr="00DD5701">
        <w:rPr>
          <w:rFonts w:ascii="Times New Roman" w:hAnsi="Times New Roman" w:cs="Times New Roman"/>
          <w:sz w:val="24"/>
          <w:szCs w:val="24"/>
        </w:rPr>
        <w:t xml:space="preserve"> (AI)</w:t>
      </w:r>
      <w:r w:rsidR="00345172" w:rsidRPr="00DD5701">
        <w:rPr>
          <w:rFonts w:ascii="Times New Roman" w:hAnsi="Times New Roman" w:cs="Times New Roman"/>
          <w:sz w:val="24"/>
          <w:szCs w:val="24"/>
        </w:rPr>
        <w:t xml:space="preserve"> fits in patient-</w:t>
      </w:r>
      <w:r w:rsidR="008B6FEE">
        <w:rPr>
          <w:rFonts w:ascii="Times New Roman" w:hAnsi="Times New Roman" w:cs="Times New Roman"/>
          <w:sz w:val="24"/>
          <w:szCs w:val="24"/>
        </w:rPr>
        <w:t>instigated</w:t>
      </w:r>
      <w:r w:rsidR="00345172" w:rsidRPr="00DD5701">
        <w:rPr>
          <w:rFonts w:ascii="Times New Roman" w:hAnsi="Times New Roman" w:cs="Times New Roman"/>
          <w:sz w:val="24"/>
          <w:szCs w:val="24"/>
        </w:rPr>
        <w:t xml:space="preserve"> health </w:t>
      </w:r>
      <w:r w:rsidR="008B6FEE">
        <w:rPr>
          <w:rFonts w:ascii="Times New Roman" w:hAnsi="Times New Roman" w:cs="Times New Roman"/>
          <w:sz w:val="24"/>
          <w:szCs w:val="24"/>
        </w:rPr>
        <w:t>information</w:t>
      </w:r>
      <w:r w:rsidR="00345172" w:rsidRPr="00DD5701">
        <w:rPr>
          <w:rFonts w:ascii="Times New Roman" w:hAnsi="Times New Roman" w:cs="Times New Roman"/>
          <w:sz w:val="24"/>
          <w:szCs w:val="24"/>
        </w:rPr>
        <w:t xml:space="preserve"> in supporting clinical decision</w:t>
      </w:r>
      <w:r w:rsidR="003D09D1">
        <w:rPr>
          <w:rFonts w:ascii="Times New Roman" w:hAnsi="Times New Roman" w:cs="Times New Roman"/>
          <w:sz w:val="24"/>
          <w:szCs w:val="24"/>
        </w:rPr>
        <w:t>s</w:t>
      </w:r>
      <w:r w:rsidR="001B2C56" w:rsidRPr="00DD5701">
        <w:rPr>
          <w:rFonts w:ascii="Times New Roman" w:hAnsi="Times New Roman" w:cs="Times New Roman"/>
          <w:sz w:val="24"/>
          <w:szCs w:val="24"/>
        </w:rPr>
        <w:t xml:space="preserve"> to benefit health care. AI integration in </w:t>
      </w:r>
      <w:r w:rsidR="008B6FEE">
        <w:rPr>
          <w:rFonts w:ascii="Times New Roman" w:hAnsi="Times New Roman" w:cs="Times New Roman"/>
          <w:sz w:val="24"/>
          <w:szCs w:val="24"/>
        </w:rPr>
        <w:t>P</w:t>
      </w:r>
      <w:r w:rsidR="001B2C56" w:rsidRPr="00DD5701">
        <w:rPr>
          <w:rFonts w:ascii="Times New Roman" w:hAnsi="Times New Roman" w:cs="Times New Roman"/>
          <w:sz w:val="24"/>
          <w:szCs w:val="24"/>
        </w:rPr>
        <w:t xml:space="preserve">HRs empowers </w:t>
      </w:r>
      <w:r w:rsidR="000E61E6" w:rsidRPr="00DD5701">
        <w:rPr>
          <w:rFonts w:ascii="Times New Roman" w:hAnsi="Times New Roman" w:cs="Times New Roman"/>
          <w:sz w:val="24"/>
          <w:szCs w:val="24"/>
        </w:rPr>
        <w:t>patients</w:t>
      </w:r>
      <w:r w:rsidR="003D09D1">
        <w:rPr>
          <w:rFonts w:ascii="Times New Roman" w:hAnsi="Times New Roman" w:cs="Times New Roman"/>
          <w:sz w:val="24"/>
          <w:szCs w:val="24"/>
        </w:rPr>
        <w:t>'</w:t>
      </w:r>
      <w:r w:rsidR="001B2C56" w:rsidRPr="00DD5701">
        <w:rPr>
          <w:rFonts w:ascii="Times New Roman" w:hAnsi="Times New Roman" w:cs="Times New Roman"/>
          <w:sz w:val="24"/>
          <w:szCs w:val="24"/>
        </w:rPr>
        <w:t xml:space="preserve"> and </w:t>
      </w:r>
      <w:r w:rsidR="000E61E6" w:rsidRPr="00DD5701">
        <w:rPr>
          <w:rFonts w:ascii="Times New Roman" w:hAnsi="Times New Roman" w:cs="Times New Roman"/>
          <w:sz w:val="24"/>
          <w:szCs w:val="24"/>
        </w:rPr>
        <w:t>facilities</w:t>
      </w:r>
      <w:r w:rsidR="003D09D1">
        <w:rPr>
          <w:rFonts w:ascii="Times New Roman" w:hAnsi="Times New Roman" w:cs="Times New Roman"/>
          <w:sz w:val="24"/>
          <w:szCs w:val="24"/>
        </w:rPr>
        <w:t>'</w:t>
      </w:r>
      <w:r w:rsidR="001B2C56" w:rsidRPr="00DD5701">
        <w:rPr>
          <w:rFonts w:ascii="Times New Roman" w:hAnsi="Times New Roman" w:cs="Times New Roman"/>
          <w:sz w:val="24"/>
          <w:szCs w:val="24"/>
        </w:rPr>
        <w:t xml:space="preserve"> engagement th</w:t>
      </w:r>
      <w:r w:rsidR="006C655E" w:rsidRPr="00DD5701">
        <w:rPr>
          <w:rFonts w:ascii="Times New Roman" w:hAnsi="Times New Roman" w:cs="Times New Roman"/>
          <w:sz w:val="24"/>
          <w:szCs w:val="24"/>
        </w:rPr>
        <w:t>rough shared-</w:t>
      </w:r>
      <w:r w:rsidR="000E61E6" w:rsidRPr="00DD5701">
        <w:rPr>
          <w:rFonts w:ascii="Times New Roman" w:hAnsi="Times New Roman" w:cs="Times New Roman"/>
          <w:sz w:val="24"/>
          <w:szCs w:val="24"/>
        </w:rPr>
        <w:t>decision</w:t>
      </w:r>
      <w:r w:rsidR="006C655E" w:rsidRPr="00DD5701">
        <w:rPr>
          <w:rFonts w:ascii="Times New Roman" w:hAnsi="Times New Roman" w:cs="Times New Roman"/>
          <w:sz w:val="24"/>
          <w:szCs w:val="24"/>
        </w:rPr>
        <w:t xml:space="preserve"> making,</w:t>
      </w:r>
      <w:r w:rsidR="008B6FEE">
        <w:rPr>
          <w:rFonts w:ascii="Times New Roman" w:hAnsi="Times New Roman" w:cs="Times New Roman"/>
          <w:sz w:val="24"/>
          <w:szCs w:val="24"/>
        </w:rPr>
        <w:t xml:space="preserve"> </w:t>
      </w:r>
      <w:r w:rsidR="00E57C6E">
        <w:rPr>
          <w:rFonts w:ascii="Times New Roman" w:hAnsi="Times New Roman" w:cs="Times New Roman"/>
          <w:sz w:val="24"/>
          <w:szCs w:val="24"/>
        </w:rPr>
        <w:t xml:space="preserve">and </w:t>
      </w:r>
      <w:r w:rsidR="008B6FEE">
        <w:rPr>
          <w:rFonts w:ascii="Times New Roman" w:hAnsi="Times New Roman" w:cs="Times New Roman"/>
          <w:sz w:val="24"/>
          <w:szCs w:val="24"/>
        </w:rPr>
        <w:t xml:space="preserve">augmented </w:t>
      </w:r>
      <w:r w:rsidR="006C655E" w:rsidRPr="00DD5701">
        <w:rPr>
          <w:rFonts w:ascii="Times New Roman" w:hAnsi="Times New Roman" w:cs="Times New Roman"/>
          <w:sz w:val="24"/>
          <w:szCs w:val="24"/>
        </w:rPr>
        <w:t xml:space="preserve">patient-provider </w:t>
      </w:r>
      <w:r w:rsidR="008B6FEE">
        <w:rPr>
          <w:rFonts w:ascii="Times New Roman" w:hAnsi="Times New Roman" w:cs="Times New Roman"/>
          <w:sz w:val="24"/>
          <w:szCs w:val="24"/>
        </w:rPr>
        <w:t>affiliations</w:t>
      </w:r>
      <w:r w:rsidR="00131C33">
        <w:rPr>
          <w:rFonts w:ascii="Times New Roman" w:hAnsi="Times New Roman" w:cs="Times New Roman"/>
          <w:sz w:val="24"/>
          <w:szCs w:val="24"/>
        </w:rPr>
        <w:t>. These merits play a crucial role in reducing</w:t>
      </w:r>
      <w:r w:rsidR="006C655E" w:rsidRPr="00DD5701">
        <w:rPr>
          <w:rFonts w:ascii="Times New Roman" w:hAnsi="Times New Roman" w:cs="Times New Roman"/>
          <w:sz w:val="24"/>
          <w:szCs w:val="24"/>
        </w:rPr>
        <w:t xml:space="preserve"> </w:t>
      </w:r>
      <w:r w:rsidR="003D09D1">
        <w:rPr>
          <w:rFonts w:ascii="Times New Roman" w:hAnsi="Times New Roman" w:cs="Times New Roman"/>
          <w:sz w:val="24"/>
          <w:szCs w:val="24"/>
        </w:rPr>
        <w:t xml:space="preserve">the </w:t>
      </w:r>
      <w:r w:rsidR="006C655E" w:rsidRPr="00DD5701">
        <w:rPr>
          <w:rFonts w:ascii="Times New Roman" w:hAnsi="Times New Roman" w:cs="Times New Roman"/>
          <w:sz w:val="24"/>
          <w:szCs w:val="24"/>
        </w:rPr>
        <w:t>time and cost of clinical visits (</w:t>
      </w:r>
      <w:r w:rsidR="00DD5701">
        <w:rPr>
          <w:rFonts w:ascii="Times New Roman" w:hAnsi="Times New Roman" w:cs="Times New Roman"/>
          <w:sz w:val="24"/>
          <w:szCs w:val="24"/>
        </w:rPr>
        <w:t xml:space="preserve">Ye </w:t>
      </w:r>
      <w:r w:rsidR="003D09D1">
        <w:rPr>
          <w:rFonts w:ascii="Times New Roman" w:hAnsi="Times New Roman" w:cs="Times New Roman"/>
          <w:sz w:val="24"/>
          <w:szCs w:val="24"/>
        </w:rPr>
        <w:t>e</w:t>
      </w:r>
      <w:r w:rsidR="00DD5701">
        <w:rPr>
          <w:rFonts w:ascii="Times New Roman" w:hAnsi="Times New Roman" w:cs="Times New Roman"/>
          <w:sz w:val="24"/>
          <w:szCs w:val="24"/>
        </w:rPr>
        <w:t>t al., 2024</w:t>
      </w:r>
      <w:r w:rsidR="006C655E" w:rsidRPr="00DD5701">
        <w:rPr>
          <w:rFonts w:ascii="Times New Roman" w:hAnsi="Times New Roman" w:cs="Times New Roman"/>
          <w:sz w:val="24"/>
          <w:szCs w:val="24"/>
        </w:rPr>
        <w:t xml:space="preserve">). AI also assist in cleaning heterogenous </w:t>
      </w:r>
      <w:r w:rsidR="009D009F">
        <w:rPr>
          <w:rFonts w:ascii="Times New Roman" w:hAnsi="Times New Roman" w:cs="Times New Roman"/>
          <w:sz w:val="24"/>
          <w:szCs w:val="24"/>
        </w:rPr>
        <w:t>data pool</w:t>
      </w:r>
      <w:r w:rsidR="00E57C6E">
        <w:rPr>
          <w:rFonts w:ascii="Times New Roman" w:hAnsi="Times New Roman" w:cs="Times New Roman"/>
          <w:sz w:val="24"/>
          <w:szCs w:val="24"/>
        </w:rPr>
        <w:t>s</w:t>
      </w:r>
      <w:r w:rsidR="00456F48" w:rsidRPr="00DD5701">
        <w:rPr>
          <w:rFonts w:ascii="Times New Roman" w:hAnsi="Times New Roman" w:cs="Times New Roman"/>
          <w:sz w:val="24"/>
          <w:szCs w:val="24"/>
        </w:rPr>
        <w:t xml:space="preserve">, detecting </w:t>
      </w:r>
      <w:r w:rsidR="009D009F">
        <w:rPr>
          <w:rFonts w:ascii="Times New Roman" w:hAnsi="Times New Roman" w:cs="Times New Roman"/>
          <w:sz w:val="24"/>
          <w:szCs w:val="24"/>
        </w:rPr>
        <w:t>vigorous</w:t>
      </w:r>
      <w:r w:rsidR="00456F48" w:rsidRPr="00DD5701">
        <w:rPr>
          <w:rFonts w:ascii="Times New Roman" w:hAnsi="Times New Roman" w:cs="Times New Roman"/>
          <w:sz w:val="24"/>
          <w:szCs w:val="24"/>
        </w:rPr>
        <w:t xml:space="preserve"> patterns to </w:t>
      </w:r>
      <w:r w:rsidR="009D009F">
        <w:rPr>
          <w:rFonts w:ascii="Times New Roman" w:hAnsi="Times New Roman" w:cs="Times New Roman"/>
          <w:sz w:val="24"/>
          <w:szCs w:val="24"/>
        </w:rPr>
        <w:t>boost</w:t>
      </w:r>
      <w:r w:rsidR="00456F48" w:rsidRPr="00DD5701">
        <w:rPr>
          <w:rFonts w:ascii="Times New Roman" w:hAnsi="Times New Roman" w:cs="Times New Roman"/>
          <w:sz w:val="24"/>
          <w:szCs w:val="24"/>
        </w:rPr>
        <w:t xml:space="preserve"> clinical </w:t>
      </w:r>
      <w:r w:rsidR="009D009F">
        <w:rPr>
          <w:rFonts w:ascii="Times New Roman" w:hAnsi="Times New Roman" w:cs="Times New Roman"/>
          <w:sz w:val="24"/>
          <w:szCs w:val="24"/>
        </w:rPr>
        <w:t>procedures</w:t>
      </w:r>
      <w:r w:rsidR="00456F48" w:rsidRPr="00DD5701">
        <w:rPr>
          <w:rFonts w:ascii="Times New Roman" w:hAnsi="Times New Roman" w:cs="Times New Roman"/>
          <w:sz w:val="24"/>
          <w:szCs w:val="24"/>
        </w:rPr>
        <w:t xml:space="preserve"> and provid</w:t>
      </w:r>
      <w:r w:rsidR="00457B90">
        <w:rPr>
          <w:rFonts w:ascii="Times New Roman" w:hAnsi="Times New Roman" w:cs="Times New Roman"/>
          <w:sz w:val="24"/>
          <w:szCs w:val="24"/>
        </w:rPr>
        <w:t>ing</w:t>
      </w:r>
      <w:r w:rsidR="00456F48" w:rsidRPr="00DD5701">
        <w:rPr>
          <w:rFonts w:ascii="Times New Roman" w:hAnsi="Times New Roman" w:cs="Times New Roman"/>
          <w:sz w:val="24"/>
          <w:szCs w:val="24"/>
        </w:rPr>
        <w:t xml:space="preserve"> </w:t>
      </w:r>
      <w:r w:rsidR="00457B90">
        <w:rPr>
          <w:rFonts w:ascii="Times New Roman" w:hAnsi="Times New Roman" w:cs="Times New Roman"/>
          <w:sz w:val="24"/>
          <w:szCs w:val="24"/>
        </w:rPr>
        <w:t>elaborate</w:t>
      </w:r>
      <w:r w:rsidR="00456F48" w:rsidRPr="00DD5701">
        <w:rPr>
          <w:rFonts w:ascii="Times New Roman" w:hAnsi="Times New Roman" w:cs="Times New Roman"/>
          <w:sz w:val="24"/>
          <w:szCs w:val="24"/>
        </w:rPr>
        <w:t xml:space="preserve"> algorithms to </w:t>
      </w:r>
      <w:r w:rsidR="00457B90" w:rsidRPr="00DD5701">
        <w:rPr>
          <w:rFonts w:ascii="Times New Roman" w:hAnsi="Times New Roman" w:cs="Times New Roman"/>
          <w:sz w:val="24"/>
          <w:szCs w:val="24"/>
        </w:rPr>
        <w:t>envisage</w:t>
      </w:r>
      <w:r w:rsidR="00456F48" w:rsidRPr="00DD5701">
        <w:rPr>
          <w:rFonts w:ascii="Times New Roman" w:hAnsi="Times New Roman" w:cs="Times New Roman"/>
          <w:sz w:val="24"/>
          <w:szCs w:val="24"/>
        </w:rPr>
        <w:t xml:space="preserve"> outcomes and </w:t>
      </w:r>
      <w:r w:rsidR="00457B90" w:rsidRPr="00DD5701">
        <w:rPr>
          <w:rFonts w:ascii="Times New Roman" w:hAnsi="Times New Roman" w:cs="Times New Roman"/>
          <w:sz w:val="24"/>
          <w:szCs w:val="24"/>
        </w:rPr>
        <w:t>references</w:t>
      </w:r>
      <w:r w:rsidR="000E61E6" w:rsidRPr="00DD5701">
        <w:rPr>
          <w:rFonts w:ascii="Times New Roman" w:hAnsi="Times New Roman" w:cs="Times New Roman"/>
          <w:sz w:val="24"/>
          <w:szCs w:val="24"/>
        </w:rPr>
        <w:t xml:space="preserve"> </w:t>
      </w:r>
      <w:r w:rsidR="00457B90">
        <w:rPr>
          <w:rFonts w:ascii="Times New Roman" w:hAnsi="Times New Roman" w:cs="Times New Roman"/>
          <w:sz w:val="24"/>
          <w:szCs w:val="24"/>
        </w:rPr>
        <w:t>grounded</w:t>
      </w:r>
      <w:r w:rsidR="000E61E6" w:rsidRPr="00DD5701">
        <w:rPr>
          <w:rFonts w:ascii="Times New Roman" w:hAnsi="Times New Roman" w:cs="Times New Roman"/>
          <w:sz w:val="24"/>
          <w:szCs w:val="24"/>
        </w:rPr>
        <w:t xml:space="preserve"> on </w:t>
      </w:r>
      <w:r w:rsidR="001479C6" w:rsidRPr="00DD5701">
        <w:rPr>
          <w:rFonts w:ascii="Times New Roman" w:hAnsi="Times New Roman" w:cs="Times New Roman"/>
          <w:sz w:val="24"/>
          <w:szCs w:val="24"/>
        </w:rPr>
        <w:t>collective</w:t>
      </w:r>
      <w:r w:rsidR="000E61E6" w:rsidRPr="00DD5701">
        <w:rPr>
          <w:rFonts w:ascii="Times New Roman" w:hAnsi="Times New Roman" w:cs="Times New Roman"/>
          <w:sz w:val="24"/>
          <w:szCs w:val="24"/>
        </w:rPr>
        <w:t xml:space="preserve"> data. </w:t>
      </w:r>
      <w:r w:rsidR="001479C6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0E61E6" w:rsidRPr="00DD5701">
        <w:rPr>
          <w:rFonts w:ascii="Times New Roman" w:hAnsi="Times New Roman" w:cs="Times New Roman"/>
          <w:sz w:val="24"/>
          <w:szCs w:val="24"/>
        </w:rPr>
        <w:t>AI-driven integra</w:t>
      </w:r>
      <w:r w:rsidR="007C1534" w:rsidRPr="00DD5701">
        <w:rPr>
          <w:rFonts w:ascii="Times New Roman" w:hAnsi="Times New Roman" w:cs="Times New Roman"/>
          <w:sz w:val="24"/>
          <w:szCs w:val="24"/>
        </w:rPr>
        <w:t>tion of patient-</w:t>
      </w:r>
      <w:r w:rsidR="001479C6">
        <w:rPr>
          <w:rFonts w:ascii="Times New Roman" w:hAnsi="Times New Roman" w:cs="Times New Roman"/>
          <w:sz w:val="24"/>
          <w:szCs w:val="24"/>
        </w:rPr>
        <w:t>designed</w:t>
      </w:r>
      <w:r w:rsidR="007C1534" w:rsidRPr="00DD5701">
        <w:rPr>
          <w:rFonts w:ascii="Times New Roman" w:hAnsi="Times New Roman" w:cs="Times New Roman"/>
          <w:sz w:val="24"/>
          <w:szCs w:val="24"/>
        </w:rPr>
        <w:t xml:space="preserve"> health data system</w:t>
      </w:r>
      <w:r w:rsidR="003D09D1">
        <w:rPr>
          <w:rFonts w:ascii="Times New Roman" w:hAnsi="Times New Roman" w:cs="Times New Roman"/>
          <w:sz w:val="24"/>
          <w:szCs w:val="24"/>
        </w:rPr>
        <w:t>s</w:t>
      </w:r>
      <w:r w:rsidR="007C1534" w:rsidRPr="00DD5701">
        <w:rPr>
          <w:rFonts w:ascii="Times New Roman" w:hAnsi="Times New Roman" w:cs="Times New Roman"/>
          <w:sz w:val="24"/>
          <w:szCs w:val="24"/>
        </w:rPr>
        <w:t xml:space="preserve"> in the </w:t>
      </w:r>
      <w:r w:rsidR="001479C6">
        <w:rPr>
          <w:rFonts w:ascii="Times New Roman" w:hAnsi="Times New Roman" w:cs="Times New Roman"/>
          <w:sz w:val="24"/>
          <w:szCs w:val="24"/>
        </w:rPr>
        <w:t>PHRs</w:t>
      </w:r>
      <w:r w:rsidR="007C1534" w:rsidRPr="00DD5701">
        <w:rPr>
          <w:rFonts w:ascii="Times New Roman" w:hAnsi="Times New Roman" w:cs="Times New Roman"/>
          <w:sz w:val="24"/>
          <w:szCs w:val="24"/>
        </w:rPr>
        <w:t xml:space="preserve"> improves providers</w:t>
      </w:r>
      <w:r w:rsidR="003D09D1">
        <w:rPr>
          <w:rFonts w:ascii="Times New Roman" w:hAnsi="Times New Roman" w:cs="Times New Roman"/>
          <w:sz w:val="24"/>
          <w:szCs w:val="24"/>
        </w:rPr>
        <w:t>'</w:t>
      </w:r>
      <w:r w:rsidR="007C1534" w:rsidRPr="00DD5701">
        <w:rPr>
          <w:rFonts w:ascii="Times New Roman" w:hAnsi="Times New Roman" w:cs="Times New Roman"/>
          <w:sz w:val="24"/>
          <w:szCs w:val="24"/>
        </w:rPr>
        <w:t xml:space="preserve"> </w:t>
      </w:r>
      <w:r w:rsidR="00853C48">
        <w:rPr>
          <w:rFonts w:ascii="Times New Roman" w:hAnsi="Times New Roman" w:cs="Times New Roman"/>
          <w:sz w:val="24"/>
          <w:szCs w:val="24"/>
        </w:rPr>
        <w:t>aptitude</w:t>
      </w:r>
      <w:r w:rsidR="007C1534" w:rsidRPr="00DD5701">
        <w:rPr>
          <w:rFonts w:ascii="Times New Roman" w:hAnsi="Times New Roman" w:cs="Times New Roman"/>
          <w:sz w:val="24"/>
          <w:szCs w:val="24"/>
        </w:rPr>
        <w:t xml:space="preserve"> to diagnose patient health concerns, categorize </w:t>
      </w:r>
      <w:r w:rsidR="00853C48">
        <w:rPr>
          <w:rFonts w:ascii="Times New Roman" w:hAnsi="Times New Roman" w:cs="Times New Roman"/>
          <w:sz w:val="24"/>
          <w:szCs w:val="24"/>
        </w:rPr>
        <w:lastRenderedPageBreak/>
        <w:t>ambivalence</w:t>
      </w:r>
      <w:r w:rsidR="007C1534" w:rsidRPr="00DD5701">
        <w:rPr>
          <w:rFonts w:ascii="Times New Roman" w:hAnsi="Times New Roman" w:cs="Times New Roman"/>
          <w:sz w:val="24"/>
          <w:szCs w:val="24"/>
        </w:rPr>
        <w:t xml:space="preserve"> at </w:t>
      </w:r>
      <w:r w:rsidR="003D09D1">
        <w:rPr>
          <w:rFonts w:ascii="Times New Roman" w:hAnsi="Times New Roman" w:cs="Times New Roman"/>
          <w:sz w:val="24"/>
          <w:szCs w:val="24"/>
        </w:rPr>
        <w:t xml:space="preserve">the </w:t>
      </w:r>
      <w:r w:rsidR="007C1534" w:rsidRPr="00DD5701">
        <w:rPr>
          <w:rFonts w:ascii="Times New Roman" w:hAnsi="Times New Roman" w:cs="Times New Roman"/>
          <w:sz w:val="24"/>
          <w:szCs w:val="24"/>
        </w:rPr>
        <w:t>patient level</w:t>
      </w:r>
      <w:r w:rsidR="00853C48">
        <w:rPr>
          <w:rFonts w:ascii="Times New Roman" w:hAnsi="Times New Roman" w:cs="Times New Roman"/>
          <w:sz w:val="24"/>
          <w:szCs w:val="24"/>
        </w:rPr>
        <w:t xml:space="preserve">, </w:t>
      </w:r>
      <w:r w:rsidR="007C1534" w:rsidRPr="00DD5701">
        <w:rPr>
          <w:rFonts w:ascii="Times New Roman" w:hAnsi="Times New Roman" w:cs="Times New Roman"/>
          <w:sz w:val="24"/>
          <w:szCs w:val="24"/>
        </w:rPr>
        <w:t xml:space="preserve">and </w:t>
      </w:r>
      <w:r w:rsidR="00352B20">
        <w:rPr>
          <w:rFonts w:ascii="Times New Roman" w:hAnsi="Times New Roman" w:cs="Times New Roman"/>
          <w:sz w:val="24"/>
          <w:szCs w:val="24"/>
        </w:rPr>
        <w:t>bolster patients</w:t>
      </w:r>
      <w:r w:rsidR="007C1534" w:rsidRPr="00DD5701">
        <w:rPr>
          <w:rFonts w:ascii="Times New Roman" w:hAnsi="Times New Roman" w:cs="Times New Roman"/>
          <w:sz w:val="24"/>
          <w:szCs w:val="24"/>
        </w:rPr>
        <w:t xml:space="preserve"> (</w:t>
      </w:r>
      <w:r w:rsidR="00E94B08">
        <w:rPr>
          <w:rFonts w:ascii="Times New Roman" w:hAnsi="Times New Roman" w:cs="Times New Roman"/>
          <w:sz w:val="24"/>
          <w:szCs w:val="24"/>
        </w:rPr>
        <w:t xml:space="preserve">Ye </w:t>
      </w:r>
      <w:r w:rsidR="003D09D1">
        <w:rPr>
          <w:rFonts w:ascii="Times New Roman" w:hAnsi="Times New Roman" w:cs="Times New Roman"/>
          <w:sz w:val="24"/>
          <w:szCs w:val="24"/>
        </w:rPr>
        <w:t>e</w:t>
      </w:r>
      <w:r w:rsidR="00E94B08">
        <w:rPr>
          <w:rFonts w:ascii="Times New Roman" w:hAnsi="Times New Roman" w:cs="Times New Roman"/>
          <w:sz w:val="24"/>
          <w:szCs w:val="24"/>
        </w:rPr>
        <w:t>t al., 2024</w:t>
      </w:r>
      <w:r w:rsidR="007C1534" w:rsidRPr="00DD5701">
        <w:rPr>
          <w:rFonts w:ascii="Times New Roman" w:hAnsi="Times New Roman" w:cs="Times New Roman"/>
          <w:sz w:val="24"/>
          <w:szCs w:val="24"/>
        </w:rPr>
        <w:t>). Besides, AI help</w:t>
      </w:r>
      <w:r w:rsidR="003D09D1">
        <w:rPr>
          <w:rFonts w:ascii="Times New Roman" w:hAnsi="Times New Roman" w:cs="Times New Roman"/>
          <w:sz w:val="24"/>
          <w:szCs w:val="24"/>
        </w:rPr>
        <w:t>s</w:t>
      </w:r>
      <w:r w:rsidR="007C1534" w:rsidRPr="00DD5701">
        <w:rPr>
          <w:rFonts w:ascii="Times New Roman" w:hAnsi="Times New Roman" w:cs="Times New Roman"/>
          <w:sz w:val="24"/>
          <w:szCs w:val="24"/>
        </w:rPr>
        <w:t xml:space="preserve"> to transform health care through </w:t>
      </w:r>
      <w:r w:rsidR="003D09D1">
        <w:rPr>
          <w:rFonts w:ascii="Times New Roman" w:hAnsi="Times New Roman" w:cs="Times New Roman"/>
          <w:sz w:val="24"/>
          <w:szCs w:val="24"/>
        </w:rPr>
        <w:t xml:space="preserve">the </w:t>
      </w:r>
      <w:r w:rsidR="007C1534" w:rsidRPr="00DD5701">
        <w:rPr>
          <w:rFonts w:ascii="Times New Roman" w:hAnsi="Times New Roman" w:cs="Times New Roman"/>
          <w:sz w:val="24"/>
          <w:szCs w:val="24"/>
        </w:rPr>
        <w:t xml:space="preserve">improvement of diagnosis, treatment and </w:t>
      </w:r>
      <w:r w:rsidR="00352B20">
        <w:rPr>
          <w:rFonts w:ascii="Times New Roman" w:hAnsi="Times New Roman" w:cs="Times New Roman"/>
          <w:sz w:val="24"/>
          <w:szCs w:val="24"/>
        </w:rPr>
        <w:t>provision</w:t>
      </w:r>
      <w:r w:rsidR="007C1534" w:rsidRPr="00DD5701">
        <w:rPr>
          <w:rFonts w:ascii="Times New Roman" w:hAnsi="Times New Roman" w:cs="Times New Roman"/>
          <w:sz w:val="24"/>
          <w:szCs w:val="24"/>
        </w:rPr>
        <w:t xml:space="preserve"> of care leading to improved clinical decision </w:t>
      </w:r>
      <w:r w:rsidR="00352B20" w:rsidRPr="00DD5701">
        <w:rPr>
          <w:rFonts w:ascii="Times New Roman" w:hAnsi="Times New Roman" w:cs="Times New Roman"/>
          <w:sz w:val="24"/>
          <w:szCs w:val="24"/>
        </w:rPr>
        <w:t>sustenance</w:t>
      </w:r>
      <w:r w:rsidR="007C1534" w:rsidRPr="00DD57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4A4412" w14:textId="77777777" w:rsidR="00E57C6E" w:rsidRDefault="00E57C6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A12A99E" w14:textId="5B8C028A" w:rsidR="00F21AFA" w:rsidRPr="00DD5701" w:rsidRDefault="00F21AFA" w:rsidP="00DD570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701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4E65E2D1" w14:textId="77777777" w:rsidR="00E94B08" w:rsidRPr="00DD5701" w:rsidRDefault="00E94B08" w:rsidP="00E94B0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D5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Basil, N. N., Ambe, S., Ekhator, C., &amp; </w:t>
      </w:r>
      <w:proofErr w:type="spellStart"/>
      <w:r w:rsidRPr="00DD5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Fonkem</w:t>
      </w:r>
      <w:proofErr w:type="spellEnd"/>
      <w:r w:rsidRPr="00DD5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 (2022). Health records database and inherent security concerns: A review of the literature. </w:t>
      </w:r>
      <w:proofErr w:type="spellStart"/>
      <w:r w:rsidRPr="00DD57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Cureus</w:t>
      </w:r>
      <w:proofErr w:type="spellEnd"/>
      <w:r w:rsidRPr="00DD5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D57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DD5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(10).</w:t>
      </w:r>
      <w:r w:rsidRPr="00DD570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DD570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https://doi.org/10.7759/cureus.30168</w:t>
        </w:r>
      </w:hyperlink>
      <w:r w:rsidRPr="00DD5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5BB4D09" w14:textId="77777777" w:rsidR="00E94B08" w:rsidRPr="00DD5701" w:rsidRDefault="00E94B08" w:rsidP="00E94B0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DD5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Harahap</w:t>
      </w:r>
      <w:proofErr w:type="spellEnd"/>
      <w:r w:rsidRPr="00DD5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 C., </w:t>
      </w:r>
      <w:proofErr w:type="spellStart"/>
      <w:r w:rsidRPr="00DD5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Handayani</w:t>
      </w:r>
      <w:proofErr w:type="spellEnd"/>
      <w:r w:rsidRPr="00DD5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 W., &amp; </w:t>
      </w:r>
      <w:proofErr w:type="spellStart"/>
      <w:r w:rsidRPr="00DD5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Hidayanto</w:t>
      </w:r>
      <w:proofErr w:type="spellEnd"/>
      <w:r w:rsidRPr="00DD5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N. (2021). Functionalities and issues in the implementation of personal health records: systematic review. </w:t>
      </w:r>
      <w:r w:rsidRPr="00DD57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medical Internet research</w:t>
      </w:r>
      <w:r w:rsidRPr="00DD5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D57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DD5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e26236.</w:t>
      </w:r>
      <w:r w:rsidRPr="00DD570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DD570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https://doi.org/10.2196/26236</w:t>
        </w:r>
      </w:hyperlink>
      <w:r w:rsidRPr="00DD5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6D871554" w14:textId="77777777" w:rsidR="00E94B08" w:rsidRPr="00DD5701" w:rsidRDefault="00E94B08" w:rsidP="00E94B0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D5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Ye, J., Woods, D., Jordan, N., &amp; </w:t>
      </w:r>
      <w:proofErr w:type="spellStart"/>
      <w:r w:rsidRPr="00DD5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Starren</w:t>
      </w:r>
      <w:proofErr w:type="spellEnd"/>
      <w:r w:rsidRPr="00DD5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(2024). The role of artificial intelligence for the application of integrating electronic health records and patient-generated data in clinical decision support. </w:t>
      </w:r>
      <w:r w:rsidRPr="00DD57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AMIA Summits on Translational Science Proceedings</w:t>
      </w:r>
      <w:r w:rsidRPr="00DD5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D57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2024</w:t>
      </w:r>
      <w:r w:rsidRPr="00DD5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459.</w:t>
      </w:r>
      <w:r w:rsidRPr="00DD570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PMID: </w:t>
      </w:r>
      <w:hyperlink r:id="rId8" w:history="1">
        <w:r w:rsidRPr="00DD5701">
          <w:rPr>
            <w:rStyle w:val="Hyperlink"/>
            <w:rFonts w:ascii="Times New Roman" w:hAnsi="Times New Roman" w:cs="Times New Roman"/>
            <w:color w:val="162E51"/>
            <w:sz w:val="24"/>
            <w:szCs w:val="24"/>
            <w:shd w:val="clear" w:color="auto" w:fill="FFFFFF"/>
          </w:rPr>
          <w:t>38827061</w:t>
        </w:r>
      </w:hyperlink>
    </w:p>
    <w:sectPr w:rsidR="00E94B08" w:rsidRPr="00DD5701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0D7A8" w14:textId="77777777" w:rsidR="00045690" w:rsidRDefault="00045690" w:rsidP="00E57C6E">
      <w:pPr>
        <w:spacing w:after="0" w:line="240" w:lineRule="auto"/>
      </w:pPr>
      <w:r>
        <w:separator/>
      </w:r>
    </w:p>
  </w:endnote>
  <w:endnote w:type="continuationSeparator" w:id="0">
    <w:p w14:paraId="1734B3FF" w14:textId="77777777" w:rsidR="00045690" w:rsidRDefault="00045690" w:rsidP="00E57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DB465" w14:textId="77777777" w:rsidR="00045690" w:rsidRDefault="00045690" w:rsidP="00E57C6E">
      <w:pPr>
        <w:spacing w:after="0" w:line="240" w:lineRule="auto"/>
      </w:pPr>
      <w:r>
        <w:separator/>
      </w:r>
    </w:p>
  </w:footnote>
  <w:footnote w:type="continuationSeparator" w:id="0">
    <w:p w14:paraId="3F3B9484" w14:textId="77777777" w:rsidR="00045690" w:rsidRDefault="00045690" w:rsidP="00E57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7464149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40F200" w14:textId="47F44488" w:rsidR="00E57C6E" w:rsidRPr="00E57C6E" w:rsidRDefault="00E57C6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57C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57C6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57C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57C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57C6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8DD563D" w14:textId="77777777" w:rsidR="00E57C6E" w:rsidRPr="00E57C6E" w:rsidRDefault="00E57C6E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U2NTc3MjQyNrMwN7NU0lEKTi0uzszPAykwqgUAGZgj1ywAAAA="/>
  </w:docVars>
  <w:rsids>
    <w:rsidRoot w:val="006643DF"/>
    <w:rsid w:val="00045690"/>
    <w:rsid w:val="000A7FBE"/>
    <w:rsid w:val="000D2BB5"/>
    <w:rsid w:val="000D2D16"/>
    <w:rsid w:val="000E61E6"/>
    <w:rsid w:val="000F554E"/>
    <w:rsid w:val="00116CAA"/>
    <w:rsid w:val="00131C33"/>
    <w:rsid w:val="001376AC"/>
    <w:rsid w:val="001479C6"/>
    <w:rsid w:val="001B2C56"/>
    <w:rsid w:val="00206921"/>
    <w:rsid w:val="0021722A"/>
    <w:rsid w:val="002261A9"/>
    <w:rsid w:val="00241140"/>
    <w:rsid w:val="0027494E"/>
    <w:rsid w:val="002B21B3"/>
    <w:rsid w:val="002C1C54"/>
    <w:rsid w:val="00302D99"/>
    <w:rsid w:val="00316ADE"/>
    <w:rsid w:val="00325E63"/>
    <w:rsid w:val="00331BD9"/>
    <w:rsid w:val="00343F37"/>
    <w:rsid w:val="00345172"/>
    <w:rsid w:val="00352B20"/>
    <w:rsid w:val="003D09D1"/>
    <w:rsid w:val="0040202D"/>
    <w:rsid w:val="00445493"/>
    <w:rsid w:val="00456F48"/>
    <w:rsid w:val="00457B90"/>
    <w:rsid w:val="004B3113"/>
    <w:rsid w:val="004B7150"/>
    <w:rsid w:val="004D5510"/>
    <w:rsid w:val="004E2C24"/>
    <w:rsid w:val="004E3308"/>
    <w:rsid w:val="00515260"/>
    <w:rsid w:val="005D4FA8"/>
    <w:rsid w:val="00635D2A"/>
    <w:rsid w:val="006643DF"/>
    <w:rsid w:val="006C655E"/>
    <w:rsid w:val="006E68F3"/>
    <w:rsid w:val="00707D4F"/>
    <w:rsid w:val="0072652F"/>
    <w:rsid w:val="0072665C"/>
    <w:rsid w:val="007309E6"/>
    <w:rsid w:val="00777083"/>
    <w:rsid w:val="007B2A64"/>
    <w:rsid w:val="007C0987"/>
    <w:rsid w:val="007C1534"/>
    <w:rsid w:val="007E66FA"/>
    <w:rsid w:val="00802AC3"/>
    <w:rsid w:val="00853C48"/>
    <w:rsid w:val="00864903"/>
    <w:rsid w:val="0089733B"/>
    <w:rsid w:val="008B6FEE"/>
    <w:rsid w:val="008D0B5B"/>
    <w:rsid w:val="008E035B"/>
    <w:rsid w:val="0090267F"/>
    <w:rsid w:val="00907859"/>
    <w:rsid w:val="00924F74"/>
    <w:rsid w:val="00942ED4"/>
    <w:rsid w:val="00946A8A"/>
    <w:rsid w:val="009D009F"/>
    <w:rsid w:val="009E61A9"/>
    <w:rsid w:val="00A066AC"/>
    <w:rsid w:val="00A21AD9"/>
    <w:rsid w:val="00A45C25"/>
    <w:rsid w:val="00C90AAE"/>
    <w:rsid w:val="00CE4FA9"/>
    <w:rsid w:val="00D10F6F"/>
    <w:rsid w:val="00D372FA"/>
    <w:rsid w:val="00D721DE"/>
    <w:rsid w:val="00D80A2F"/>
    <w:rsid w:val="00DD5701"/>
    <w:rsid w:val="00E5009C"/>
    <w:rsid w:val="00E54CC3"/>
    <w:rsid w:val="00E57C6E"/>
    <w:rsid w:val="00E61494"/>
    <w:rsid w:val="00E813B4"/>
    <w:rsid w:val="00E94B08"/>
    <w:rsid w:val="00ED5571"/>
    <w:rsid w:val="00F21AFA"/>
    <w:rsid w:val="00F521EB"/>
    <w:rsid w:val="00F56976"/>
    <w:rsid w:val="00FB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C8B03"/>
  <w15:chartTrackingRefBased/>
  <w15:docId w15:val="{547A86DB-4BF5-4C67-A8F5-6472901E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A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A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7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C6E"/>
  </w:style>
  <w:style w:type="paragraph" w:styleId="Footer">
    <w:name w:val="footer"/>
    <w:basedOn w:val="Normal"/>
    <w:link w:val="FooterChar"/>
    <w:uiPriority w:val="99"/>
    <w:unhideWhenUsed/>
    <w:rsid w:val="00E57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882706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2196/262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7759/cureus.3016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2024-11-06T12:03:00Z</dcterms:created>
  <dcterms:modified xsi:type="dcterms:W3CDTF">2024-11-06T12:03:00Z</dcterms:modified>
</cp:coreProperties>
</file>