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BF366" w14:textId="30D3BFD1" w:rsidR="00273D5E" w:rsidRPr="002F473B" w:rsidRDefault="00903D8E" w:rsidP="002F473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73B">
        <w:rPr>
          <w:rFonts w:ascii="Times New Roman" w:hAnsi="Times New Roman" w:cs="Times New Roman"/>
          <w:b/>
          <w:bCs/>
          <w:sz w:val="24"/>
          <w:szCs w:val="24"/>
        </w:rPr>
        <w:t>NU 727 Week 11 Discussion 1: Impact of a Timeline with SPP Components</w:t>
      </w:r>
    </w:p>
    <w:p w14:paraId="41B74631" w14:textId="48A092B2" w:rsidR="00C30ECC" w:rsidRPr="002F473B" w:rsidRDefault="00903D8E" w:rsidP="002F47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F473B">
        <w:rPr>
          <w:rFonts w:ascii="Times New Roman" w:hAnsi="Times New Roman" w:cs="Times New Roman"/>
          <w:sz w:val="24"/>
          <w:szCs w:val="24"/>
        </w:rPr>
        <w:tab/>
        <w:t xml:space="preserve">My scholarly project encompasses implementing a cultural competence educational program </w:t>
      </w:r>
      <w:r w:rsidR="00AE0A51" w:rsidRPr="002F473B">
        <w:rPr>
          <w:rFonts w:ascii="Times New Roman" w:hAnsi="Times New Roman" w:cs="Times New Roman"/>
          <w:sz w:val="24"/>
          <w:szCs w:val="24"/>
        </w:rPr>
        <w:t>in a psych unit of a homecare agency to boost nurses’ levels of confidence and cognitive delivery health procedures</w:t>
      </w:r>
      <w:r w:rsidR="00A70C84" w:rsidRPr="002F473B">
        <w:rPr>
          <w:rFonts w:ascii="Times New Roman" w:hAnsi="Times New Roman" w:cs="Times New Roman"/>
          <w:sz w:val="24"/>
          <w:szCs w:val="24"/>
        </w:rPr>
        <w:t>. The theoretical framework which aligns with the intervention is Leininger’s</w:t>
      </w:r>
      <w:r w:rsidR="0020460B" w:rsidRPr="002F473B">
        <w:rPr>
          <w:rFonts w:ascii="Times New Roman" w:hAnsi="Times New Roman" w:cs="Times New Roman"/>
          <w:sz w:val="24"/>
          <w:szCs w:val="24"/>
        </w:rPr>
        <w:t xml:space="preserve"> theory of culture care</w:t>
      </w:r>
      <w:r w:rsidR="00D776C7" w:rsidRPr="002F473B">
        <w:rPr>
          <w:rFonts w:ascii="Times New Roman" w:hAnsi="Times New Roman" w:cs="Times New Roman"/>
          <w:sz w:val="24"/>
          <w:szCs w:val="24"/>
        </w:rPr>
        <w:t>. Leininger’s cultur</w:t>
      </w:r>
      <w:r w:rsidR="009611B4" w:rsidRPr="002F473B">
        <w:rPr>
          <w:rFonts w:ascii="Times New Roman" w:hAnsi="Times New Roman" w:cs="Times New Roman"/>
          <w:sz w:val="24"/>
          <w:szCs w:val="24"/>
        </w:rPr>
        <w:t>e</w:t>
      </w:r>
      <w:r w:rsidR="00D776C7" w:rsidRPr="002F473B">
        <w:rPr>
          <w:rFonts w:ascii="Times New Roman" w:hAnsi="Times New Roman" w:cs="Times New Roman"/>
          <w:sz w:val="24"/>
          <w:szCs w:val="24"/>
        </w:rPr>
        <w:t xml:space="preserve"> care theory </w:t>
      </w:r>
      <w:r w:rsidR="00DD6AE7" w:rsidRPr="002F473B">
        <w:rPr>
          <w:rFonts w:ascii="Times New Roman" w:hAnsi="Times New Roman" w:cs="Times New Roman"/>
          <w:sz w:val="24"/>
          <w:szCs w:val="24"/>
        </w:rPr>
        <w:t>seeks to offer culturally congruent care that promotes the health and well-being of indivi</w:t>
      </w:r>
      <w:r w:rsidR="009177E7" w:rsidRPr="002F473B">
        <w:rPr>
          <w:rFonts w:ascii="Times New Roman" w:hAnsi="Times New Roman" w:cs="Times New Roman"/>
          <w:sz w:val="24"/>
          <w:szCs w:val="24"/>
        </w:rPr>
        <w:t>duals</w:t>
      </w:r>
      <w:r w:rsidR="0054484B" w:rsidRPr="002F473B">
        <w:rPr>
          <w:rFonts w:ascii="Times New Roman" w:hAnsi="Times New Roman" w:cs="Times New Roman"/>
          <w:sz w:val="24"/>
          <w:szCs w:val="24"/>
        </w:rPr>
        <w:t xml:space="preserve"> </w:t>
      </w:r>
      <w:r w:rsidR="0054484B" w:rsidRPr="002F473B">
        <w:rPr>
          <w:rFonts w:ascii="Times New Roman" w:hAnsi="Times New Roman" w:cs="Times New Roman"/>
          <w:sz w:val="24"/>
          <w:szCs w:val="24"/>
        </w:rPr>
        <w:t>(McFarland et al., 2019)</w:t>
      </w:r>
      <w:r w:rsidR="009177E7" w:rsidRPr="002F473B">
        <w:rPr>
          <w:rFonts w:ascii="Times New Roman" w:hAnsi="Times New Roman" w:cs="Times New Roman"/>
          <w:sz w:val="24"/>
          <w:szCs w:val="24"/>
        </w:rPr>
        <w:t xml:space="preserve">. The culturally congruent care can be achieved </w:t>
      </w:r>
      <w:r w:rsidR="00B53512" w:rsidRPr="002F473B">
        <w:rPr>
          <w:rFonts w:ascii="Times New Roman" w:hAnsi="Times New Roman" w:cs="Times New Roman"/>
          <w:sz w:val="24"/>
          <w:szCs w:val="24"/>
        </w:rPr>
        <w:t xml:space="preserve">through cognitively grounded </w:t>
      </w:r>
      <w:r w:rsidR="0030660C" w:rsidRPr="002F473B">
        <w:rPr>
          <w:rFonts w:ascii="Times New Roman" w:hAnsi="Times New Roman" w:cs="Times New Roman"/>
          <w:sz w:val="24"/>
          <w:szCs w:val="24"/>
        </w:rPr>
        <w:t>pragmatic and supportive acts that are bespoke and befit</w:t>
      </w:r>
      <w:r w:rsidR="002B2E99" w:rsidRPr="002F473B">
        <w:rPr>
          <w:rFonts w:ascii="Times New Roman" w:hAnsi="Times New Roman" w:cs="Times New Roman"/>
          <w:sz w:val="24"/>
          <w:szCs w:val="24"/>
        </w:rPr>
        <w:t xml:space="preserve"> individual or groups’ cultural beliefs, lifeways, and ideals.</w:t>
      </w:r>
      <w:r w:rsidR="00683C00" w:rsidRPr="002F473B">
        <w:rPr>
          <w:rFonts w:ascii="Times New Roman" w:hAnsi="Times New Roman" w:cs="Times New Roman"/>
          <w:sz w:val="24"/>
          <w:szCs w:val="24"/>
        </w:rPr>
        <w:t xml:space="preserve"> Incorporating the theory into the project can help develop nurses</w:t>
      </w:r>
      <w:r w:rsidR="00873F26" w:rsidRPr="002F473B">
        <w:rPr>
          <w:rFonts w:ascii="Times New Roman" w:hAnsi="Times New Roman" w:cs="Times New Roman"/>
          <w:sz w:val="24"/>
          <w:szCs w:val="24"/>
        </w:rPr>
        <w:t>’</w:t>
      </w:r>
      <w:r w:rsidR="00683C00" w:rsidRPr="002F473B">
        <w:rPr>
          <w:rFonts w:ascii="Times New Roman" w:hAnsi="Times New Roman" w:cs="Times New Roman"/>
          <w:sz w:val="24"/>
          <w:szCs w:val="24"/>
        </w:rPr>
        <w:t xml:space="preserve"> innovative knowledge and aptitude to provide culturally competent </w:t>
      </w:r>
      <w:r w:rsidR="00927E4F" w:rsidRPr="002F473B">
        <w:rPr>
          <w:rFonts w:ascii="Times New Roman" w:hAnsi="Times New Roman" w:cs="Times New Roman"/>
          <w:sz w:val="24"/>
          <w:szCs w:val="24"/>
        </w:rPr>
        <w:t xml:space="preserve">care. More so, the culture care theory undergirds that patient care and communication </w:t>
      </w:r>
      <w:r w:rsidR="00D644C6" w:rsidRPr="002F473B">
        <w:rPr>
          <w:rFonts w:ascii="Times New Roman" w:hAnsi="Times New Roman" w:cs="Times New Roman"/>
          <w:sz w:val="24"/>
          <w:szCs w:val="24"/>
        </w:rPr>
        <w:t xml:space="preserve">ought to be assimilated into the clients’ background, beliefs, and ethics during </w:t>
      </w:r>
      <w:r w:rsidR="00480E82" w:rsidRPr="002F473B">
        <w:rPr>
          <w:rFonts w:ascii="Times New Roman" w:hAnsi="Times New Roman" w:cs="Times New Roman"/>
          <w:sz w:val="24"/>
          <w:szCs w:val="24"/>
        </w:rPr>
        <w:t>delivery processes (</w:t>
      </w:r>
      <w:proofErr w:type="spellStart"/>
      <w:r w:rsidR="00480E82" w:rsidRPr="002F473B">
        <w:rPr>
          <w:rFonts w:ascii="Times New Roman" w:hAnsi="Times New Roman" w:cs="Times New Roman"/>
          <w:sz w:val="24"/>
          <w:szCs w:val="24"/>
        </w:rPr>
        <w:t>Nuuyoma</w:t>
      </w:r>
      <w:proofErr w:type="spellEnd"/>
      <w:r w:rsidR="00480E82" w:rsidRPr="002F473B">
        <w:rPr>
          <w:rFonts w:ascii="Times New Roman" w:hAnsi="Times New Roman" w:cs="Times New Roman"/>
          <w:sz w:val="24"/>
          <w:szCs w:val="24"/>
        </w:rPr>
        <w:t xml:space="preserve"> et al., 2024). </w:t>
      </w:r>
    </w:p>
    <w:p w14:paraId="46727238" w14:textId="51855589" w:rsidR="00903D8E" w:rsidRPr="002F473B" w:rsidRDefault="00480E82" w:rsidP="002F473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473B">
        <w:rPr>
          <w:rFonts w:ascii="Times New Roman" w:hAnsi="Times New Roman" w:cs="Times New Roman"/>
          <w:sz w:val="24"/>
          <w:szCs w:val="24"/>
        </w:rPr>
        <w:t xml:space="preserve">The theory </w:t>
      </w:r>
      <w:r w:rsidR="00873F26" w:rsidRPr="002F473B">
        <w:rPr>
          <w:rFonts w:ascii="Times New Roman" w:hAnsi="Times New Roman" w:cs="Times New Roman"/>
          <w:sz w:val="24"/>
          <w:szCs w:val="24"/>
        </w:rPr>
        <w:t>comprises</w:t>
      </w:r>
      <w:r w:rsidR="00E84351" w:rsidRPr="002F473B">
        <w:rPr>
          <w:rFonts w:ascii="Times New Roman" w:hAnsi="Times New Roman" w:cs="Times New Roman"/>
          <w:sz w:val="24"/>
          <w:szCs w:val="24"/>
        </w:rPr>
        <w:t xml:space="preserve"> affiliating distinctions and parallels between cultures and is akin to caring values and lifeways</w:t>
      </w:r>
      <w:r w:rsidR="00873F26" w:rsidRPr="002F473B">
        <w:rPr>
          <w:rFonts w:ascii="Times New Roman" w:hAnsi="Times New Roman" w:cs="Times New Roman"/>
          <w:sz w:val="24"/>
          <w:szCs w:val="24"/>
        </w:rPr>
        <w:t xml:space="preserve"> which help visualize a person’s care necessities and culturally consistent care</w:t>
      </w:r>
      <w:r w:rsidR="0054484B" w:rsidRPr="002F473B">
        <w:rPr>
          <w:rFonts w:ascii="Times New Roman" w:hAnsi="Times New Roman" w:cs="Times New Roman"/>
          <w:sz w:val="24"/>
          <w:szCs w:val="24"/>
        </w:rPr>
        <w:t xml:space="preserve"> (</w:t>
      </w:r>
      <w:r w:rsidR="0054484B" w:rsidRPr="002F473B">
        <w:rPr>
          <w:rFonts w:ascii="Times New Roman" w:hAnsi="Times New Roman" w:cs="Times New Roman"/>
          <w:sz w:val="24"/>
          <w:szCs w:val="24"/>
        </w:rPr>
        <w:t>McFarland</w:t>
      </w:r>
      <w:r w:rsidR="0054484B" w:rsidRPr="002F473B">
        <w:rPr>
          <w:rFonts w:ascii="Times New Roman" w:hAnsi="Times New Roman" w:cs="Times New Roman"/>
          <w:sz w:val="24"/>
          <w:szCs w:val="24"/>
        </w:rPr>
        <w:t xml:space="preserve"> et al., 2019)</w:t>
      </w:r>
      <w:r w:rsidR="00873F26" w:rsidRPr="002F473B">
        <w:rPr>
          <w:rFonts w:ascii="Times New Roman" w:hAnsi="Times New Roman" w:cs="Times New Roman"/>
          <w:sz w:val="24"/>
          <w:szCs w:val="24"/>
        </w:rPr>
        <w:t>.</w:t>
      </w:r>
      <w:r w:rsidR="00C12577" w:rsidRPr="002F473B">
        <w:rPr>
          <w:rFonts w:ascii="Times New Roman" w:hAnsi="Times New Roman" w:cs="Times New Roman"/>
          <w:sz w:val="24"/>
          <w:szCs w:val="24"/>
        </w:rPr>
        <w:t xml:space="preserve"> As such, the culture care theory will serve as a</w:t>
      </w:r>
      <w:r w:rsidR="00080A67" w:rsidRPr="002F473B">
        <w:rPr>
          <w:rFonts w:ascii="Times New Roman" w:hAnsi="Times New Roman" w:cs="Times New Roman"/>
          <w:sz w:val="24"/>
          <w:szCs w:val="24"/>
        </w:rPr>
        <w:t xml:space="preserve"> foundational </w:t>
      </w:r>
      <w:r w:rsidR="00C12577" w:rsidRPr="002F473B">
        <w:rPr>
          <w:rFonts w:ascii="Times New Roman" w:hAnsi="Times New Roman" w:cs="Times New Roman"/>
          <w:sz w:val="24"/>
          <w:szCs w:val="24"/>
        </w:rPr>
        <w:t>scaffolding since it corresponds with the project’s aim of enhancing nurses</w:t>
      </w:r>
      <w:r w:rsidR="000C5A0F" w:rsidRPr="002F473B">
        <w:rPr>
          <w:rFonts w:ascii="Times New Roman" w:hAnsi="Times New Roman" w:cs="Times New Roman"/>
          <w:sz w:val="24"/>
          <w:szCs w:val="24"/>
        </w:rPr>
        <w:t>’</w:t>
      </w:r>
      <w:r w:rsidR="00C12577" w:rsidRPr="002F473B">
        <w:rPr>
          <w:rFonts w:ascii="Times New Roman" w:hAnsi="Times New Roman" w:cs="Times New Roman"/>
          <w:sz w:val="24"/>
          <w:szCs w:val="24"/>
        </w:rPr>
        <w:t xml:space="preserve"> level of cultural competence</w:t>
      </w:r>
      <w:r w:rsidR="00A00334" w:rsidRPr="002F473B">
        <w:rPr>
          <w:rFonts w:ascii="Times New Roman" w:hAnsi="Times New Roman" w:cs="Times New Roman"/>
          <w:sz w:val="24"/>
          <w:szCs w:val="24"/>
        </w:rPr>
        <w:t xml:space="preserve"> and </w:t>
      </w:r>
      <w:r w:rsidR="00812971" w:rsidRPr="002F473B">
        <w:rPr>
          <w:rFonts w:ascii="Times New Roman" w:hAnsi="Times New Roman" w:cs="Times New Roman"/>
          <w:sz w:val="24"/>
          <w:szCs w:val="24"/>
        </w:rPr>
        <w:t xml:space="preserve">the delivery processes. Additionally, the </w:t>
      </w:r>
      <w:r w:rsidR="00A24A42" w:rsidRPr="002F473B">
        <w:rPr>
          <w:rFonts w:ascii="Times New Roman" w:hAnsi="Times New Roman" w:cs="Times New Roman"/>
          <w:sz w:val="24"/>
          <w:szCs w:val="24"/>
        </w:rPr>
        <w:t>cultural competence educational intervention</w:t>
      </w:r>
      <w:r w:rsidR="00812971" w:rsidRPr="002F473B">
        <w:rPr>
          <w:rFonts w:ascii="Times New Roman" w:hAnsi="Times New Roman" w:cs="Times New Roman"/>
          <w:sz w:val="24"/>
          <w:szCs w:val="24"/>
        </w:rPr>
        <w:t xml:space="preserve"> </w:t>
      </w:r>
      <w:r w:rsidR="000C5A0F" w:rsidRPr="002F473B">
        <w:rPr>
          <w:rFonts w:ascii="Times New Roman" w:hAnsi="Times New Roman" w:cs="Times New Roman"/>
          <w:sz w:val="24"/>
          <w:szCs w:val="24"/>
        </w:rPr>
        <w:t>will</w:t>
      </w:r>
      <w:r w:rsidR="00812971" w:rsidRPr="002F473B">
        <w:rPr>
          <w:rFonts w:ascii="Times New Roman" w:hAnsi="Times New Roman" w:cs="Times New Roman"/>
          <w:sz w:val="24"/>
          <w:szCs w:val="24"/>
        </w:rPr>
        <w:t xml:space="preserve"> ascertain that psychiatric nurses develop cultural </w:t>
      </w:r>
      <w:r w:rsidR="000C5A0F" w:rsidRPr="002F473B">
        <w:rPr>
          <w:rFonts w:ascii="Times New Roman" w:hAnsi="Times New Roman" w:cs="Times New Roman"/>
          <w:sz w:val="24"/>
          <w:szCs w:val="24"/>
        </w:rPr>
        <w:t xml:space="preserve">competence necessary to fathom and tackle the diverse health </w:t>
      </w:r>
      <w:r w:rsidR="00A24A42" w:rsidRPr="002F473B">
        <w:rPr>
          <w:rFonts w:ascii="Times New Roman" w:hAnsi="Times New Roman" w:cs="Times New Roman"/>
          <w:sz w:val="24"/>
          <w:szCs w:val="24"/>
        </w:rPr>
        <w:t>necessities of their clients</w:t>
      </w:r>
      <w:r w:rsidR="00C30ECC" w:rsidRPr="002F473B">
        <w:rPr>
          <w:rFonts w:ascii="Times New Roman" w:hAnsi="Times New Roman" w:cs="Times New Roman"/>
          <w:sz w:val="24"/>
          <w:szCs w:val="24"/>
        </w:rPr>
        <w:t xml:space="preserve"> </w:t>
      </w:r>
      <w:r w:rsidR="00C30ECC" w:rsidRPr="002F473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30ECC" w:rsidRPr="002F473B">
        <w:rPr>
          <w:rFonts w:ascii="Times New Roman" w:hAnsi="Times New Roman" w:cs="Times New Roman"/>
          <w:sz w:val="24"/>
          <w:szCs w:val="24"/>
        </w:rPr>
        <w:t>Nuuyoma</w:t>
      </w:r>
      <w:proofErr w:type="spellEnd"/>
      <w:r w:rsidR="00C30ECC" w:rsidRPr="002F473B">
        <w:rPr>
          <w:rFonts w:ascii="Times New Roman" w:hAnsi="Times New Roman" w:cs="Times New Roman"/>
          <w:sz w:val="24"/>
          <w:szCs w:val="24"/>
        </w:rPr>
        <w:t xml:space="preserve"> et al., 2024)</w:t>
      </w:r>
      <w:r w:rsidR="00A24A42" w:rsidRPr="002F473B">
        <w:rPr>
          <w:rFonts w:ascii="Times New Roman" w:hAnsi="Times New Roman" w:cs="Times New Roman"/>
          <w:sz w:val="24"/>
          <w:szCs w:val="24"/>
        </w:rPr>
        <w:t xml:space="preserve">. Thus, framing the intervention with the theory </w:t>
      </w:r>
      <w:r w:rsidR="00A04B02" w:rsidRPr="002F473B">
        <w:rPr>
          <w:rFonts w:ascii="Times New Roman" w:hAnsi="Times New Roman" w:cs="Times New Roman"/>
          <w:sz w:val="24"/>
          <w:szCs w:val="24"/>
        </w:rPr>
        <w:t xml:space="preserve">aligns with a holistic and patient-centric </w:t>
      </w:r>
      <w:r w:rsidR="00E34B7A" w:rsidRPr="002F473B">
        <w:rPr>
          <w:rFonts w:ascii="Times New Roman" w:hAnsi="Times New Roman" w:cs="Times New Roman"/>
          <w:sz w:val="24"/>
          <w:szCs w:val="24"/>
        </w:rPr>
        <w:t xml:space="preserve">care approach which is respectful and responsive to the </w:t>
      </w:r>
      <w:r w:rsidR="00C30ECC" w:rsidRPr="002F473B">
        <w:rPr>
          <w:rFonts w:ascii="Times New Roman" w:hAnsi="Times New Roman" w:cs="Times New Roman"/>
          <w:sz w:val="24"/>
          <w:szCs w:val="24"/>
        </w:rPr>
        <w:t>dissimilar</w:t>
      </w:r>
      <w:r w:rsidR="00E34B7A" w:rsidRPr="002F473B">
        <w:rPr>
          <w:rFonts w:ascii="Times New Roman" w:hAnsi="Times New Roman" w:cs="Times New Roman"/>
          <w:sz w:val="24"/>
          <w:szCs w:val="24"/>
        </w:rPr>
        <w:t xml:space="preserve"> cultural milieus</w:t>
      </w:r>
      <w:r w:rsidR="00C30ECC" w:rsidRPr="002F473B">
        <w:rPr>
          <w:rFonts w:ascii="Times New Roman" w:hAnsi="Times New Roman" w:cs="Times New Roman"/>
          <w:sz w:val="24"/>
          <w:szCs w:val="24"/>
        </w:rPr>
        <w:t>.</w:t>
      </w:r>
    </w:p>
    <w:p w14:paraId="63B886FF" w14:textId="60835B16" w:rsidR="00191FD8" w:rsidRPr="002F473B" w:rsidRDefault="00C30ECC" w:rsidP="002F473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473B">
        <w:rPr>
          <w:rFonts w:ascii="Times New Roman" w:hAnsi="Times New Roman" w:cs="Times New Roman"/>
          <w:sz w:val="24"/>
          <w:szCs w:val="24"/>
        </w:rPr>
        <w:t>Notably, the Johns Hopkins evidence-based practice (</w:t>
      </w:r>
      <w:r w:rsidR="00CB4ABA" w:rsidRPr="002F473B">
        <w:rPr>
          <w:rFonts w:ascii="Times New Roman" w:hAnsi="Times New Roman" w:cs="Times New Roman"/>
          <w:sz w:val="24"/>
          <w:szCs w:val="24"/>
        </w:rPr>
        <w:t xml:space="preserve">JHEBP) model is a facilitative model which provides a structured tactic for </w:t>
      </w:r>
      <w:r w:rsidR="006F45A8" w:rsidRPr="002F473B">
        <w:rPr>
          <w:rFonts w:ascii="Times New Roman" w:hAnsi="Times New Roman" w:cs="Times New Roman"/>
          <w:sz w:val="24"/>
          <w:szCs w:val="24"/>
        </w:rPr>
        <w:t xml:space="preserve">translating the theoretical comprehension into </w:t>
      </w:r>
      <w:r w:rsidR="006F45A8" w:rsidRPr="002F473B">
        <w:rPr>
          <w:rFonts w:ascii="Times New Roman" w:hAnsi="Times New Roman" w:cs="Times New Roman"/>
          <w:sz w:val="24"/>
          <w:szCs w:val="24"/>
        </w:rPr>
        <w:lastRenderedPageBreak/>
        <w:t>pragmatic and evidence-grounded intervention segments. The model will help direct the development</w:t>
      </w:r>
      <w:r w:rsidR="006F45A8" w:rsidRPr="002F473B">
        <w:rPr>
          <w:rFonts w:ascii="Times New Roman" w:hAnsi="Times New Roman" w:cs="Times New Roman"/>
          <w:sz w:val="24"/>
          <w:szCs w:val="24"/>
        </w:rPr>
        <w:t xml:space="preserve">, execution, and evaluation </w:t>
      </w:r>
      <w:r w:rsidR="006F45A8" w:rsidRPr="002F473B">
        <w:rPr>
          <w:rFonts w:ascii="Times New Roman" w:hAnsi="Times New Roman" w:cs="Times New Roman"/>
          <w:sz w:val="24"/>
          <w:szCs w:val="24"/>
        </w:rPr>
        <w:t>stages</w:t>
      </w:r>
      <w:r w:rsidR="006F45A8" w:rsidRPr="002F473B">
        <w:rPr>
          <w:rFonts w:ascii="Times New Roman" w:hAnsi="Times New Roman" w:cs="Times New Roman"/>
          <w:sz w:val="24"/>
          <w:szCs w:val="24"/>
        </w:rPr>
        <w:t xml:space="preserve"> of the project, ensuring that every </w:t>
      </w:r>
      <w:r w:rsidR="00AA0E39" w:rsidRPr="002F473B">
        <w:rPr>
          <w:rFonts w:ascii="Times New Roman" w:hAnsi="Times New Roman" w:cs="Times New Roman"/>
          <w:sz w:val="24"/>
          <w:szCs w:val="24"/>
        </w:rPr>
        <w:t>phase</w:t>
      </w:r>
      <w:r w:rsidR="006F45A8" w:rsidRPr="002F473B">
        <w:rPr>
          <w:rFonts w:ascii="Times New Roman" w:hAnsi="Times New Roman" w:cs="Times New Roman"/>
          <w:sz w:val="24"/>
          <w:szCs w:val="24"/>
        </w:rPr>
        <w:t xml:space="preserve"> is informed by credible research and data</w:t>
      </w:r>
      <w:r w:rsidR="00576BE4" w:rsidRPr="002F473B">
        <w:rPr>
          <w:rFonts w:ascii="Times New Roman" w:hAnsi="Times New Roman" w:cs="Times New Roman"/>
          <w:sz w:val="24"/>
          <w:szCs w:val="24"/>
        </w:rPr>
        <w:t xml:space="preserve"> (Dang et al., 2022)</w:t>
      </w:r>
      <w:r w:rsidR="006F45A8" w:rsidRPr="002F473B">
        <w:rPr>
          <w:rFonts w:ascii="Times New Roman" w:hAnsi="Times New Roman" w:cs="Times New Roman"/>
          <w:sz w:val="24"/>
          <w:szCs w:val="24"/>
        </w:rPr>
        <w:t xml:space="preserve">. </w:t>
      </w:r>
      <w:r w:rsidR="00AA0E39" w:rsidRPr="002F473B">
        <w:rPr>
          <w:rFonts w:ascii="Times New Roman" w:hAnsi="Times New Roman" w:cs="Times New Roman"/>
          <w:sz w:val="24"/>
          <w:szCs w:val="24"/>
        </w:rPr>
        <w:t xml:space="preserve">The </w:t>
      </w:r>
      <w:r w:rsidR="00AA0E39" w:rsidRPr="002F473B">
        <w:rPr>
          <w:rFonts w:ascii="Times New Roman" w:hAnsi="Times New Roman" w:cs="Times New Roman"/>
          <w:sz w:val="24"/>
          <w:szCs w:val="24"/>
        </w:rPr>
        <w:t>JHEBP</w:t>
      </w:r>
      <w:r w:rsidR="006F45A8" w:rsidRPr="002F473B">
        <w:rPr>
          <w:rFonts w:ascii="Times New Roman" w:hAnsi="Times New Roman" w:cs="Times New Roman"/>
          <w:sz w:val="24"/>
          <w:szCs w:val="24"/>
        </w:rPr>
        <w:t xml:space="preserve"> model provides guidance on reviewing existing literature, </w:t>
      </w:r>
      <w:r w:rsidR="00034B35" w:rsidRPr="002F473B">
        <w:rPr>
          <w:rFonts w:ascii="Times New Roman" w:hAnsi="Times New Roman" w:cs="Times New Roman"/>
          <w:sz w:val="24"/>
          <w:szCs w:val="24"/>
        </w:rPr>
        <w:t>collating</w:t>
      </w:r>
      <w:r w:rsidR="006F45A8" w:rsidRPr="002F473B">
        <w:rPr>
          <w:rFonts w:ascii="Times New Roman" w:hAnsi="Times New Roman" w:cs="Times New Roman"/>
          <w:sz w:val="24"/>
          <w:szCs w:val="24"/>
        </w:rPr>
        <w:t xml:space="preserve"> data, and assessing outcomes.</w:t>
      </w:r>
      <w:r w:rsidR="00AA0E39" w:rsidRPr="002F473B">
        <w:rPr>
          <w:rFonts w:ascii="Times New Roman" w:hAnsi="Times New Roman" w:cs="Times New Roman"/>
          <w:sz w:val="24"/>
          <w:szCs w:val="24"/>
        </w:rPr>
        <w:t xml:space="preserve"> In this light, utilizing these steps </w:t>
      </w:r>
      <w:r w:rsidR="00034B35" w:rsidRPr="002F473B">
        <w:rPr>
          <w:rFonts w:ascii="Times New Roman" w:hAnsi="Times New Roman" w:cs="Times New Roman"/>
          <w:sz w:val="24"/>
          <w:szCs w:val="24"/>
        </w:rPr>
        <w:t>will help</w:t>
      </w:r>
      <w:r w:rsidR="00AA0E39" w:rsidRPr="002F473B">
        <w:rPr>
          <w:rFonts w:ascii="Times New Roman" w:hAnsi="Times New Roman" w:cs="Times New Roman"/>
          <w:sz w:val="24"/>
          <w:szCs w:val="24"/>
        </w:rPr>
        <w:t xml:space="preserve"> </w:t>
      </w:r>
      <w:r w:rsidR="00034B35" w:rsidRPr="002F473B">
        <w:rPr>
          <w:rFonts w:ascii="Times New Roman" w:hAnsi="Times New Roman" w:cs="Times New Roman"/>
          <w:sz w:val="24"/>
          <w:szCs w:val="24"/>
        </w:rPr>
        <w:t xml:space="preserve">shape an effectual and sustainable </w:t>
      </w:r>
      <w:r w:rsidR="00AA0E39" w:rsidRPr="002F473B">
        <w:rPr>
          <w:rFonts w:ascii="Times New Roman" w:hAnsi="Times New Roman" w:cs="Times New Roman"/>
          <w:sz w:val="24"/>
          <w:szCs w:val="24"/>
        </w:rPr>
        <w:t>cultural competence educational intervention</w:t>
      </w:r>
      <w:r w:rsidR="00576BE4" w:rsidRPr="002F473B">
        <w:rPr>
          <w:rFonts w:ascii="Times New Roman" w:hAnsi="Times New Roman" w:cs="Times New Roman"/>
          <w:sz w:val="24"/>
          <w:szCs w:val="24"/>
        </w:rPr>
        <w:t>.</w:t>
      </w:r>
      <w:r w:rsidR="0054484B" w:rsidRPr="002F473B">
        <w:rPr>
          <w:rFonts w:ascii="Times New Roman" w:hAnsi="Times New Roman" w:cs="Times New Roman"/>
          <w:sz w:val="24"/>
          <w:szCs w:val="24"/>
        </w:rPr>
        <w:t xml:space="preserve"> It is noteworthy to assert that </w:t>
      </w:r>
      <w:r w:rsidR="00987CC8" w:rsidRPr="002F473B">
        <w:rPr>
          <w:rFonts w:ascii="Times New Roman" w:hAnsi="Times New Roman" w:cs="Times New Roman"/>
          <w:sz w:val="24"/>
          <w:szCs w:val="24"/>
        </w:rPr>
        <w:t xml:space="preserve">the cultural competence educational interventional seeks to boost the cognitive delivery procedures and </w:t>
      </w:r>
      <w:proofErr w:type="gramStart"/>
      <w:r w:rsidR="00987CC8" w:rsidRPr="002F473B">
        <w:rPr>
          <w:rFonts w:ascii="Times New Roman" w:hAnsi="Times New Roman" w:cs="Times New Roman"/>
          <w:sz w:val="24"/>
          <w:szCs w:val="24"/>
        </w:rPr>
        <w:t>nurses</w:t>
      </w:r>
      <w:proofErr w:type="gramEnd"/>
      <w:r w:rsidR="00987CC8" w:rsidRPr="002F473B">
        <w:rPr>
          <w:rFonts w:ascii="Times New Roman" w:hAnsi="Times New Roman" w:cs="Times New Roman"/>
          <w:sz w:val="24"/>
          <w:szCs w:val="24"/>
        </w:rPr>
        <w:t xml:space="preserve"> levels of cultural competence. Therefore, applying the profound tenets from Leininger’s culture care theory and sticking to the procedural </w:t>
      </w:r>
      <w:r w:rsidR="00BF6FC1" w:rsidRPr="002F473B">
        <w:rPr>
          <w:rFonts w:ascii="Times New Roman" w:hAnsi="Times New Roman" w:cs="Times New Roman"/>
          <w:sz w:val="24"/>
          <w:szCs w:val="24"/>
        </w:rPr>
        <w:t xml:space="preserve">PET steps of the John Hopkins model will ascertain the </w:t>
      </w:r>
      <w:r w:rsidR="009002BF" w:rsidRPr="002F473B">
        <w:rPr>
          <w:rFonts w:ascii="Times New Roman" w:hAnsi="Times New Roman" w:cs="Times New Roman"/>
          <w:sz w:val="24"/>
          <w:szCs w:val="24"/>
        </w:rPr>
        <w:t xml:space="preserve">successful execution of the intervention </w:t>
      </w:r>
      <w:r w:rsidR="00BD460C" w:rsidRPr="002F473B">
        <w:rPr>
          <w:rFonts w:ascii="Times New Roman" w:hAnsi="Times New Roman" w:cs="Times New Roman"/>
          <w:sz w:val="24"/>
          <w:szCs w:val="24"/>
        </w:rPr>
        <w:t>at the project site</w:t>
      </w:r>
      <w:r w:rsidR="00FA45C6" w:rsidRPr="002F473B">
        <w:rPr>
          <w:rFonts w:ascii="Times New Roman" w:hAnsi="Times New Roman" w:cs="Times New Roman"/>
          <w:sz w:val="24"/>
          <w:szCs w:val="24"/>
        </w:rPr>
        <w:t xml:space="preserve"> </w:t>
      </w:r>
      <w:r w:rsidR="00FA45C6" w:rsidRPr="002F473B">
        <w:rPr>
          <w:rFonts w:ascii="Times New Roman" w:hAnsi="Times New Roman" w:cs="Times New Roman"/>
          <w:sz w:val="24"/>
          <w:szCs w:val="24"/>
        </w:rPr>
        <w:t>(Dang et al., 2022)</w:t>
      </w:r>
      <w:r w:rsidR="00BD460C" w:rsidRPr="002F473B">
        <w:rPr>
          <w:rFonts w:ascii="Times New Roman" w:hAnsi="Times New Roman" w:cs="Times New Roman"/>
          <w:sz w:val="24"/>
          <w:szCs w:val="24"/>
        </w:rPr>
        <w:t>.</w:t>
      </w:r>
      <w:r w:rsidR="00171496" w:rsidRPr="002F4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48379" w14:textId="2A4A464B" w:rsidR="006946A3" w:rsidRPr="002F473B" w:rsidRDefault="00171496" w:rsidP="002F473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473B">
        <w:rPr>
          <w:rFonts w:ascii="Times New Roman" w:hAnsi="Times New Roman" w:cs="Times New Roman"/>
          <w:sz w:val="24"/>
          <w:szCs w:val="24"/>
        </w:rPr>
        <w:t>Inculcating nurses on cultural awareness and proficienc</w:t>
      </w:r>
      <w:r w:rsidR="00FF305E" w:rsidRPr="002F473B">
        <w:rPr>
          <w:rFonts w:ascii="Times New Roman" w:hAnsi="Times New Roman" w:cs="Times New Roman"/>
          <w:sz w:val="24"/>
          <w:szCs w:val="24"/>
        </w:rPr>
        <w:t xml:space="preserve">y is </w:t>
      </w:r>
      <w:r w:rsidR="00D5082F" w:rsidRPr="002F473B">
        <w:rPr>
          <w:rFonts w:ascii="Times New Roman" w:hAnsi="Times New Roman" w:cs="Times New Roman"/>
          <w:sz w:val="24"/>
          <w:szCs w:val="24"/>
        </w:rPr>
        <w:t xml:space="preserve">actively </w:t>
      </w:r>
      <w:r w:rsidR="00FF305E" w:rsidRPr="002F473B">
        <w:rPr>
          <w:rFonts w:ascii="Times New Roman" w:hAnsi="Times New Roman" w:cs="Times New Roman"/>
          <w:sz w:val="24"/>
          <w:szCs w:val="24"/>
        </w:rPr>
        <w:t>underpinned by Leininger’s tenets</w:t>
      </w:r>
      <w:r w:rsidR="00D5082F" w:rsidRPr="002F473B">
        <w:rPr>
          <w:rFonts w:ascii="Times New Roman" w:hAnsi="Times New Roman" w:cs="Times New Roman"/>
          <w:sz w:val="24"/>
          <w:szCs w:val="24"/>
        </w:rPr>
        <w:t xml:space="preserve"> and using the JHEBP anatomy</w:t>
      </w:r>
      <w:r w:rsidR="00153EC2" w:rsidRPr="002F473B">
        <w:rPr>
          <w:rFonts w:ascii="Times New Roman" w:hAnsi="Times New Roman" w:cs="Times New Roman"/>
          <w:sz w:val="24"/>
          <w:szCs w:val="24"/>
        </w:rPr>
        <w:t xml:space="preserve"> will ascertain that the educational intervention is bolstered by contemporary evidence.</w:t>
      </w:r>
      <w:r w:rsidR="00191FD8" w:rsidRPr="002F473B">
        <w:rPr>
          <w:rFonts w:ascii="Times New Roman" w:hAnsi="Times New Roman" w:cs="Times New Roman"/>
          <w:sz w:val="24"/>
          <w:szCs w:val="24"/>
        </w:rPr>
        <w:t xml:space="preserve"> </w:t>
      </w:r>
      <w:r w:rsidR="006946A3" w:rsidRPr="002F473B">
        <w:rPr>
          <w:rFonts w:ascii="Times New Roman" w:hAnsi="Times New Roman" w:cs="Times New Roman"/>
          <w:sz w:val="24"/>
          <w:szCs w:val="24"/>
        </w:rPr>
        <w:t>The interrelatedness between Leininger’s theory, JHEBP model, and cultural intervention</w:t>
      </w:r>
      <w:r w:rsidR="00D856F2" w:rsidRPr="002F473B">
        <w:rPr>
          <w:rFonts w:ascii="Times New Roman" w:hAnsi="Times New Roman" w:cs="Times New Roman"/>
          <w:sz w:val="24"/>
          <w:szCs w:val="24"/>
        </w:rPr>
        <w:t xml:space="preserve"> is integral to the project’ timeline. For instance, adhering to the model’s PET steps will assist the principal investigator track the project’s progress at every stage</w:t>
      </w:r>
      <w:r w:rsidR="006A03A7" w:rsidRPr="002F473B">
        <w:rPr>
          <w:rFonts w:ascii="Times New Roman" w:hAnsi="Times New Roman" w:cs="Times New Roman"/>
          <w:sz w:val="24"/>
          <w:szCs w:val="24"/>
        </w:rPr>
        <w:t xml:space="preserve"> and guarantee that the procedures correspond with the theory</w:t>
      </w:r>
      <w:r w:rsidR="00191FD8" w:rsidRPr="002F473B">
        <w:rPr>
          <w:rFonts w:ascii="Times New Roman" w:hAnsi="Times New Roman" w:cs="Times New Roman"/>
          <w:sz w:val="24"/>
          <w:szCs w:val="24"/>
        </w:rPr>
        <w:t xml:space="preserve"> (Dang et al., 2022)</w:t>
      </w:r>
      <w:r w:rsidR="006A03A7" w:rsidRPr="002F473B">
        <w:rPr>
          <w:rFonts w:ascii="Times New Roman" w:hAnsi="Times New Roman" w:cs="Times New Roman"/>
          <w:sz w:val="24"/>
          <w:szCs w:val="24"/>
        </w:rPr>
        <w:t xml:space="preserve">. </w:t>
      </w:r>
      <w:r w:rsidR="00E1510E" w:rsidRPr="002F473B">
        <w:rPr>
          <w:rFonts w:ascii="Times New Roman" w:hAnsi="Times New Roman" w:cs="Times New Roman"/>
          <w:sz w:val="24"/>
          <w:szCs w:val="24"/>
        </w:rPr>
        <w:t xml:space="preserve">Remarkably, the correspondence will allow for judicious adjustments, especially during the evaluation phase which emphasizes </w:t>
      </w:r>
      <w:r w:rsidR="008520B9" w:rsidRPr="002F473B">
        <w:rPr>
          <w:rFonts w:ascii="Times New Roman" w:hAnsi="Times New Roman" w:cs="Times New Roman"/>
          <w:sz w:val="24"/>
          <w:szCs w:val="24"/>
        </w:rPr>
        <w:t xml:space="preserve">on the importance of feedback, ascertaining that the intervention is focused. Ultimately, the synergy will expedite a systematic and efficacious approach of boosting psychiatric nurses’ </w:t>
      </w:r>
      <w:r w:rsidR="00191FD8" w:rsidRPr="002F473B">
        <w:rPr>
          <w:rFonts w:ascii="Times New Roman" w:hAnsi="Times New Roman" w:cs="Times New Roman"/>
          <w:sz w:val="24"/>
          <w:szCs w:val="24"/>
        </w:rPr>
        <w:t>levels of cultural competence and delivery procedures.</w:t>
      </w:r>
    </w:p>
    <w:p w14:paraId="31A94593" w14:textId="77777777" w:rsidR="002F473B" w:rsidRDefault="002F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7762EA" w14:textId="30AB2B4F" w:rsidR="00FA45C6" w:rsidRPr="002F473B" w:rsidRDefault="00FA45C6" w:rsidP="002F473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73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F1C827F" w14:textId="19E5659C" w:rsidR="002F473B" w:rsidRPr="002F473B" w:rsidRDefault="002F473B" w:rsidP="002F473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F473B">
        <w:rPr>
          <w:rFonts w:ascii="Times New Roman" w:hAnsi="Times New Roman" w:cs="Times New Roman"/>
          <w:sz w:val="24"/>
          <w:szCs w:val="24"/>
        </w:rPr>
        <w:t xml:space="preserve">Dang, D., </w:t>
      </w:r>
      <w:proofErr w:type="spellStart"/>
      <w:r w:rsidRPr="002F473B">
        <w:rPr>
          <w:rFonts w:ascii="Times New Roman" w:hAnsi="Times New Roman" w:cs="Times New Roman"/>
          <w:sz w:val="24"/>
          <w:szCs w:val="24"/>
        </w:rPr>
        <w:t>Dearholt</w:t>
      </w:r>
      <w:proofErr w:type="spellEnd"/>
      <w:r w:rsidRPr="002F473B">
        <w:rPr>
          <w:rFonts w:ascii="Times New Roman" w:hAnsi="Times New Roman" w:cs="Times New Roman"/>
          <w:sz w:val="24"/>
          <w:szCs w:val="24"/>
        </w:rPr>
        <w:t xml:space="preserve">, S., Bissett, K., </w:t>
      </w:r>
      <w:proofErr w:type="spellStart"/>
      <w:r w:rsidRPr="002F473B">
        <w:rPr>
          <w:rFonts w:ascii="Times New Roman" w:hAnsi="Times New Roman" w:cs="Times New Roman"/>
          <w:sz w:val="24"/>
          <w:szCs w:val="24"/>
        </w:rPr>
        <w:t>Ascenzi</w:t>
      </w:r>
      <w:proofErr w:type="spellEnd"/>
      <w:r w:rsidRPr="002F473B">
        <w:rPr>
          <w:rFonts w:ascii="Times New Roman" w:hAnsi="Times New Roman" w:cs="Times New Roman"/>
          <w:sz w:val="24"/>
          <w:szCs w:val="24"/>
        </w:rPr>
        <w:t>, J., &amp; Whalen, M. (2022). 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 xml:space="preserve">Johns Hopkins 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 xml:space="preserve">Evidence-Based Practice for Nurses and Healthcare Professionals: 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 xml:space="preserve">Model 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>and Guidelines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F473B">
        <w:rPr>
          <w:rFonts w:ascii="Times New Roman" w:hAnsi="Times New Roman" w:cs="Times New Roman"/>
          <w:sz w:val="24"/>
          <w:szCs w:val="24"/>
        </w:rPr>
        <w:t>4th ed. Sigma Theta Tau International</w:t>
      </w:r>
    </w:p>
    <w:p w14:paraId="0C1CFA82" w14:textId="2D7ADE05" w:rsidR="00FA45C6" w:rsidRPr="002F473B" w:rsidRDefault="00FA45C6" w:rsidP="002F473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F473B">
        <w:rPr>
          <w:rFonts w:ascii="Times New Roman" w:hAnsi="Times New Roman" w:cs="Times New Roman"/>
          <w:sz w:val="24"/>
          <w:szCs w:val="24"/>
        </w:rPr>
        <w:t xml:space="preserve">McFarland, M. R., &amp; </w:t>
      </w:r>
      <w:proofErr w:type="spellStart"/>
      <w:r w:rsidRPr="002F473B">
        <w:rPr>
          <w:rFonts w:ascii="Times New Roman" w:hAnsi="Times New Roman" w:cs="Times New Roman"/>
          <w:sz w:val="24"/>
          <w:szCs w:val="24"/>
        </w:rPr>
        <w:t>Wehbe-Alamah</w:t>
      </w:r>
      <w:proofErr w:type="spellEnd"/>
      <w:r w:rsidRPr="002F473B">
        <w:rPr>
          <w:rFonts w:ascii="Times New Roman" w:hAnsi="Times New Roman" w:cs="Times New Roman"/>
          <w:sz w:val="24"/>
          <w:szCs w:val="24"/>
        </w:rPr>
        <w:t xml:space="preserve">, H. B. (2019). Leininger's </w:t>
      </w:r>
      <w:r w:rsidRPr="002F473B">
        <w:rPr>
          <w:rFonts w:ascii="Times New Roman" w:hAnsi="Times New Roman" w:cs="Times New Roman"/>
          <w:sz w:val="24"/>
          <w:szCs w:val="24"/>
        </w:rPr>
        <w:t>theory of culture care diversity and universality: An overview with a historical retrospective and a view toward the future</w:t>
      </w:r>
      <w:r w:rsidRPr="002F473B">
        <w:rPr>
          <w:rFonts w:ascii="Times New Roman" w:hAnsi="Times New Roman" w:cs="Times New Roman"/>
          <w:sz w:val="24"/>
          <w:szCs w:val="24"/>
        </w:rPr>
        <w:t>. 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="00F56F5B" w:rsidRPr="002F473B">
        <w:rPr>
          <w:rFonts w:ascii="Times New Roman" w:hAnsi="Times New Roman" w:cs="Times New Roman"/>
          <w:i/>
          <w:iCs/>
          <w:sz w:val="24"/>
          <w:szCs w:val="24"/>
        </w:rPr>
        <w:t xml:space="preserve">Transcultural Nursing: Official Journal 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>of the Transcultural Nursing Society</w:t>
      </w:r>
      <w:r w:rsidRPr="002F473B">
        <w:rPr>
          <w:rFonts w:ascii="Times New Roman" w:hAnsi="Times New Roman" w:cs="Times New Roman"/>
          <w:sz w:val="24"/>
          <w:szCs w:val="24"/>
        </w:rPr>
        <w:t>, 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2F473B">
        <w:rPr>
          <w:rFonts w:ascii="Times New Roman" w:hAnsi="Times New Roman" w:cs="Times New Roman"/>
          <w:sz w:val="24"/>
          <w:szCs w:val="24"/>
        </w:rPr>
        <w:t xml:space="preserve">(6), 540–557. </w:t>
      </w:r>
      <w:hyperlink r:id="rId6" w:history="1">
        <w:r w:rsidRPr="002F473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https://doi.org/10.1177/1043659619867134</w:t>
        </w:r>
      </w:hyperlink>
    </w:p>
    <w:p w14:paraId="5DA435D7" w14:textId="2F8A2D33" w:rsidR="00F56F5B" w:rsidRPr="002F473B" w:rsidRDefault="00F56F5B" w:rsidP="002F473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F473B">
        <w:rPr>
          <w:rFonts w:ascii="Times New Roman" w:hAnsi="Times New Roman" w:cs="Times New Roman"/>
          <w:sz w:val="24"/>
          <w:szCs w:val="24"/>
        </w:rPr>
        <w:t>Nuuyoma</w:t>
      </w:r>
      <w:proofErr w:type="spellEnd"/>
      <w:r w:rsidRPr="002F473B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2F473B">
        <w:rPr>
          <w:rFonts w:ascii="Times New Roman" w:hAnsi="Times New Roman" w:cs="Times New Roman"/>
          <w:sz w:val="24"/>
          <w:szCs w:val="24"/>
        </w:rPr>
        <w:t>Muvumwaeni</w:t>
      </w:r>
      <w:proofErr w:type="spellEnd"/>
      <w:r w:rsidRPr="002F473B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2F473B">
        <w:rPr>
          <w:rFonts w:ascii="Times New Roman" w:hAnsi="Times New Roman" w:cs="Times New Roman"/>
          <w:sz w:val="24"/>
          <w:szCs w:val="24"/>
        </w:rPr>
        <w:t>Chihururu</w:t>
      </w:r>
      <w:proofErr w:type="spellEnd"/>
      <w:r w:rsidRPr="002F473B">
        <w:rPr>
          <w:rFonts w:ascii="Times New Roman" w:hAnsi="Times New Roman" w:cs="Times New Roman"/>
          <w:sz w:val="24"/>
          <w:szCs w:val="24"/>
        </w:rPr>
        <w:t>, L. (2024). Transcultural nursing: a qualitative analysis of nursing students' experiences in a multicultural context in North-Eastern Namibia. 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 xml:space="preserve">BMC 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>ursing</w:t>
      </w:r>
      <w:r w:rsidRPr="002F473B">
        <w:rPr>
          <w:rFonts w:ascii="Times New Roman" w:hAnsi="Times New Roman" w:cs="Times New Roman"/>
          <w:sz w:val="24"/>
          <w:szCs w:val="24"/>
        </w:rPr>
        <w:t>, </w:t>
      </w:r>
      <w:r w:rsidRPr="002F473B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2F473B">
        <w:rPr>
          <w:rFonts w:ascii="Times New Roman" w:hAnsi="Times New Roman" w:cs="Times New Roman"/>
          <w:sz w:val="24"/>
          <w:szCs w:val="24"/>
        </w:rPr>
        <w:t xml:space="preserve">(1), 123. </w:t>
      </w:r>
      <w:hyperlink r:id="rId7" w:history="1">
        <w:r w:rsidRPr="002F473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https://doi.org/10.1186/s12912-024-01773-8</w:t>
        </w:r>
      </w:hyperlink>
    </w:p>
    <w:p w14:paraId="1A977458" w14:textId="77777777" w:rsidR="00F56F5B" w:rsidRPr="002F473B" w:rsidRDefault="00F56F5B" w:rsidP="002F473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235C81" w14:textId="77777777" w:rsidR="00FA45C6" w:rsidRPr="002F473B" w:rsidRDefault="00FA45C6" w:rsidP="002F473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FA45C6" w:rsidRPr="002F473B" w:rsidSect="00D353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2843F" w14:textId="77777777" w:rsidR="00AD1535" w:rsidRDefault="00AD1535" w:rsidP="002F473B">
      <w:pPr>
        <w:spacing w:after="0" w:line="240" w:lineRule="auto"/>
      </w:pPr>
      <w:r>
        <w:separator/>
      </w:r>
    </w:p>
  </w:endnote>
  <w:endnote w:type="continuationSeparator" w:id="0">
    <w:p w14:paraId="13C36B08" w14:textId="77777777" w:rsidR="00AD1535" w:rsidRDefault="00AD1535" w:rsidP="002F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C826D" w14:textId="77777777" w:rsidR="00AD1535" w:rsidRDefault="00AD1535" w:rsidP="002F473B">
      <w:pPr>
        <w:spacing w:after="0" w:line="240" w:lineRule="auto"/>
      </w:pPr>
      <w:r>
        <w:separator/>
      </w:r>
    </w:p>
  </w:footnote>
  <w:footnote w:type="continuationSeparator" w:id="0">
    <w:p w14:paraId="00588227" w14:textId="77777777" w:rsidR="00AD1535" w:rsidRDefault="00AD1535" w:rsidP="002F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711692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8CA105" w14:textId="4A9019AC" w:rsidR="002F473B" w:rsidRPr="002F473B" w:rsidRDefault="002F473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F47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7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47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F47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473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E0F19E9" w14:textId="77777777" w:rsidR="002F473B" w:rsidRPr="002F473B" w:rsidRDefault="002F473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2szCxNDY0NTQzNzJU0lEKTi0uzszPAykwrAUA+G6+RSwAAAA="/>
  </w:docVars>
  <w:rsids>
    <w:rsidRoot w:val="00903D8E"/>
    <w:rsid w:val="00030650"/>
    <w:rsid w:val="000347F9"/>
    <w:rsid w:val="00034B35"/>
    <w:rsid w:val="00080A67"/>
    <w:rsid w:val="000C5A0F"/>
    <w:rsid w:val="00153EC2"/>
    <w:rsid w:val="00171496"/>
    <w:rsid w:val="00191FD8"/>
    <w:rsid w:val="0020460B"/>
    <w:rsid w:val="002B2E99"/>
    <w:rsid w:val="002F473B"/>
    <w:rsid w:val="0030660C"/>
    <w:rsid w:val="00480E82"/>
    <w:rsid w:val="0054484B"/>
    <w:rsid w:val="00576BE4"/>
    <w:rsid w:val="00683C00"/>
    <w:rsid w:val="006946A3"/>
    <w:rsid w:val="006A03A7"/>
    <w:rsid w:val="006F45A8"/>
    <w:rsid w:val="007F67C4"/>
    <w:rsid w:val="00812971"/>
    <w:rsid w:val="008520B9"/>
    <w:rsid w:val="00873F26"/>
    <w:rsid w:val="009002BF"/>
    <w:rsid w:val="00903D8E"/>
    <w:rsid w:val="009177E7"/>
    <w:rsid w:val="00927E4F"/>
    <w:rsid w:val="009611B4"/>
    <w:rsid w:val="00975C6B"/>
    <w:rsid w:val="00987CC8"/>
    <w:rsid w:val="00A00334"/>
    <w:rsid w:val="00A04B02"/>
    <w:rsid w:val="00A24A42"/>
    <w:rsid w:val="00A70C84"/>
    <w:rsid w:val="00AA0E39"/>
    <w:rsid w:val="00AD1535"/>
    <w:rsid w:val="00AE0A51"/>
    <w:rsid w:val="00B53512"/>
    <w:rsid w:val="00BA5E68"/>
    <w:rsid w:val="00BD460C"/>
    <w:rsid w:val="00BF6FC1"/>
    <w:rsid w:val="00C12577"/>
    <w:rsid w:val="00C30ECC"/>
    <w:rsid w:val="00CB4ABA"/>
    <w:rsid w:val="00D353D9"/>
    <w:rsid w:val="00D5082F"/>
    <w:rsid w:val="00D644C6"/>
    <w:rsid w:val="00D776C7"/>
    <w:rsid w:val="00D856F2"/>
    <w:rsid w:val="00DA2E6D"/>
    <w:rsid w:val="00DD6AE7"/>
    <w:rsid w:val="00E1510E"/>
    <w:rsid w:val="00E34B7A"/>
    <w:rsid w:val="00E84351"/>
    <w:rsid w:val="00F56F5B"/>
    <w:rsid w:val="00FA45C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A250"/>
  <w15:chartTrackingRefBased/>
  <w15:docId w15:val="{32252812-5707-4F06-90E0-257E95B9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73B"/>
  </w:style>
  <w:style w:type="paragraph" w:styleId="Footer">
    <w:name w:val="footer"/>
    <w:basedOn w:val="Normal"/>
    <w:link w:val="FooterChar"/>
    <w:uiPriority w:val="99"/>
    <w:unhideWhenUsed/>
    <w:rsid w:val="002F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12-024-01773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1043659619867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2024-11-06T12:08:00Z</dcterms:created>
  <dcterms:modified xsi:type="dcterms:W3CDTF">2024-11-06T14:25:00Z</dcterms:modified>
</cp:coreProperties>
</file>