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A5F510" w14:textId="77777777" w:rsidR="0084733E" w:rsidRPr="0084733E" w:rsidRDefault="0084733E" w:rsidP="0084733E">
      <w:r w:rsidRPr="0084733E">
        <w:t> </w:t>
      </w:r>
    </w:p>
    <w:p w14:paraId="26A6013C" w14:textId="23F8B85F" w:rsidR="00732C1F" w:rsidRDefault="00CA287E" w:rsidP="00CA287E">
      <w:pPr>
        <w:spacing w:line="480" w:lineRule="auto"/>
        <w:rPr>
          <w:sz w:val="24"/>
          <w:szCs w:val="24"/>
        </w:rPr>
      </w:pPr>
      <w:r w:rsidRPr="00CA287E">
        <w:rPr>
          <w:sz w:val="24"/>
          <w:szCs w:val="24"/>
        </w:rPr>
        <w:t>Week 4</w:t>
      </w:r>
      <w:r w:rsidR="00732C1F">
        <w:rPr>
          <w:sz w:val="24"/>
          <w:szCs w:val="24"/>
        </w:rPr>
        <w:t xml:space="preserve">   NR-707</w:t>
      </w:r>
    </w:p>
    <w:p w14:paraId="4DFC8CA4" w14:textId="1325A7E0" w:rsidR="00CA287E" w:rsidRPr="00CA287E" w:rsidRDefault="00CA287E" w:rsidP="00CA287E">
      <w:pPr>
        <w:spacing w:line="480" w:lineRule="auto"/>
        <w:rPr>
          <w:sz w:val="24"/>
          <w:szCs w:val="24"/>
        </w:rPr>
      </w:pPr>
      <w:r w:rsidRPr="00CA287E">
        <w:rPr>
          <w:sz w:val="24"/>
          <w:szCs w:val="24"/>
        </w:rPr>
        <w:t>Student Lesson Plan</w:t>
      </w:r>
    </w:p>
    <w:p w14:paraId="6CAC41EC" w14:textId="77777777" w:rsidR="00CA287E" w:rsidRPr="00CA287E" w:rsidRDefault="00CA287E" w:rsidP="00CA287E">
      <w:pPr>
        <w:spacing w:line="480" w:lineRule="auto"/>
        <w:rPr>
          <w:sz w:val="24"/>
          <w:szCs w:val="24"/>
        </w:rPr>
      </w:pPr>
      <w:r w:rsidRPr="00CA287E">
        <w:rPr>
          <w:sz w:val="24"/>
          <w:szCs w:val="24"/>
        </w:rPr>
        <w:t>Overview</w:t>
      </w:r>
    </w:p>
    <w:p w14:paraId="2769EC7A" w14:textId="77777777" w:rsidR="00CA287E" w:rsidRPr="00CA287E" w:rsidRDefault="00CA287E" w:rsidP="00CA287E">
      <w:pPr>
        <w:numPr>
          <w:ilvl w:val="0"/>
          <w:numId w:val="3"/>
        </w:numPr>
        <w:spacing w:line="480" w:lineRule="auto"/>
        <w:rPr>
          <w:sz w:val="24"/>
          <w:szCs w:val="24"/>
        </w:rPr>
      </w:pPr>
      <w:hyperlink r:id="rId5" w:anchor="kl_panel_0_content" w:history="1">
        <w:r w:rsidRPr="00CA287E">
          <w:rPr>
            <w:rStyle w:val="Hyperlink"/>
            <w:sz w:val="24"/>
            <w:szCs w:val="24"/>
          </w:rPr>
          <w:t>Program Competencies</w:t>
        </w:r>
      </w:hyperlink>
    </w:p>
    <w:p w14:paraId="25A1D3F9" w14:textId="77777777" w:rsidR="00CA287E" w:rsidRPr="00CA287E" w:rsidRDefault="00CA287E" w:rsidP="00CA287E">
      <w:pPr>
        <w:numPr>
          <w:ilvl w:val="0"/>
          <w:numId w:val="3"/>
        </w:numPr>
        <w:spacing w:line="480" w:lineRule="auto"/>
        <w:rPr>
          <w:sz w:val="24"/>
          <w:szCs w:val="24"/>
        </w:rPr>
      </w:pPr>
      <w:hyperlink r:id="rId6" w:anchor="kl_panel_1_content" w:history="1">
        <w:r w:rsidRPr="00CA287E">
          <w:rPr>
            <w:rStyle w:val="Hyperlink"/>
            <w:sz w:val="24"/>
            <w:szCs w:val="24"/>
          </w:rPr>
          <w:t>Course Outcomes</w:t>
        </w:r>
      </w:hyperlink>
    </w:p>
    <w:p w14:paraId="4C4DAE27" w14:textId="77777777" w:rsidR="00CA287E" w:rsidRPr="00CA287E" w:rsidRDefault="00CA287E" w:rsidP="00CA287E">
      <w:pPr>
        <w:numPr>
          <w:ilvl w:val="0"/>
          <w:numId w:val="3"/>
        </w:numPr>
        <w:spacing w:line="480" w:lineRule="auto"/>
        <w:rPr>
          <w:sz w:val="24"/>
          <w:szCs w:val="24"/>
        </w:rPr>
      </w:pPr>
      <w:hyperlink r:id="rId7" w:anchor="kl_panel_2_content" w:history="1">
        <w:r w:rsidRPr="00CA287E">
          <w:rPr>
            <w:rStyle w:val="Hyperlink"/>
            <w:sz w:val="24"/>
            <w:szCs w:val="24"/>
          </w:rPr>
          <w:t>Weekly Objectives</w:t>
        </w:r>
      </w:hyperlink>
    </w:p>
    <w:p w14:paraId="5B1EFEEF" w14:textId="77777777" w:rsidR="00CA287E" w:rsidRPr="00CA287E" w:rsidRDefault="00CA287E" w:rsidP="00CA287E">
      <w:pPr>
        <w:numPr>
          <w:ilvl w:val="0"/>
          <w:numId w:val="3"/>
        </w:numPr>
        <w:spacing w:line="480" w:lineRule="auto"/>
        <w:rPr>
          <w:sz w:val="24"/>
          <w:szCs w:val="24"/>
        </w:rPr>
      </w:pPr>
      <w:hyperlink r:id="rId8" w:anchor="kl_panel_3_content" w:history="1">
        <w:r w:rsidRPr="00CA287E">
          <w:rPr>
            <w:rStyle w:val="Hyperlink"/>
            <w:sz w:val="24"/>
            <w:szCs w:val="24"/>
          </w:rPr>
          <w:t>Main Concepts</w:t>
        </w:r>
      </w:hyperlink>
    </w:p>
    <w:p w14:paraId="4F26FED3" w14:textId="77777777" w:rsidR="00CA287E" w:rsidRPr="00CA287E" w:rsidRDefault="00CA287E" w:rsidP="00CA287E">
      <w:pPr>
        <w:numPr>
          <w:ilvl w:val="0"/>
          <w:numId w:val="4"/>
        </w:numPr>
        <w:spacing w:line="480" w:lineRule="auto"/>
        <w:rPr>
          <w:sz w:val="24"/>
          <w:szCs w:val="24"/>
        </w:rPr>
      </w:pPr>
      <w:r w:rsidRPr="00CA287E">
        <w:rPr>
          <w:sz w:val="24"/>
          <w:szCs w:val="24"/>
        </w:rPr>
        <w:t>Integrates scientific underpinnings into everyday clinical practice. (POs 3, 5)</w:t>
      </w:r>
    </w:p>
    <w:p w14:paraId="260AC2FD" w14:textId="77777777" w:rsidR="00CA287E" w:rsidRPr="00CA287E" w:rsidRDefault="00CA287E" w:rsidP="00CA287E">
      <w:pPr>
        <w:numPr>
          <w:ilvl w:val="0"/>
          <w:numId w:val="5"/>
        </w:numPr>
        <w:spacing w:line="480" w:lineRule="auto"/>
        <w:rPr>
          <w:sz w:val="24"/>
          <w:szCs w:val="24"/>
        </w:rPr>
      </w:pPr>
      <w:r w:rsidRPr="00CA287E">
        <w:rPr>
          <w:sz w:val="24"/>
          <w:szCs w:val="24"/>
        </w:rPr>
        <w:t>Applies organizational and system leadership skills to affect systemic changes in corporate culture and to promote continuous improvement in clinical outcomes. (PO 6)</w:t>
      </w:r>
    </w:p>
    <w:p w14:paraId="05E731B1" w14:textId="77777777" w:rsidR="00CA287E" w:rsidRPr="00CA287E" w:rsidRDefault="00CA287E" w:rsidP="00CA287E">
      <w:pPr>
        <w:numPr>
          <w:ilvl w:val="0"/>
          <w:numId w:val="6"/>
        </w:numPr>
        <w:spacing w:line="480" w:lineRule="auto"/>
        <w:rPr>
          <w:sz w:val="24"/>
          <w:szCs w:val="24"/>
        </w:rPr>
      </w:pPr>
      <w:r w:rsidRPr="00CA287E">
        <w:rPr>
          <w:sz w:val="24"/>
          <w:szCs w:val="24"/>
        </w:rPr>
        <w:t>Uses analytic methods to translate critically appraised research and other evidence into clinical scholarship for innovative practice improvements. (POs 3, 5)</w:t>
      </w:r>
    </w:p>
    <w:p w14:paraId="1169F53F" w14:textId="77777777" w:rsidR="00CA287E" w:rsidRPr="00CA287E" w:rsidRDefault="00CA287E" w:rsidP="00CA287E">
      <w:pPr>
        <w:numPr>
          <w:ilvl w:val="0"/>
          <w:numId w:val="7"/>
        </w:numPr>
        <w:spacing w:line="480" w:lineRule="auto"/>
        <w:rPr>
          <w:sz w:val="24"/>
          <w:szCs w:val="24"/>
        </w:rPr>
      </w:pPr>
      <w:r w:rsidRPr="00CA287E">
        <w:rPr>
          <w:sz w:val="24"/>
          <w:szCs w:val="24"/>
        </w:rPr>
        <w:t>Appraises current information systems and technologies to improve health care. (POs 6, 7)</w:t>
      </w:r>
    </w:p>
    <w:p w14:paraId="28F2303B" w14:textId="77777777" w:rsidR="00CA287E" w:rsidRPr="00CA287E" w:rsidRDefault="00CA287E" w:rsidP="00CA287E">
      <w:pPr>
        <w:numPr>
          <w:ilvl w:val="0"/>
          <w:numId w:val="8"/>
        </w:numPr>
        <w:spacing w:line="480" w:lineRule="auto"/>
        <w:rPr>
          <w:sz w:val="24"/>
          <w:szCs w:val="24"/>
        </w:rPr>
      </w:pPr>
      <w:r w:rsidRPr="00CA287E">
        <w:rPr>
          <w:sz w:val="24"/>
          <w:szCs w:val="24"/>
        </w:rPr>
        <w:t>Analyzes health care policies to advocate for equitable health care and social justice to all populations and those at risk due to social determinants of health. (POs 2, 9)</w:t>
      </w:r>
    </w:p>
    <w:p w14:paraId="6E30FFB4" w14:textId="77777777" w:rsidR="00CA287E" w:rsidRPr="00CA287E" w:rsidRDefault="00CA287E" w:rsidP="00CA287E">
      <w:pPr>
        <w:numPr>
          <w:ilvl w:val="0"/>
          <w:numId w:val="9"/>
        </w:numPr>
        <w:spacing w:line="480" w:lineRule="auto"/>
        <w:rPr>
          <w:sz w:val="24"/>
          <w:szCs w:val="24"/>
        </w:rPr>
      </w:pPr>
      <w:r w:rsidRPr="00CA287E">
        <w:rPr>
          <w:sz w:val="24"/>
          <w:szCs w:val="24"/>
        </w:rPr>
        <w:lastRenderedPageBreak/>
        <w:t>Creates a supportive organizational culture for flourishing collaborative teams to facilitate clinical disease prevention and promote population health at all system levels. (PO 8)</w:t>
      </w:r>
    </w:p>
    <w:p w14:paraId="68CE860A" w14:textId="77777777" w:rsidR="00CA287E" w:rsidRPr="00CA287E" w:rsidRDefault="00CA287E" w:rsidP="00CA287E">
      <w:pPr>
        <w:numPr>
          <w:ilvl w:val="0"/>
          <w:numId w:val="10"/>
        </w:numPr>
        <w:spacing w:line="480" w:lineRule="auto"/>
        <w:rPr>
          <w:sz w:val="24"/>
          <w:szCs w:val="24"/>
        </w:rPr>
      </w:pPr>
      <w:r w:rsidRPr="00CA287E">
        <w:rPr>
          <w:sz w:val="24"/>
          <w:szCs w:val="24"/>
        </w:rPr>
        <w:t>Leads others in professional identity, advanced clinical judgment, systems thinking, resilience, and accountability in selecting, implementing, and evaluating clinical care. (POs 1, 4)</w:t>
      </w:r>
    </w:p>
    <w:p w14:paraId="55F90BF7" w14:textId="77777777" w:rsidR="00CA287E" w:rsidRPr="00CA287E" w:rsidRDefault="00CA287E" w:rsidP="00CA287E">
      <w:pPr>
        <w:spacing w:line="480" w:lineRule="auto"/>
        <w:rPr>
          <w:sz w:val="24"/>
          <w:szCs w:val="24"/>
        </w:rPr>
      </w:pPr>
      <w:r w:rsidRPr="00CA287E">
        <w:rPr>
          <w:sz w:val="24"/>
          <w:szCs w:val="24"/>
        </w:rPr>
        <w:t>Schedule</w:t>
      </w:r>
    </w:p>
    <w:tbl>
      <w:tblPr>
        <w:tblW w:w="13261" w:type="dxa"/>
        <w:tblBorders>
          <w:top w:val="single" w:sz="6" w:space="0" w:color="C7CDD1"/>
          <w:left w:val="single" w:sz="6" w:space="0" w:color="C7CDD1"/>
          <w:bottom w:val="single" w:sz="6" w:space="0" w:color="C7CDD1"/>
          <w:right w:val="single" w:sz="6" w:space="0" w:color="C7CDD1"/>
        </w:tblBorders>
        <w:shd w:val="clear" w:color="auto" w:fill="FFFFFF"/>
        <w:tblCellMar>
          <w:top w:w="15" w:type="dxa"/>
          <w:left w:w="15" w:type="dxa"/>
          <w:bottom w:w="15" w:type="dxa"/>
          <w:right w:w="15" w:type="dxa"/>
        </w:tblCellMar>
        <w:tblLook w:val="04A0" w:firstRow="1" w:lastRow="0" w:firstColumn="1" w:lastColumn="0" w:noHBand="0" w:noVBand="1"/>
      </w:tblPr>
      <w:tblGrid>
        <w:gridCol w:w="3304"/>
        <w:gridCol w:w="3319"/>
        <w:gridCol w:w="3319"/>
        <w:gridCol w:w="3319"/>
      </w:tblGrid>
      <w:tr w:rsidR="00CA287E" w:rsidRPr="00CA287E" w14:paraId="1B9A6A6A" w14:textId="77777777" w:rsidTr="00CA287E">
        <w:trPr>
          <w:trHeight w:val="585"/>
          <w:tblHeader/>
        </w:trPr>
        <w:tc>
          <w:tcPr>
            <w:tcW w:w="0" w:type="auto"/>
            <w:tcBorders>
              <w:top w:val="nil"/>
            </w:tcBorders>
            <w:shd w:val="clear" w:color="auto" w:fill="FFFFFF"/>
            <w:tcMar>
              <w:top w:w="120" w:type="dxa"/>
              <w:left w:w="120" w:type="dxa"/>
              <w:bottom w:w="120" w:type="dxa"/>
              <w:right w:w="120" w:type="dxa"/>
            </w:tcMar>
            <w:vAlign w:val="bottom"/>
            <w:hideMark/>
          </w:tcPr>
          <w:p w14:paraId="4E4CF6DE" w14:textId="77777777" w:rsidR="00CA287E" w:rsidRPr="00CA287E" w:rsidRDefault="00CA287E" w:rsidP="00CA287E">
            <w:pPr>
              <w:spacing w:line="480" w:lineRule="auto"/>
              <w:rPr>
                <w:b/>
                <w:bCs/>
                <w:sz w:val="24"/>
                <w:szCs w:val="24"/>
              </w:rPr>
            </w:pPr>
            <w:r w:rsidRPr="00CA287E">
              <w:rPr>
                <w:b/>
                <w:bCs/>
                <w:sz w:val="24"/>
                <w:szCs w:val="24"/>
              </w:rPr>
              <w:t>Section</w:t>
            </w:r>
          </w:p>
        </w:tc>
        <w:tc>
          <w:tcPr>
            <w:tcW w:w="0" w:type="auto"/>
            <w:tcBorders>
              <w:top w:val="nil"/>
            </w:tcBorders>
            <w:shd w:val="clear" w:color="auto" w:fill="FFFFFF"/>
            <w:tcMar>
              <w:top w:w="120" w:type="dxa"/>
              <w:left w:w="120" w:type="dxa"/>
              <w:bottom w:w="120" w:type="dxa"/>
              <w:right w:w="120" w:type="dxa"/>
            </w:tcMar>
            <w:vAlign w:val="bottom"/>
            <w:hideMark/>
          </w:tcPr>
          <w:p w14:paraId="79A79150" w14:textId="77777777" w:rsidR="00CA287E" w:rsidRPr="00CA287E" w:rsidRDefault="00CA287E" w:rsidP="00CA287E">
            <w:pPr>
              <w:spacing w:line="480" w:lineRule="auto"/>
              <w:rPr>
                <w:b/>
                <w:bCs/>
                <w:sz w:val="24"/>
                <w:szCs w:val="24"/>
              </w:rPr>
            </w:pPr>
            <w:r w:rsidRPr="00CA287E">
              <w:rPr>
                <w:b/>
                <w:bCs/>
                <w:sz w:val="24"/>
                <w:szCs w:val="24"/>
              </w:rPr>
              <w:t>Read/Review/Complete</w:t>
            </w:r>
          </w:p>
        </w:tc>
        <w:tc>
          <w:tcPr>
            <w:tcW w:w="0" w:type="auto"/>
            <w:tcBorders>
              <w:top w:val="nil"/>
            </w:tcBorders>
            <w:shd w:val="clear" w:color="auto" w:fill="FFFFFF"/>
            <w:tcMar>
              <w:top w:w="120" w:type="dxa"/>
              <w:left w:w="120" w:type="dxa"/>
              <w:bottom w:w="120" w:type="dxa"/>
              <w:right w:w="120" w:type="dxa"/>
            </w:tcMar>
            <w:vAlign w:val="bottom"/>
            <w:hideMark/>
          </w:tcPr>
          <w:p w14:paraId="2C7EB522" w14:textId="77777777" w:rsidR="00CA287E" w:rsidRPr="00CA287E" w:rsidRDefault="00CA287E" w:rsidP="00CA287E">
            <w:pPr>
              <w:spacing w:line="480" w:lineRule="auto"/>
              <w:rPr>
                <w:b/>
                <w:bCs/>
                <w:sz w:val="24"/>
                <w:szCs w:val="24"/>
              </w:rPr>
            </w:pPr>
            <w:r w:rsidRPr="00CA287E">
              <w:rPr>
                <w:b/>
                <w:bCs/>
                <w:sz w:val="24"/>
                <w:szCs w:val="24"/>
              </w:rPr>
              <w:t>Course Outcomes</w:t>
            </w:r>
          </w:p>
        </w:tc>
        <w:tc>
          <w:tcPr>
            <w:tcW w:w="0" w:type="auto"/>
            <w:tcBorders>
              <w:top w:val="nil"/>
            </w:tcBorders>
            <w:shd w:val="clear" w:color="auto" w:fill="FFFFFF"/>
            <w:tcMar>
              <w:top w:w="120" w:type="dxa"/>
              <w:left w:w="120" w:type="dxa"/>
              <w:bottom w:w="120" w:type="dxa"/>
              <w:right w:w="120" w:type="dxa"/>
            </w:tcMar>
            <w:vAlign w:val="bottom"/>
            <w:hideMark/>
          </w:tcPr>
          <w:p w14:paraId="13F791A0" w14:textId="77777777" w:rsidR="00CA287E" w:rsidRPr="00CA287E" w:rsidRDefault="00CA287E" w:rsidP="00CA287E">
            <w:pPr>
              <w:spacing w:line="480" w:lineRule="auto"/>
              <w:rPr>
                <w:b/>
                <w:bCs/>
                <w:sz w:val="24"/>
                <w:szCs w:val="24"/>
              </w:rPr>
            </w:pPr>
            <w:r w:rsidRPr="00CA287E">
              <w:rPr>
                <w:b/>
                <w:bCs/>
                <w:sz w:val="24"/>
                <w:szCs w:val="24"/>
              </w:rPr>
              <w:t>Due</w:t>
            </w:r>
          </w:p>
        </w:tc>
      </w:tr>
      <w:tr w:rsidR="00CA287E" w:rsidRPr="00CA287E" w14:paraId="20C2F2B5" w14:textId="77777777" w:rsidTr="00CA287E">
        <w:trPr>
          <w:trHeight w:val="585"/>
        </w:trPr>
        <w:tc>
          <w:tcPr>
            <w:tcW w:w="3301" w:type="dxa"/>
            <w:tcBorders>
              <w:top w:val="nil"/>
            </w:tcBorders>
            <w:shd w:val="clear" w:color="auto" w:fill="F9F9F9"/>
            <w:tcMar>
              <w:top w:w="30" w:type="dxa"/>
              <w:left w:w="30" w:type="dxa"/>
              <w:bottom w:w="30" w:type="dxa"/>
              <w:right w:w="30" w:type="dxa"/>
            </w:tcMar>
            <w:hideMark/>
          </w:tcPr>
          <w:p w14:paraId="0DF11C55" w14:textId="77777777" w:rsidR="00CA287E" w:rsidRPr="00CA287E" w:rsidRDefault="00CA287E" w:rsidP="00CA287E">
            <w:pPr>
              <w:spacing w:line="480" w:lineRule="auto"/>
              <w:rPr>
                <w:sz w:val="24"/>
                <w:szCs w:val="24"/>
              </w:rPr>
            </w:pPr>
            <w:r w:rsidRPr="00CA287E">
              <w:rPr>
                <w:sz w:val="24"/>
                <w:szCs w:val="24"/>
              </w:rPr>
              <w:t>Prepare</w:t>
            </w:r>
          </w:p>
        </w:tc>
        <w:tc>
          <w:tcPr>
            <w:tcW w:w="3315" w:type="dxa"/>
            <w:tcBorders>
              <w:top w:val="nil"/>
            </w:tcBorders>
            <w:shd w:val="clear" w:color="auto" w:fill="F9F9F9"/>
            <w:tcMar>
              <w:top w:w="30" w:type="dxa"/>
              <w:left w:w="30" w:type="dxa"/>
              <w:bottom w:w="30" w:type="dxa"/>
              <w:right w:w="30" w:type="dxa"/>
            </w:tcMar>
            <w:hideMark/>
          </w:tcPr>
          <w:p w14:paraId="75D8A8B7" w14:textId="77777777" w:rsidR="00CA287E" w:rsidRPr="00CA287E" w:rsidRDefault="00CA287E" w:rsidP="00CA287E">
            <w:pPr>
              <w:spacing w:line="480" w:lineRule="auto"/>
              <w:rPr>
                <w:sz w:val="24"/>
                <w:szCs w:val="24"/>
              </w:rPr>
            </w:pPr>
            <w:r w:rsidRPr="00CA287E">
              <w:rPr>
                <w:sz w:val="24"/>
                <w:szCs w:val="24"/>
              </w:rPr>
              <w:t>Assigned Readings</w:t>
            </w:r>
          </w:p>
        </w:tc>
        <w:tc>
          <w:tcPr>
            <w:tcW w:w="3315" w:type="dxa"/>
            <w:tcBorders>
              <w:top w:val="nil"/>
            </w:tcBorders>
            <w:shd w:val="clear" w:color="auto" w:fill="F9F9F9"/>
            <w:tcMar>
              <w:top w:w="30" w:type="dxa"/>
              <w:left w:w="30" w:type="dxa"/>
              <w:bottom w:w="30" w:type="dxa"/>
              <w:right w:w="30" w:type="dxa"/>
            </w:tcMar>
            <w:hideMark/>
          </w:tcPr>
          <w:p w14:paraId="13CD6B65" w14:textId="77777777" w:rsidR="00CA287E" w:rsidRPr="00CA287E" w:rsidRDefault="00CA287E" w:rsidP="00CA287E">
            <w:pPr>
              <w:spacing w:line="480" w:lineRule="auto"/>
              <w:rPr>
                <w:sz w:val="24"/>
                <w:szCs w:val="24"/>
              </w:rPr>
            </w:pPr>
            <w:r w:rsidRPr="00CA287E">
              <w:rPr>
                <w:sz w:val="24"/>
                <w:szCs w:val="24"/>
              </w:rPr>
              <w:t>COs 1, 2, 4</w:t>
            </w:r>
          </w:p>
        </w:tc>
        <w:tc>
          <w:tcPr>
            <w:tcW w:w="3315" w:type="dxa"/>
            <w:tcBorders>
              <w:top w:val="nil"/>
            </w:tcBorders>
            <w:shd w:val="clear" w:color="auto" w:fill="F9F9F9"/>
            <w:tcMar>
              <w:top w:w="30" w:type="dxa"/>
              <w:left w:w="30" w:type="dxa"/>
              <w:bottom w:w="30" w:type="dxa"/>
              <w:right w:w="30" w:type="dxa"/>
            </w:tcMar>
            <w:hideMark/>
          </w:tcPr>
          <w:p w14:paraId="4A9DBF5B" w14:textId="77777777" w:rsidR="00CA287E" w:rsidRPr="00CA287E" w:rsidRDefault="00CA287E" w:rsidP="00CA287E">
            <w:pPr>
              <w:spacing w:line="480" w:lineRule="auto"/>
              <w:rPr>
                <w:sz w:val="24"/>
                <w:szCs w:val="24"/>
              </w:rPr>
            </w:pPr>
            <w:r w:rsidRPr="00CA287E">
              <w:rPr>
                <w:sz w:val="24"/>
                <w:szCs w:val="24"/>
              </w:rPr>
              <w:t>Wednesday</w:t>
            </w:r>
          </w:p>
        </w:tc>
      </w:tr>
      <w:tr w:rsidR="00CA287E" w:rsidRPr="00CA287E" w14:paraId="5EC9BE73" w14:textId="77777777" w:rsidTr="00CA287E">
        <w:trPr>
          <w:trHeight w:val="555"/>
        </w:trPr>
        <w:tc>
          <w:tcPr>
            <w:tcW w:w="3301" w:type="dxa"/>
            <w:tcBorders>
              <w:top w:val="single" w:sz="6" w:space="0" w:color="DDDDDD"/>
            </w:tcBorders>
            <w:shd w:val="clear" w:color="auto" w:fill="FFFFFF"/>
            <w:tcMar>
              <w:top w:w="30" w:type="dxa"/>
              <w:left w:w="30" w:type="dxa"/>
              <w:bottom w:w="30" w:type="dxa"/>
              <w:right w:w="30" w:type="dxa"/>
            </w:tcMar>
            <w:hideMark/>
          </w:tcPr>
          <w:p w14:paraId="71E5CBC3" w14:textId="77777777" w:rsidR="00CA287E" w:rsidRPr="00CA287E" w:rsidRDefault="00CA287E" w:rsidP="00CA287E">
            <w:pPr>
              <w:spacing w:line="480" w:lineRule="auto"/>
              <w:rPr>
                <w:sz w:val="24"/>
                <w:szCs w:val="24"/>
              </w:rPr>
            </w:pPr>
            <w:r w:rsidRPr="00CA287E">
              <w:rPr>
                <w:sz w:val="24"/>
                <w:szCs w:val="24"/>
              </w:rPr>
              <w:t>Explore</w:t>
            </w:r>
          </w:p>
        </w:tc>
        <w:tc>
          <w:tcPr>
            <w:tcW w:w="3315" w:type="dxa"/>
            <w:tcBorders>
              <w:top w:val="single" w:sz="6" w:space="0" w:color="DDDDDD"/>
            </w:tcBorders>
            <w:shd w:val="clear" w:color="auto" w:fill="FFFFFF"/>
            <w:tcMar>
              <w:top w:w="30" w:type="dxa"/>
              <w:left w:w="30" w:type="dxa"/>
              <w:bottom w:w="30" w:type="dxa"/>
              <w:right w:w="30" w:type="dxa"/>
            </w:tcMar>
            <w:hideMark/>
          </w:tcPr>
          <w:p w14:paraId="17C6F905" w14:textId="77777777" w:rsidR="00CA287E" w:rsidRPr="00CA287E" w:rsidRDefault="00CA287E" w:rsidP="00CA287E">
            <w:pPr>
              <w:spacing w:line="480" w:lineRule="auto"/>
              <w:rPr>
                <w:sz w:val="24"/>
                <w:szCs w:val="24"/>
              </w:rPr>
            </w:pPr>
            <w:r w:rsidRPr="00CA287E">
              <w:rPr>
                <w:sz w:val="24"/>
                <w:szCs w:val="24"/>
              </w:rPr>
              <w:t>Lesson</w:t>
            </w:r>
          </w:p>
        </w:tc>
        <w:tc>
          <w:tcPr>
            <w:tcW w:w="3315" w:type="dxa"/>
            <w:tcBorders>
              <w:top w:val="single" w:sz="6" w:space="0" w:color="DDDDDD"/>
            </w:tcBorders>
            <w:shd w:val="clear" w:color="auto" w:fill="FFFFFF"/>
            <w:tcMar>
              <w:top w:w="30" w:type="dxa"/>
              <w:left w:w="30" w:type="dxa"/>
              <w:bottom w:w="30" w:type="dxa"/>
              <w:right w:w="30" w:type="dxa"/>
            </w:tcMar>
            <w:hideMark/>
          </w:tcPr>
          <w:p w14:paraId="474BEDFD" w14:textId="77777777" w:rsidR="00CA287E" w:rsidRPr="00CA287E" w:rsidRDefault="00CA287E" w:rsidP="00CA287E">
            <w:pPr>
              <w:spacing w:line="480" w:lineRule="auto"/>
              <w:rPr>
                <w:sz w:val="24"/>
                <w:szCs w:val="24"/>
              </w:rPr>
            </w:pPr>
            <w:r w:rsidRPr="00CA287E">
              <w:rPr>
                <w:sz w:val="24"/>
                <w:szCs w:val="24"/>
              </w:rPr>
              <w:t>CO 2</w:t>
            </w:r>
          </w:p>
        </w:tc>
        <w:tc>
          <w:tcPr>
            <w:tcW w:w="3315" w:type="dxa"/>
            <w:tcBorders>
              <w:top w:val="single" w:sz="6" w:space="0" w:color="DDDDDD"/>
            </w:tcBorders>
            <w:shd w:val="clear" w:color="auto" w:fill="FFFFFF"/>
            <w:tcMar>
              <w:top w:w="30" w:type="dxa"/>
              <w:left w:w="30" w:type="dxa"/>
              <w:bottom w:w="30" w:type="dxa"/>
              <w:right w:w="30" w:type="dxa"/>
            </w:tcMar>
            <w:hideMark/>
          </w:tcPr>
          <w:p w14:paraId="46F5CD17" w14:textId="77777777" w:rsidR="00CA287E" w:rsidRPr="00CA287E" w:rsidRDefault="00CA287E" w:rsidP="00CA287E">
            <w:pPr>
              <w:spacing w:line="480" w:lineRule="auto"/>
              <w:rPr>
                <w:sz w:val="24"/>
                <w:szCs w:val="24"/>
              </w:rPr>
            </w:pPr>
            <w:r w:rsidRPr="00CA287E">
              <w:rPr>
                <w:sz w:val="24"/>
                <w:szCs w:val="24"/>
              </w:rPr>
              <w:t>Wednesday</w:t>
            </w:r>
          </w:p>
        </w:tc>
      </w:tr>
      <w:tr w:rsidR="00CA287E" w:rsidRPr="00CA287E" w14:paraId="7F47209A" w14:textId="77777777" w:rsidTr="00CA287E">
        <w:tc>
          <w:tcPr>
            <w:tcW w:w="3301" w:type="dxa"/>
            <w:tcBorders>
              <w:top w:val="single" w:sz="6" w:space="0" w:color="DDDDDD"/>
            </w:tcBorders>
            <w:shd w:val="clear" w:color="auto" w:fill="F9F9F9"/>
            <w:tcMar>
              <w:top w:w="30" w:type="dxa"/>
              <w:left w:w="30" w:type="dxa"/>
              <w:bottom w:w="30" w:type="dxa"/>
              <w:right w:w="30" w:type="dxa"/>
            </w:tcMar>
            <w:hideMark/>
          </w:tcPr>
          <w:p w14:paraId="7C9C2C79" w14:textId="77777777" w:rsidR="00CA287E" w:rsidRPr="00CA287E" w:rsidRDefault="00CA287E" w:rsidP="00CA287E">
            <w:pPr>
              <w:spacing w:line="480" w:lineRule="auto"/>
              <w:rPr>
                <w:sz w:val="24"/>
                <w:szCs w:val="24"/>
              </w:rPr>
            </w:pPr>
            <w:r w:rsidRPr="00CA287E">
              <w:rPr>
                <w:sz w:val="24"/>
                <w:szCs w:val="24"/>
              </w:rPr>
              <w:t>Translate</w:t>
            </w:r>
            <w:r w:rsidRPr="00CA287E">
              <w:rPr>
                <w:rFonts w:ascii="Arial" w:hAnsi="Arial" w:cs="Arial"/>
                <w:sz w:val="24"/>
                <w:szCs w:val="24"/>
              </w:rPr>
              <w:t> </w:t>
            </w:r>
            <w:r w:rsidRPr="00CA287E">
              <w:rPr>
                <w:sz w:val="24"/>
                <w:szCs w:val="24"/>
              </w:rPr>
              <w:t>to Practice</w:t>
            </w:r>
          </w:p>
        </w:tc>
        <w:tc>
          <w:tcPr>
            <w:tcW w:w="3315" w:type="dxa"/>
            <w:tcBorders>
              <w:top w:val="single" w:sz="6" w:space="0" w:color="DDDDDD"/>
            </w:tcBorders>
            <w:shd w:val="clear" w:color="auto" w:fill="F9F9F9"/>
            <w:tcMar>
              <w:top w:w="30" w:type="dxa"/>
              <w:left w:w="30" w:type="dxa"/>
              <w:bottom w:w="30" w:type="dxa"/>
              <w:right w:w="30" w:type="dxa"/>
            </w:tcMar>
            <w:hideMark/>
          </w:tcPr>
          <w:p w14:paraId="0E6310FA" w14:textId="77777777" w:rsidR="00CA287E" w:rsidRPr="00CA287E" w:rsidRDefault="00CA287E" w:rsidP="00CA287E">
            <w:pPr>
              <w:spacing w:line="480" w:lineRule="auto"/>
              <w:rPr>
                <w:sz w:val="24"/>
                <w:szCs w:val="24"/>
              </w:rPr>
            </w:pPr>
            <w:r w:rsidRPr="00CA287E">
              <w:rPr>
                <w:sz w:val="24"/>
                <w:szCs w:val="24"/>
              </w:rPr>
              <w:t>Discussion: Initial Post</w:t>
            </w:r>
          </w:p>
        </w:tc>
        <w:tc>
          <w:tcPr>
            <w:tcW w:w="3315" w:type="dxa"/>
            <w:tcBorders>
              <w:top w:val="single" w:sz="6" w:space="0" w:color="DDDDDD"/>
            </w:tcBorders>
            <w:shd w:val="clear" w:color="auto" w:fill="F9F9F9"/>
            <w:tcMar>
              <w:top w:w="30" w:type="dxa"/>
              <w:left w:w="30" w:type="dxa"/>
              <w:bottom w:w="30" w:type="dxa"/>
              <w:right w:w="30" w:type="dxa"/>
            </w:tcMar>
            <w:hideMark/>
          </w:tcPr>
          <w:p w14:paraId="098EF368" w14:textId="77777777" w:rsidR="00CA287E" w:rsidRPr="00CA287E" w:rsidRDefault="00CA287E" w:rsidP="00CA287E">
            <w:pPr>
              <w:spacing w:line="480" w:lineRule="auto"/>
              <w:rPr>
                <w:sz w:val="24"/>
                <w:szCs w:val="24"/>
              </w:rPr>
            </w:pPr>
            <w:r w:rsidRPr="00CA287E">
              <w:rPr>
                <w:sz w:val="24"/>
                <w:szCs w:val="24"/>
              </w:rPr>
              <w:t>COs 1, 2, 4</w:t>
            </w:r>
          </w:p>
        </w:tc>
        <w:tc>
          <w:tcPr>
            <w:tcW w:w="3315" w:type="dxa"/>
            <w:tcBorders>
              <w:top w:val="single" w:sz="6" w:space="0" w:color="DDDDDD"/>
            </w:tcBorders>
            <w:shd w:val="clear" w:color="auto" w:fill="F9F9F9"/>
            <w:tcMar>
              <w:top w:w="30" w:type="dxa"/>
              <w:left w:w="30" w:type="dxa"/>
              <w:bottom w:w="30" w:type="dxa"/>
              <w:right w:w="30" w:type="dxa"/>
            </w:tcMar>
            <w:hideMark/>
          </w:tcPr>
          <w:p w14:paraId="4C1C932E" w14:textId="77777777" w:rsidR="00CA287E" w:rsidRPr="00CA287E" w:rsidRDefault="00CA287E" w:rsidP="00CA287E">
            <w:pPr>
              <w:spacing w:line="480" w:lineRule="auto"/>
              <w:rPr>
                <w:sz w:val="24"/>
                <w:szCs w:val="24"/>
              </w:rPr>
            </w:pPr>
            <w:r w:rsidRPr="00CA287E">
              <w:rPr>
                <w:sz w:val="24"/>
                <w:szCs w:val="24"/>
              </w:rPr>
              <w:t>Wednesday</w:t>
            </w:r>
          </w:p>
        </w:tc>
      </w:tr>
      <w:tr w:rsidR="00CA287E" w:rsidRPr="00CA287E" w14:paraId="1A4604B8" w14:textId="77777777" w:rsidTr="00CA287E">
        <w:tc>
          <w:tcPr>
            <w:tcW w:w="3301" w:type="dxa"/>
            <w:tcBorders>
              <w:top w:val="single" w:sz="6" w:space="0" w:color="DDDDDD"/>
            </w:tcBorders>
            <w:shd w:val="clear" w:color="auto" w:fill="FFFFFF"/>
            <w:tcMar>
              <w:top w:w="30" w:type="dxa"/>
              <w:left w:w="30" w:type="dxa"/>
              <w:bottom w:w="30" w:type="dxa"/>
              <w:right w:w="30" w:type="dxa"/>
            </w:tcMar>
            <w:hideMark/>
          </w:tcPr>
          <w:p w14:paraId="66BAAC6E" w14:textId="77777777" w:rsidR="00CA287E" w:rsidRPr="00CA287E" w:rsidRDefault="00CA287E" w:rsidP="00CA287E">
            <w:pPr>
              <w:spacing w:line="480" w:lineRule="auto"/>
              <w:rPr>
                <w:sz w:val="24"/>
                <w:szCs w:val="24"/>
              </w:rPr>
            </w:pPr>
            <w:r w:rsidRPr="00CA287E">
              <w:rPr>
                <w:sz w:val="24"/>
                <w:szCs w:val="24"/>
              </w:rPr>
              <w:t>Translate</w:t>
            </w:r>
            <w:r w:rsidRPr="00CA287E">
              <w:rPr>
                <w:rFonts w:ascii="Arial" w:hAnsi="Arial" w:cs="Arial"/>
                <w:sz w:val="24"/>
                <w:szCs w:val="24"/>
              </w:rPr>
              <w:t> </w:t>
            </w:r>
            <w:r w:rsidRPr="00CA287E">
              <w:rPr>
                <w:sz w:val="24"/>
                <w:szCs w:val="24"/>
              </w:rPr>
              <w:t>to Practice</w:t>
            </w:r>
          </w:p>
        </w:tc>
        <w:tc>
          <w:tcPr>
            <w:tcW w:w="3315" w:type="dxa"/>
            <w:tcBorders>
              <w:top w:val="single" w:sz="6" w:space="0" w:color="DDDDDD"/>
            </w:tcBorders>
            <w:shd w:val="clear" w:color="auto" w:fill="FFFFFF"/>
            <w:tcMar>
              <w:top w:w="30" w:type="dxa"/>
              <w:left w:w="30" w:type="dxa"/>
              <w:bottom w:w="30" w:type="dxa"/>
              <w:right w:w="30" w:type="dxa"/>
            </w:tcMar>
            <w:hideMark/>
          </w:tcPr>
          <w:p w14:paraId="2275D4CD" w14:textId="77777777" w:rsidR="00CA287E" w:rsidRPr="00CA287E" w:rsidRDefault="00CA287E" w:rsidP="00CA287E">
            <w:pPr>
              <w:spacing w:line="480" w:lineRule="auto"/>
              <w:rPr>
                <w:sz w:val="24"/>
                <w:szCs w:val="24"/>
              </w:rPr>
            </w:pPr>
            <w:r w:rsidRPr="00CA287E">
              <w:rPr>
                <w:sz w:val="24"/>
                <w:szCs w:val="24"/>
              </w:rPr>
              <w:t>Discussion: Follow-Up Posts</w:t>
            </w:r>
          </w:p>
        </w:tc>
        <w:tc>
          <w:tcPr>
            <w:tcW w:w="3315" w:type="dxa"/>
            <w:tcBorders>
              <w:top w:val="single" w:sz="6" w:space="0" w:color="DDDDDD"/>
            </w:tcBorders>
            <w:shd w:val="clear" w:color="auto" w:fill="FFFFFF"/>
            <w:tcMar>
              <w:top w:w="30" w:type="dxa"/>
              <w:left w:w="30" w:type="dxa"/>
              <w:bottom w:w="30" w:type="dxa"/>
              <w:right w:w="30" w:type="dxa"/>
            </w:tcMar>
            <w:hideMark/>
          </w:tcPr>
          <w:p w14:paraId="1D7171F9" w14:textId="77777777" w:rsidR="00CA287E" w:rsidRPr="00CA287E" w:rsidRDefault="00CA287E" w:rsidP="00CA287E">
            <w:pPr>
              <w:spacing w:line="480" w:lineRule="auto"/>
              <w:rPr>
                <w:sz w:val="24"/>
                <w:szCs w:val="24"/>
              </w:rPr>
            </w:pPr>
            <w:r w:rsidRPr="00CA287E">
              <w:rPr>
                <w:sz w:val="24"/>
                <w:szCs w:val="24"/>
              </w:rPr>
              <w:t>COs 1, 2, 4</w:t>
            </w:r>
          </w:p>
        </w:tc>
        <w:tc>
          <w:tcPr>
            <w:tcW w:w="3315" w:type="dxa"/>
            <w:tcBorders>
              <w:top w:val="single" w:sz="6" w:space="0" w:color="DDDDDD"/>
            </w:tcBorders>
            <w:shd w:val="clear" w:color="auto" w:fill="FFFFFF"/>
            <w:tcMar>
              <w:top w:w="30" w:type="dxa"/>
              <w:left w:w="30" w:type="dxa"/>
              <w:bottom w:w="30" w:type="dxa"/>
              <w:right w:w="30" w:type="dxa"/>
            </w:tcMar>
            <w:hideMark/>
          </w:tcPr>
          <w:p w14:paraId="242E2B76" w14:textId="77777777" w:rsidR="00CA287E" w:rsidRPr="00CA287E" w:rsidRDefault="00CA287E" w:rsidP="00CA287E">
            <w:pPr>
              <w:spacing w:line="480" w:lineRule="auto"/>
              <w:rPr>
                <w:sz w:val="24"/>
                <w:szCs w:val="24"/>
              </w:rPr>
            </w:pPr>
            <w:r w:rsidRPr="00CA287E">
              <w:rPr>
                <w:sz w:val="24"/>
                <w:szCs w:val="24"/>
              </w:rPr>
              <w:t>Sunday</w:t>
            </w:r>
          </w:p>
        </w:tc>
      </w:tr>
      <w:tr w:rsidR="00CA287E" w:rsidRPr="00CA287E" w14:paraId="14F19644" w14:textId="77777777" w:rsidTr="00CA287E">
        <w:tc>
          <w:tcPr>
            <w:tcW w:w="3301" w:type="dxa"/>
            <w:tcBorders>
              <w:top w:val="single" w:sz="6" w:space="0" w:color="DDDDDD"/>
            </w:tcBorders>
            <w:shd w:val="clear" w:color="auto" w:fill="F9F9F9"/>
            <w:tcMar>
              <w:top w:w="30" w:type="dxa"/>
              <w:left w:w="30" w:type="dxa"/>
              <w:bottom w:w="30" w:type="dxa"/>
              <w:right w:w="30" w:type="dxa"/>
            </w:tcMar>
            <w:hideMark/>
          </w:tcPr>
          <w:p w14:paraId="0B2FB8D3" w14:textId="77777777" w:rsidR="00CA287E" w:rsidRPr="00CA287E" w:rsidRDefault="00CA287E" w:rsidP="00CA287E">
            <w:pPr>
              <w:spacing w:line="480" w:lineRule="auto"/>
              <w:rPr>
                <w:sz w:val="24"/>
                <w:szCs w:val="24"/>
              </w:rPr>
            </w:pPr>
            <w:r w:rsidRPr="00CA287E">
              <w:rPr>
                <w:sz w:val="24"/>
                <w:szCs w:val="24"/>
              </w:rPr>
              <w:t>Translate</w:t>
            </w:r>
            <w:r w:rsidRPr="00CA287E">
              <w:rPr>
                <w:rFonts w:ascii="Arial" w:hAnsi="Arial" w:cs="Arial"/>
                <w:sz w:val="24"/>
                <w:szCs w:val="24"/>
              </w:rPr>
              <w:t> </w:t>
            </w:r>
            <w:r w:rsidRPr="00CA287E">
              <w:rPr>
                <w:sz w:val="24"/>
                <w:szCs w:val="24"/>
              </w:rPr>
              <w:t>to Practice</w:t>
            </w:r>
          </w:p>
        </w:tc>
        <w:tc>
          <w:tcPr>
            <w:tcW w:w="3315" w:type="dxa"/>
            <w:tcBorders>
              <w:top w:val="single" w:sz="6" w:space="0" w:color="DDDDDD"/>
            </w:tcBorders>
            <w:shd w:val="clear" w:color="auto" w:fill="F9F9F9"/>
            <w:tcMar>
              <w:top w:w="30" w:type="dxa"/>
              <w:left w:w="30" w:type="dxa"/>
              <w:bottom w:w="30" w:type="dxa"/>
              <w:right w:w="30" w:type="dxa"/>
            </w:tcMar>
            <w:hideMark/>
          </w:tcPr>
          <w:p w14:paraId="40D2300C" w14:textId="77777777" w:rsidR="00CA287E" w:rsidRPr="00CA287E" w:rsidRDefault="00CA287E" w:rsidP="00CA287E">
            <w:pPr>
              <w:spacing w:line="480" w:lineRule="auto"/>
              <w:rPr>
                <w:sz w:val="24"/>
                <w:szCs w:val="24"/>
              </w:rPr>
            </w:pPr>
            <w:r w:rsidRPr="00CA287E">
              <w:rPr>
                <w:sz w:val="24"/>
                <w:szCs w:val="24"/>
              </w:rPr>
              <w:t>Assignment</w:t>
            </w:r>
          </w:p>
        </w:tc>
        <w:tc>
          <w:tcPr>
            <w:tcW w:w="3315" w:type="dxa"/>
            <w:tcBorders>
              <w:top w:val="single" w:sz="6" w:space="0" w:color="DDDDDD"/>
            </w:tcBorders>
            <w:shd w:val="clear" w:color="auto" w:fill="F9F9F9"/>
            <w:tcMar>
              <w:top w:w="30" w:type="dxa"/>
              <w:left w:w="30" w:type="dxa"/>
              <w:bottom w:w="30" w:type="dxa"/>
              <w:right w:w="30" w:type="dxa"/>
            </w:tcMar>
            <w:hideMark/>
          </w:tcPr>
          <w:p w14:paraId="5A8A1B71" w14:textId="77777777" w:rsidR="00CA287E" w:rsidRPr="00CA287E" w:rsidRDefault="00CA287E" w:rsidP="00CA287E">
            <w:pPr>
              <w:spacing w:line="480" w:lineRule="auto"/>
              <w:rPr>
                <w:sz w:val="24"/>
                <w:szCs w:val="24"/>
              </w:rPr>
            </w:pPr>
            <w:r w:rsidRPr="00CA287E">
              <w:rPr>
                <w:sz w:val="24"/>
                <w:szCs w:val="24"/>
              </w:rPr>
              <w:t>COs 1, 4</w:t>
            </w:r>
          </w:p>
        </w:tc>
        <w:tc>
          <w:tcPr>
            <w:tcW w:w="3315" w:type="dxa"/>
            <w:tcBorders>
              <w:top w:val="single" w:sz="6" w:space="0" w:color="DDDDDD"/>
            </w:tcBorders>
            <w:shd w:val="clear" w:color="auto" w:fill="F9F9F9"/>
            <w:tcMar>
              <w:top w:w="30" w:type="dxa"/>
              <w:left w:w="30" w:type="dxa"/>
              <w:bottom w:w="30" w:type="dxa"/>
              <w:right w:w="30" w:type="dxa"/>
            </w:tcMar>
            <w:hideMark/>
          </w:tcPr>
          <w:p w14:paraId="7F4BAB25" w14:textId="77777777" w:rsidR="00CA287E" w:rsidRPr="00CA287E" w:rsidRDefault="00CA287E" w:rsidP="00CA287E">
            <w:pPr>
              <w:spacing w:line="480" w:lineRule="auto"/>
              <w:rPr>
                <w:sz w:val="24"/>
                <w:szCs w:val="24"/>
              </w:rPr>
            </w:pPr>
            <w:r w:rsidRPr="00CA287E">
              <w:rPr>
                <w:sz w:val="24"/>
                <w:szCs w:val="24"/>
              </w:rPr>
              <w:t>Sunday</w:t>
            </w:r>
          </w:p>
        </w:tc>
      </w:tr>
      <w:tr w:rsidR="00CA287E" w:rsidRPr="00CA287E" w14:paraId="3587DC94" w14:textId="77777777" w:rsidTr="00CA287E">
        <w:tc>
          <w:tcPr>
            <w:tcW w:w="3301" w:type="dxa"/>
            <w:tcBorders>
              <w:top w:val="single" w:sz="6" w:space="0" w:color="DDDDDD"/>
            </w:tcBorders>
            <w:shd w:val="clear" w:color="auto" w:fill="FFFFFF"/>
            <w:tcMar>
              <w:top w:w="30" w:type="dxa"/>
              <w:left w:w="30" w:type="dxa"/>
              <w:bottom w:w="30" w:type="dxa"/>
              <w:right w:w="30" w:type="dxa"/>
            </w:tcMar>
            <w:hideMark/>
          </w:tcPr>
          <w:p w14:paraId="131E70DE" w14:textId="77777777" w:rsidR="00CA287E" w:rsidRPr="00CA287E" w:rsidRDefault="00CA287E" w:rsidP="00CA287E">
            <w:pPr>
              <w:spacing w:line="480" w:lineRule="auto"/>
              <w:rPr>
                <w:sz w:val="24"/>
                <w:szCs w:val="24"/>
              </w:rPr>
            </w:pPr>
            <w:r w:rsidRPr="00CA287E">
              <w:rPr>
                <w:sz w:val="24"/>
                <w:szCs w:val="24"/>
              </w:rPr>
              <w:t>Reflect</w:t>
            </w:r>
          </w:p>
        </w:tc>
        <w:tc>
          <w:tcPr>
            <w:tcW w:w="3315" w:type="dxa"/>
            <w:tcBorders>
              <w:top w:val="single" w:sz="6" w:space="0" w:color="DDDDDD"/>
            </w:tcBorders>
            <w:shd w:val="clear" w:color="auto" w:fill="FFFFFF"/>
            <w:tcMar>
              <w:top w:w="30" w:type="dxa"/>
              <w:left w:w="30" w:type="dxa"/>
              <w:bottom w:w="30" w:type="dxa"/>
              <w:right w:w="30" w:type="dxa"/>
            </w:tcMar>
            <w:hideMark/>
          </w:tcPr>
          <w:p w14:paraId="11DCB70A" w14:textId="77777777" w:rsidR="00CA287E" w:rsidRPr="00CA287E" w:rsidRDefault="00CA287E" w:rsidP="00CA287E">
            <w:pPr>
              <w:spacing w:line="480" w:lineRule="auto"/>
              <w:rPr>
                <w:sz w:val="24"/>
                <w:szCs w:val="24"/>
              </w:rPr>
            </w:pPr>
            <w:r w:rsidRPr="00CA287E">
              <w:rPr>
                <w:sz w:val="24"/>
                <w:szCs w:val="24"/>
              </w:rPr>
              <w:t>Reflection</w:t>
            </w:r>
          </w:p>
        </w:tc>
        <w:tc>
          <w:tcPr>
            <w:tcW w:w="3315" w:type="dxa"/>
            <w:tcBorders>
              <w:top w:val="single" w:sz="6" w:space="0" w:color="DDDDDD"/>
            </w:tcBorders>
            <w:shd w:val="clear" w:color="auto" w:fill="FFFFFF"/>
            <w:tcMar>
              <w:top w:w="30" w:type="dxa"/>
              <w:left w:w="30" w:type="dxa"/>
              <w:bottom w:w="30" w:type="dxa"/>
              <w:right w:w="30" w:type="dxa"/>
            </w:tcMar>
            <w:hideMark/>
          </w:tcPr>
          <w:p w14:paraId="5B66AB8F" w14:textId="77777777" w:rsidR="00CA287E" w:rsidRPr="00CA287E" w:rsidRDefault="00CA287E" w:rsidP="00CA287E">
            <w:pPr>
              <w:spacing w:line="480" w:lineRule="auto"/>
              <w:rPr>
                <w:sz w:val="24"/>
                <w:szCs w:val="24"/>
              </w:rPr>
            </w:pPr>
            <w:r w:rsidRPr="00CA287E">
              <w:rPr>
                <w:sz w:val="24"/>
                <w:szCs w:val="24"/>
              </w:rPr>
              <w:t>COs 1, 2, 4</w:t>
            </w:r>
          </w:p>
        </w:tc>
        <w:tc>
          <w:tcPr>
            <w:tcW w:w="3315" w:type="dxa"/>
            <w:tcBorders>
              <w:top w:val="single" w:sz="6" w:space="0" w:color="DDDDDD"/>
            </w:tcBorders>
            <w:shd w:val="clear" w:color="auto" w:fill="FFFFFF"/>
            <w:tcMar>
              <w:top w:w="30" w:type="dxa"/>
              <w:left w:w="30" w:type="dxa"/>
              <w:bottom w:w="30" w:type="dxa"/>
              <w:right w:w="30" w:type="dxa"/>
            </w:tcMar>
            <w:hideMark/>
          </w:tcPr>
          <w:p w14:paraId="0CD07E3F" w14:textId="77777777" w:rsidR="00CA287E" w:rsidRPr="00CA287E" w:rsidRDefault="00CA287E" w:rsidP="00CA287E">
            <w:pPr>
              <w:spacing w:line="480" w:lineRule="auto"/>
              <w:rPr>
                <w:sz w:val="24"/>
                <w:szCs w:val="24"/>
              </w:rPr>
            </w:pPr>
            <w:r w:rsidRPr="00CA287E">
              <w:rPr>
                <w:sz w:val="24"/>
                <w:szCs w:val="24"/>
              </w:rPr>
              <w:t>No submission</w:t>
            </w:r>
          </w:p>
        </w:tc>
      </w:tr>
    </w:tbl>
    <w:p w14:paraId="3825DB41" w14:textId="77777777" w:rsidR="00CA287E" w:rsidRPr="00CA287E" w:rsidRDefault="00CA287E" w:rsidP="00CA287E">
      <w:pPr>
        <w:spacing w:line="480" w:lineRule="auto"/>
        <w:rPr>
          <w:sz w:val="24"/>
          <w:szCs w:val="24"/>
        </w:rPr>
      </w:pPr>
      <w:r w:rsidRPr="00CA287E">
        <w:rPr>
          <w:sz w:val="24"/>
          <w:szCs w:val="24"/>
        </w:rPr>
        <w:t>Foundations for Learning</w:t>
      </w:r>
    </w:p>
    <w:p w14:paraId="1F591D03" w14:textId="77777777" w:rsidR="00CA287E" w:rsidRPr="00CA287E" w:rsidRDefault="00CA287E" w:rsidP="00CA287E">
      <w:pPr>
        <w:spacing w:line="480" w:lineRule="auto"/>
        <w:rPr>
          <w:sz w:val="24"/>
          <w:szCs w:val="24"/>
        </w:rPr>
      </w:pPr>
      <w:r w:rsidRPr="00CA287E">
        <w:rPr>
          <w:sz w:val="24"/>
          <w:szCs w:val="24"/>
        </w:rPr>
        <w:t>Baumgardner, A. (2017, May 11).</w:t>
      </w:r>
      <w:r w:rsidRPr="00CA287E">
        <w:rPr>
          <w:rFonts w:ascii="Arial" w:hAnsi="Arial" w:cs="Arial"/>
          <w:sz w:val="24"/>
          <w:szCs w:val="24"/>
        </w:rPr>
        <w:t> </w:t>
      </w:r>
      <w:hyperlink r:id="rId9" w:tgtFrame="_blank" w:history="1">
        <w:r w:rsidRPr="00CA287E">
          <w:rPr>
            <w:rStyle w:val="Hyperlink"/>
            <w:i/>
            <w:iCs/>
            <w:sz w:val="24"/>
            <w:szCs w:val="24"/>
          </w:rPr>
          <w:t>Collaborative artistic leadership: 3 tips on leveraging strengths to enhance the power of your team.</w:t>
        </w:r>
        <w:r w:rsidRPr="00CA287E">
          <w:rPr>
            <w:rStyle w:val="Hyperlink"/>
            <w:sz w:val="24"/>
            <w:szCs w:val="24"/>
          </w:rPr>
          <w:t>Links to an external site.</w:t>
        </w:r>
      </w:hyperlink>
      <w:r w:rsidRPr="00CA287E">
        <w:rPr>
          <w:rFonts w:ascii="Arial" w:hAnsi="Arial" w:cs="Arial"/>
          <w:sz w:val="24"/>
          <w:szCs w:val="24"/>
        </w:rPr>
        <w:t> </w:t>
      </w:r>
      <w:r w:rsidRPr="00CA287E">
        <w:rPr>
          <w:sz w:val="24"/>
          <w:szCs w:val="24"/>
        </w:rPr>
        <w:t>Astrid Baumgardner Coaching &amp; Training. https://www.astridbaumgardner.com/blog-and-</w:t>
      </w:r>
      <w:r w:rsidRPr="00CA287E">
        <w:rPr>
          <w:sz w:val="24"/>
          <w:szCs w:val="24"/>
        </w:rPr>
        <w:lastRenderedPageBreak/>
        <w:t>resources/blog/collaborative-artistic-leadership-3-tips-on-leveraging-strengths-to-enhance-the-power-of-your-team/</w:t>
      </w:r>
    </w:p>
    <w:p w14:paraId="38BAD21C" w14:textId="77777777" w:rsidR="00CA287E" w:rsidRPr="00CA287E" w:rsidRDefault="00CA287E" w:rsidP="00CA287E">
      <w:pPr>
        <w:spacing w:line="480" w:lineRule="auto"/>
        <w:rPr>
          <w:sz w:val="24"/>
          <w:szCs w:val="24"/>
        </w:rPr>
      </w:pPr>
      <w:r w:rsidRPr="00CA287E">
        <w:rPr>
          <w:sz w:val="24"/>
          <w:szCs w:val="24"/>
        </w:rPr>
        <w:t xml:space="preserve">Di Stefano, G., Cataldo, E., &amp; </w:t>
      </w:r>
      <w:proofErr w:type="spellStart"/>
      <w:r w:rsidRPr="00CA287E">
        <w:rPr>
          <w:sz w:val="24"/>
          <w:szCs w:val="24"/>
        </w:rPr>
        <w:t>Laghetti</w:t>
      </w:r>
      <w:proofErr w:type="spellEnd"/>
      <w:r w:rsidRPr="00CA287E">
        <w:rPr>
          <w:sz w:val="24"/>
          <w:szCs w:val="24"/>
        </w:rPr>
        <w:t>, C. (2019). </w:t>
      </w:r>
      <w:hyperlink r:id="rId10" w:tgtFrame="_blank" w:history="1">
        <w:r w:rsidRPr="00CA287E">
          <w:rPr>
            <w:rStyle w:val="Hyperlink"/>
            <w:sz w:val="24"/>
            <w:szCs w:val="24"/>
          </w:rPr>
          <w:t>The client-oriented model of cultural competence in healthcare organizations.Links to an external site.</w:t>
        </w:r>
      </w:hyperlink>
      <w:r w:rsidRPr="00CA287E">
        <w:rPr>
          <w:sz w:val="24"/>
          <w:szCs w:val="24"/>
        </w:rPr>
        <w:t> </w:t>
      </w:r>
      <w:r w:rsidRPr="00CA287E">
        <w:rPr>
          <w:i/>
          <w:iCs/>
          <w:sz w:val="24"/>
          <w:szCs w:val="24"/>
        </w:rPr>
        <w:t>International Journal of Healthcare Management, 12</w:t>
      </w:r>
      <w:r w:rsidRPr="00CA287E">
        <w:rPr>
          <w:sz w:val="24"/>
          <w:szCs w:val="24"/>
        </w:rPr>
        <w:t>(3), 189-196. https://doi.org/10.1080/20479700.2017.1389476</w:t>
      </w:r>
    </w:p>
    <w:p w14:paraId="721B43BA" w14:textId="77777777" w:rsidR="00CA287E" w:rsidRPr="00CA287E" w:rsidRDefault="00CA287E" w:rsidP="00CA287E">
      <w:pPr>
        <w:spacing w:line="480" w:lineRule="auto"/>
        <w:rPr>
          <w:sz w:val="24"/>
          <w:szCs w:val="24"/>
        </w:rPr>
      </w:pPr>
      <w:r w:rsidRPr="00CA287E">
        <w:rPr>
          <w:sz w:val="24"/>
          <w:szCs w:val="24"/>
        </w:rPr>
        <w:t>Student Learning Resources</w:t>
      </w:r>
    </w:p>
    <w:p w14:paraId="1B022252" w14:textId="77777777" w:rsidR="00CA287E" w:rsidRPr="00CA287E" w:rsidRDefault="00CA287E" w:rsidP="00CA287E">
      <w:pPr>
        <w:spacing w:line="480" w:lineRule="auto"/>
        <w:rPr>
          <w:sz w:val="24"/>
          <w:szCs w:val="24"/>
        </w:rPr>
      </w:pPr>
      <w:r w:rsidRPr="00CA287E">
        <w:rPr>
          <w:sz w:val="24"/>
          <w:szCs w:val="24"/>
        </w:rPr>
        <w:t>Click on the following tabs to view the resources for this week.</w:t>
      </w:r>
    </w:p>
    <w:p w14:paraId="3BEB5F0F" w14:textId="77777777" w:rsidR="00CA287E" w:rsidRPr="00CA287E" w:rsidRDefault="00CA287E" w:rsidP="00CA287E">
      <w:pPr>
        <w:numPr>
          <w:ilvl w:val="0"/>
          <w:numId w:val="11"/>
        </w:numPr>
        <w:spacing w:line="480" w:lineRule="auto"/>
        <w:rPr>
          <w:sz w:val="24"/>
          <w:szCs w:val="24"/>
        </w:rPr>
      </w:pPr>
      <w:hyperlink r:id="rId11" w:anchor="kl_panel_4_content" w:history="1">
        <w:r w:rsidRPr="00CA287E">
          <w:rPr>
            <w:rStyle w:val="Hyperlink"/>
            <w:sz w:val="24"/>
            <w:szCs w:val="24"/>
          </w:rPr>
          <w:t>Required Textbooks</w:t>
        </w:r>
      </w:hyperlink>
    </w:p>
    <w:p w14:paraId="4FAA8FED" w14:textId="77777777" w:rsidR="00CA287E" w:rsidRPr="00CA287E" w:rsidRDefault="00CA287E" w:rsidP="00CA287E">
      <w:pPr>
        <w:numPr>
          <w:ilvl w:val="0"/>
          <w:numId w:val="11"/>
        </w:numPr>
        <w:spacing w:line="480" w:lineRule="auto"/>
        <w:rPr>
          <w:sz w:val="24"/>
          <w:szCs w:val="24"/>
        </w:rPr>
      </w:pPr>
      <w:hyperlink r:id="rId12" w:anchor="kl_panel_5_content" w:history="1">
        <w:r w:rsidRPr="00CA287E">
          <w:rPr>
            <w:rStyle w:val="Hyperlink"/>
            <w:sz w:val="24"/>
            <w:szCs w:val="24"/>
          </w:rPr>
          <w:t>Required Articles</w:t>
        </w:r>
      </w:hyperlink>
    </w:p>
    <w:p w14:paraId="5D6049E4" w14:textId="77777777" w:rsidR="00CA287E" w:rsidRPr="00CA287E" w:rsidRDefault="00CA287E" w:rsidP="00CA287E">
      <w:pPr>
        <w:numPr>
          <w:ilvl w:val="0"/>
          <w:numId w:val="11"/>
        </w:numPr>
        <w:spacing w:line="480" w:lineRule="auto"/>
        <w:rPr>
          <w:sz w:val="24"/>
          <w:szCs w:val="24"/>
        </w:rPr>
      </w:pPr>
      <w:hyperlink r:id="rId13" w:anchor="kl_panel_6_content" w:history="1">
        <w:r w:rsidRPr="00CA287E">
          <w:rPr>
            <w:rStyle w:val="Hyperlink"/>
            <w:sz w:val="24"/>
            <w:szCs w:val="24"/>
          </w:rPr>
          <w:t>Additional Resources</w:t>
        </w:r>
      </w:hyperlink>
    </w:p>
    <w:p w14:paraId="51FFA504" w14:textId="77777777" w:rsidR="00CA287E" w:rsidRPr="00CA287E" w:rsidRDefault="00CA287E" w:rsidP="00CA287E">
      <w:pPr>
        <w:spacing w:line="480" w:lineRule="auto"/>
        <w:rPr>
          <w:sz w:val="24"/>
          <w:szCs w:val="24"/>
        </w:rPr>
      </w:pPr>
      <w:proofErr w:type="spellStart"/>
      <w:r w:rsidRPr="00CA287E">
        <w:rPr>
          <w:sz w:val="24"/>
          <w:szCs w:val="24"/>
        </w:rPr>
        <w:t>Bemker</w:t>
      </w:r>
      <w:proofErr w:type="spellEnd"/>
      <w:r w:rsidRPr="00CA287E">
        <w:rPr>
          <w:sz w:val="24"/>
          <w:szCs w:val="24"/>
        </w:rPr>
        <w:t>, M., Ralyea, C., &amp; Schreiner, B. (2021). </w:t>
      </w:r>
      <w:r w:rsidRPr="00CA287E">
        <w:rPr>
          <w:i/>
          <w:iCs/>
          <w:sz w:val="24"/>
          <w:szCs w:val="24"/>
        </w:rPr>
        <w:t>The successful completion of your DNP project: A practical guide with exemplars.</w:t>
      </w:r>
      <w:r w:rsidRPr="00CA287E">
        <w:rPr>
          <w:sz w:val="24"/>
          <w:szCs w:val="24"/>
        </w:rPr>
        <w:t> </w:t>
      </w:r>
      <w:proofErr w:type="spellStart"/>
      <w:r w:rsidRPr="00CA287E">
        <w:rPr>
          <w:sz w:val="24"/>
          <w:szCs w:val="24"/>
        </w:rPr>
        <w:t>DESTech</w:t>
      </w:r>
      <w:proofErr w:type="spellEnd"/>
      <w:r w:rsidRPr="00CA287E">
        <w:rPr>
          <w:sz w:val="24"/>
          <w:szCs w:val="24"/>
        </w:rPr>
        <w:t xml:space="preserve"> Publications.</w:t>
      </w:r>
    </w:p>
    <w:p w14:paraId="576A6796" w14:textId="77777777" w:rsidR="00CA287E" w:rsidRPr="00CA287E" w:rsidRDefault="00CA287E" w:rsidP="00CA287E">
      <w:pPr>
        <w:numPr>
          <w:ilvl w:val="0"/>
          <w:numId w:val="12"/>
        </w:numPr>
        <w:spacing w:line="480" w:lineRule="auto"/>
        <w:rPr>
          <w:sz w:val="24"/>
          <w:szCs w:val="24"/>
        </w:rPr>
      </w:pPr>
      <w:r w:rsidRPr="00CA287E">
        <w:rPr>
          <w:sz w:val="24"/>
          <w:szCs w:val="24"/>
        </w:rPr>
        <w:t>Read Chapter 13</w:t>
      </w:r>
    </w:p>
    <w:p w14:paraId="2814DD3B" w14:textId="77777777" w:rsidR="00CA287E" w:rsidRPr="00CA287E" w:rsidRDefault="00CA287E" w:rsidP="00CA287E">
      <w:pPr>
        <w:spacing w:line="480" w:lineRule="auto"/>
        <w:rPr>
          <w:sz w:val="24"/>
          <w:szCs w:val="24"/>
        </w:rPr>
      </w:pPr>
      <w:r w:rsidRPr="00CA287E">
        <w:rPr>
          <w:sz w:val="24"/>
          <w:szCs w:val="24"/>
        </w:rPr>
        <w:t>Learning Success Strategies</w:t>
      </w:r>
    </w:p>
    <w:p w14:paraId="4377DDF3" w14:textId="77777777" w:rsidR="00CA287E" w:rsidRPr="00CA287E" w:rsidRDefault="00CA287E" w:rsidP="00CA287E">
      <w:pPr>
        <w:numPr>
          <w:ilvl w:val="0"/>
          <w:numId w:val="13"/>
        </w:numPr>
        <w:spacing w:line="480" w:lineRule="auto"/>
        <w:rPr>
          <w:sz w:val="24"/>
          <w:szCs w:val="24"/>
        </w:rPr>
      </w:pPr>
      <w:r w:rsidRPr="00CA287E">
        <w:rPr>
          <w:sz w:val="24"/>
          <w:szCs w:val="24"/>
        </w:rPr>
        <w:t>Resources</w:t>
      </w:r>
    </w:p>
    <w:p w14:paraId="688A91FC" w14:textId="77777777" w:rsidR="00CA287E" w:rsidRPr="00CA287E" w:rsidRDefault="00CA287E" w:rsidP="00CA287E">
      <w:pPr>
        <w:numPr>
          <w:ilvl w:val="1"/>
          <w:numId w:val="13"/>
        </w:numPr>
        <w:spacing w:line="480" w:lineRule="auto"/>
        <w:rPr>
          <w:sz w:val="24"/>
          <w:szCs w:val="24"/>
        </w:rPr>
      </w:pPr>
      <w:r w:rsidRPr="00CA287E">
        <w:rPr>
          <w:sz w:val="24"/>
          <w:szCs w:val="24"/>
        </w:rPr>
        <w:t>Review the assigned readings to ensure you understand the key terms and relate them to the role of the DNP-prepared nurse.</w:t>
      </w:r>
    </w:p>
    <w:p w14:paraId="270F612A" w14:textId="77777777" w:rsidR="00CA287E" w:rsidRPr="00CA287E" w:rsidRDefault="00CA287E" w:rsidP="00CA287E">
      <w:pPr>
        <w:numPr>
          <w:ilvl w:val="1"/>
          <w:numId w:val="13"/>
        </w:numPr>
        <w:spacing w:line="480" w:lineRule="auto"/>
        <w:rPr>
          <w:sz w:val="24"/>
          <w:szCs w:val="24"/>
        </w:rPr>
      </w:pPr>
      <w:r w:rsidRPr="00CA287E">
        <w:rPr>
          <w:sz w:val="24"/>
          <w:szCs w:val="24"/>
        </w:rPr>
        <w:lastRenderedPageBreak/>
        <w:t>Read the additional resources to understand the weekly topics. Supplemental resources are not mandatory but can provide additional knowledge and understanding of the course content.</w:t>
      </w:r>
    </w:p>
    <w:p w14:paraId="140F6253" w14:textId="77777777" w:rsidR="00CA287E" w:rsidRPr="00CA287E" w:rsidRDefault="00CA287E" w:rsidP="00CA287E">
      <w:pPr>
        <w:numPr>
          <w:ilvl w:val="1"/>
          <w:numId w:val="13"/>
        </w:numPr>
        <w:spacing w:line="480" w:lineRule="auto"/>
        <w:rPr>
          <w:sz w:val="24"/>
          <w:szCs w:val="24"/>
        </w:rPr>
      </w:pPr>
      <w:r w:rsidRPr="00CA287E">
        <w:rPr>
          <w:sz w:val="24"/>
          <w:szCs w:val="24"/>
        </w:rPr>
        <w:t>Your course faculty is here to support your learning journey. Reach out for guidance with study strategies, time management, and course-related questions.</w:t>
      </w:r>
    </w:p>
    <w:p w14:paraId="2D3BCA5E" w14:textId="77777777" w:rsidR="00CA287E" w:rsidRPr="00CA287E" w:rsidRDefault="00CA287E" w:rsidP="00CA287E">
      <w:pPr>
        <w:numPr>
          <w:ilvl w:val="0"/>
          <w:numId w:val="13"/>
        </w:numPr>
        <w:spacing w:line="480" w:lineRule="auto"/>
        <w:rPr>
          <w:sz w:val="24"/>
          <w:szCs w:val="24"/>
        </w:rPr>
      </w:pPr>
      <w:r w:rsidRPr="00CA287E">
        <w:rPr>
          <w:sz w:val="24"/>
          <w:szCs w:val="24"/>
        </w:rPr>
        <w:t>Appointments &amp; Forums</w:t>
      </w:r>
    </w:p>
    <w:p w14:paraId="69CF452C" w14:textId="77777777" w:rsidR="00CA287E" w:rsidRPr="00CA287E" w:rsidRDefault="00CA287E" w:rsidP="00CA287E">
      <w:pPr>
        <w:numPr>
          <w:ilvl w:val="1"/>
          <w:numId w:val="13"/>
        </w:numPr>
        <w:spacing w:line="480" w:lineRule="auto"/>
        <w:rPr>
          <w:sz w:val="24"/>
          <w:szCs w:val="24"/>
        </w:rPr>
      </w:pPr>
      <w:r w:rsidRPr="00CA287E">
        <w:rPr>
          <w:sz w:val="24"/>
          <w:szCs w:val="24"/>
        </w:rPr>
        <w:t>Attend Let’s Check-In Student Forum when offered. In the student forums, the course leader will offer an overview of the assignments in detail. This is an opportunity to ask questions and connect with your online course community each week.</w:t>
      </w:r>
    </w:p>
    <w:p w14:paraId="4F9D9EB2" w14:textId="77777777" w:rsidR="00CA287E" w:rsidRPr="00CA287E" w:rsidRDefault="00CA287E" w:rsidP="00CA287E">
      <w:pPr>
        <w:numPr>
          <w:ilvl w:val="1"/>
          <w:numId w:val="13"/>
        </w:numPr>
        <w:spacing w:line="480" w:lineRule="auto"/>
        <w:rPr>
          <w:sz w:val="24"/>
          <w:szCs w:val="24"/>
        </w:rPr>
      </w:pPr>
      <w:r w:rsidRPr="00CA287E">
        <w:rPr>
          <w:sz w:val="24"/>
          <w:szCs w:val="24"/>
        </w:rPr>
        <w:t>If implementing your DNP practice change project at the practicum site, meet with your preceptor (and mentor if applicable) weekly to share your DNP practice change project updates. Remind your preceptor that the Mid-Term Evaluation Form will be due during Week 4 of the course.</w:t>
      </w:r>
    </w:p>
    <w:p w14:paraId="6CDDFA36" w14:textId="77777777" w:rsidR="00CA287E" w:rsidRPr="00CA287E" w:rsidRDefault="00CA287E" w:rsidP="00CA287E">
      <w:pPr>
        <w:numPr>
          <w:ilvl w:val="0"/>
          <w:numId w:val="13"/>
        </w:numPr>
        <w:spacing w:line="480" w:lineRule="auto"/>
        <w:rPr>
          <w:sz w:val="24"/>
          <w:szCs w:val="24"/>
        </w:rPr>
      </w:pPr>
      <w:r w:rsidRPr="00CA287E">
        <w:rPr>
          <w:sz w:val="24"/>
          <w:szCs w:val="24"/>
        </w:rPr>
        <w:t>Discussions</w:t>
      </w:r>
    </w:p>
    <w:p w14:paraId="1AD4EADF" w14:textId="77777777" w:rsidR="00CA287E" w:rsidRPr="00CA287E" w:rsidRDefault="00CA287E" w:rsidP="00CA287E">
      <w:pPr>
        <w:numPr>
          <w:ilvl w:val="1"/>
          <w:numId w:val="13"/>
        </w:numPr>
        <w:spacing w:line="480" w:lineRule="auto"/>
        <w:rPr>
          <w:sz w:val="24"/>
          <w:szCs w:val="24"/>
        </w:rPr>
      </w:pPr>
      <w:r w:rsidRPr="00CA287E">
        <w:rPr>
          <w:sz w:val="24"/>
          <w:szCs w:val="24"/>
        </w:rPr>
        <w:t xml:space="preserve">There are two parts to the discussions every week. All students respond to Part 1 and Part 2. Part 1 </w:t>
      </w:r>
      <w:proofErr w:type="gramStart"/>
      <w:r w:rsidRPr="00CA287E">
        <w:rPr>
          <w:sz w:val="24"/>
          <w:szCs w:val="24"/>
        </w:rPr>
        <w:t>is focused</w:t>
      </w:r>
      <w:proofErr w:type="gramEnd"/>
      <w:r w:rsidRPr="00CA287E">
        <w:rPr>
          <w:sz w:val="24"/>
          <w:szCs w:val="24"/>
        </w:rPr>
        <w:t xml:space="preserve"> on our course content. Part 2 is focused on updates for your practice change project. Be sure your project-related updates in Part 2 of the discussions are specific and robust. Write in detail so </w:t>
      </w:r>
      <w:r w:rsidRPr="00CA287E">
        <w:rPr>
          <w:sz w:val="24"/>
          <w:szCs w:val="24"/>
        </w:rPr>
        <w:lastRenderedPageBreak/>
        <w:t>that your discussion creates a full 360-degree view or picture of what is happening in your implementation. There is no word limit for the project update Part 2 discussion.</w:t>
      </w:r>
    </w:p>
    <w:p w14:paraId="75432D39" w14:textId="77777777" w:rsidR="00CA287E" w:rsidRPr="00CA287E" w:rsidRDefault="00CA287E" w:rsidP="00CA287E">
      <w:pPr>
        <w:numPr>
          <w:ilvl w:val="1"/>
          <w:numId w:val="13"/>
        </w:numPr>
        <w:spacing w:line="480" w:lineRule="auto"/>
        <w:rPr>
          <w:sz w:val="24"/>
          <w:szCs w:val="24"/>
        </w:rPr>
      </w:pPr>
      <w:r w:rsidRPr="00CA287E">
        <w:rPr>
          <w:sz w:val="24"/>
          <w:szCs w:val="24"/>
        </w:rPr>
        <w:t xml:space="preserve">Be ready to share your thoughts and leadership experiences through the interactive discussion. It is essential to share your thoughts so that we hear your voice. Also, support your </w:t>
      </w:r>
      <w:proofErr w:type="gramStart"/>
      <w:r w:rsidRPr="00CA287E">
        <w:rPr>
          <w:sz w:val="24"/>
          <w:szCs w:val="24"/>
        </w:rPr>
        <w:t>positions</w:t>
      </w:r>
      <w:proofErr w:type="gramEnd"/>
      <w:r w:rsidRPr="00CA287E">
        <w:rPr>
          <w:sz w:val="24"/>
          <w:szCs w:val="24"/>
        </w:rPr>
        <w:t xml:space="preserve"> with evidence from the literature. Use of first-person is accepted for the discussion board.</w:t>
      </w:r>
    </w:p>
    <w:p w14:paraId="2D2AD719" w14:textId="77777777" w:rsidR="00CA287E" w:rsidRPr="00CA287E" w:rsidRDefault="00CA287E" w:rsidP="00CA287E">
      <w:pPr>
        <w:numPr>
          <w:ilvl w:val="0"/>
          <w:numId w:val="13"/>
        </w:numPr>
        <w:spacing w:line="480" w:lineRule="auto"/>
        <w:rPr>
          <w:sz w:val="24"/>
          <w:szCs w:val="24"/>
        </w:rPr>
      </w:pPr>
      <w:r w:rsidRPr="00CA287E">
        <w:rPr>
          <w:sz w:val="24"/>
          <w:szCs w:val="24"/>
        </w:rPr>
        <w:t>Practicum Hour Logs</w:t>
      </w:r>
    </w:p>
    <w:p w14:paraId="5F8AA96E" w14:textId="77777777" w:rsidR="00CA287E" w:rsidRPr="00CA287E" w:rsidRDefault="00CA287E" w:rsidP="00CA287E">
      <w:pPr>
        <w:numPr>
          <w:ilvl w:val="1"/>
          <w:numId w:val="13"/>
        </w:numPr>
        <w:spacing w:line="480" w:lineRule="auto"/>
        <w:rPr>
          <w:sz w:val="24"/>
          <w:szCs w:val="24"/>
        </w:rPr>
      </w:pPr>
      <w:r w:rsidRPr="00CA287E">
        <w:rPr>
          <w:sz w:val="24"/>
          <w:szCs w:val="24"/>
        </w:rPr>
        <w:t>Log your practicum hours weekly.</w:t>
      </w:r>
    </w:p>
    <w:p w14:paraId="6592C883" w14:textId="77777777" w:rsidR="00CA287E" w:rsidRPr="00CA287E" w:rsidRDefault="00CA287E" w:rsidP="00CA287E">
      <w:pPr>
        <w:numPr>
          <w:ilvl w:val="1"/>
          <w:numId w:val="13"/>
        </w:numPr>
        <w:spacing w:line="480" w:lineRule="auto"/>
        <w:rPr>
          <w:sz w:val="24"/>
          <w:szCs w:val="24"/>
        </w:rPr>
      </w:pPr>
      <w:r w:rsidRPr="00CA287E">
        <w:rPr>
          <w:sz w:val="24"/>
          <w:szCs w:val="24"/>
        </w:rPr>
        <w:t>Remember to use the resources in the Project &amp; Practicum section of the DNP Program Resources page for guidance on these entries.</w:t>
      </w:r>
    </w:p>
    <w:p w14:paraId="4B23247A" w14:textId="77777777" w:rsidR="00CA287E" w:rsidRPr="00CA287E" w:rsidRDefault="00CA287E" w:rsidP="00CA287E">
      <w:pPr>
        <w:numPr>
          <w:ilvl w:val="1"/>
          <w:numId w:val="13"/>
        </w:numPr>
        <w:spacing w:line="480" w:lineRule="auto"/>
        <w:rPr>
          <w:sz w:val="24"/>
          <w:szCs w:val="24"/>
        </w:rPr>
      </w:pPr>
      <w:r w:rsidRPr="00CA287E">
        <w:rPr>
          <w:sz w:val="24"/>
          <w:szCs w:val="24"/>
        </w:rPr>
        <w:t>Enter no more than 4 hours for each entry and ensure that the activities represent the block of time requested. Be sure to select the correct DNP Essential and activity that matches your activity in your notes.</w:t>
      </w:r>
    </w:p>
    <w:p w14:paraId="1E3B42D3" w14:textId="77777777" w:rsidR="00CA287E" w:rsidRPr="00CA287E" w:rsidRDefault="00CA287E" w:rsidP="00CA287E">
      <w:pPr>
        <w:numPr>
          <w:ilvl w:val="1"/>
          <w:numId w:val="13"/>
        </w:numPr>
        <w:spacing w:line="480" w:lineRule="auto"/>
        <w:rPr>
          <w:sz w:val="24"/>
          <w:szCs w:val="24"/>
        </w:rPr>
      </w:pPr>
      <w:r w:rsidRPr="00CA287E">
        <w:rPr>
          <w:sz w:val="24"/>
          <w:szCs w:val="24"/>
        </w:rPr>
        <w:t>You can also enter practicum hours for working on your Professional Poster assignment, which is due this week.</w:t>
      </w:r>
    </w:p>
    <w:p w14:paraId="627F5EB5" w14:textId="77777777" w:rsidR="00CA287E" w:rsidRPr="00CA287E" w:rsidRDefault="00CA287E" w:rsidP="00CA287E">
      <w:pPr>
        <w:numPr>
          <w:ilvl w:val="1"/>
          <w:numId w:val="13"/>
        </w:numPr>
        <w:spacing w:line="480" w:lineRule="auto"/>
        <w:rPr>
          <w:sz w:val="24"/>
          <w:szCs w:val="24"/>
        </w:rPr>
      </w:pPr>
      <w:r w:rsidRPr="00CA287E">
        <w:rPr>
          <w:sz w:val="24"/>
          <w:szCs w:val="24"/>
        </w:rPr>
        <w:t>Check your practicum hours weekly to identify the number of hours</w:t>
      </w:r>
      <w:r w:rsidRPr="00CA287E">
        <w:rPr>
          <w:rFonts w:ascii="Arial" w:hAnsi="Arial" w:cs="Arial"/>
          <w:sz w:val="24"/>
          <w:szCs w:val="24"/>
        </w:rPr>
        <w:t> </w:t>
      </w:r>
      <w:r w:rsidRPr="00CA287E">
        <w:rPr>
          <w:sz w:val="24"/>
          <w:szCs w:val="24"/>
        </w:rPr>
        <w:t>you need to enter each week to reach your required practicum hours for our course. The best</w:t>
      </w:r>
      <w:r w:rsidRPr="00CA287E">
        <w:rPr>
          <w:rFonts w:ascii="Arial" w:hAnsi="Arial" w:cs="Arial"/>
          <w:sz w:val="24"/>
          <w:szCs w:val="24"/>
        </w:rPr>
        <w:t> </w:t>
      </w:r>
      <w:r w:rsidRPr="00CA287E">
        <w:rPr>
          <w:sz w:val="24"/>
          <w:szCs w:val="24"/>
        </w:rPr>
        <w:t xml:space="preserve">practice is to record your hours each week so that you will have the </w:t>
      </w:r>
      <w:r w:rsidRPr="00CA287E">
        <w:rPr>
          <w:sz w:val="24"/>
          <w:szCs w:val="24"/>
        </w:rPr>
        <w:lastRenderedPageBreak/>
        <w:t>required number of practicum hours in Week 8 for the Practicum Log assignment.</w:t>
      </w:r>
      <w:r w:rsidRPr="00CA287E">
        <w:rPr>
          <w:rFonts w:ascii="Aptos" w:hAnsi="Aptos" w:cs="Aptos"/>
          <w:sz w:val="24"/>
          <w:szCs w:val="24"/>
        </w:rPr>
        <w:t> </w:t>
      </w:r>
    </w:p>
    <w:p w14:paraId="4B613F96" w14:textId="77777777" w:rsidR="00CA287E" w:rsidRPr="00CA287E" w:rsidRDefault="00CA287E" w:rsidP="00CA287E">
      <w:pPr>
        <w:numPr>
          <w:ilvl w:val="0"/>
          <w:numId w:val="13"/>
        </w:numPr>
        <w:spacing w:line="480" w:lineRule="auto"/>
        <w:rPr>
          <w:sz w:val="24"/>
          <w:szCs w:val="24"/>
        </w:rPr>
      </w:pPr>
      <w:r w:rsidRPr="00CA287E">
        <w:rPr>
          <w:sz w:val="24"/>
          <w:szCs w:val="24"/>
        </w:rPr>
        <w:t>Project</w:t>
      </w:r>
    </w:p>
    <w:p w14:paraId="6CD144AB" w14:textId="77777777" w:rsidR="00CA287E" w:rsidRPr="00CA287E" w:rsidRDefault="00CA287E" w:rsidP="00CA287E">
      <w:pPr>
        <w:numPr>
          <w:ilvl w:val="1"/>
          <w:numId w:val="13"/>
        </w:numPr>
        <w:spacing w:line="480" w:lineRule="auto"/>
        <w:rPr>
          <w:sz w:val="24"/>
          <w:szCs w:val="24"/>
        </w:rPr>
      </w:pPr>
      <w:r w:rsidRPr="00CA287E">
        <w:rPr>
          <w:sz w:val="24"/>
          <w:szCs w:val="24"/>
        </w:rPr>
        <w:t>As you review weekly content, consider how each concept and discussion can be translated into practice in your unique setting.</w:t>
      </w:r>
    </w:p>
    <w:p w14:paraId="33443288" w14:textId="77777777" w:rsidR="00CA287E" w:rsidRPr="00CA287E" w:rsidRDefault="00CA287E" w:rsidP="00CA287E">
      <w:pPr>
        <w:numPr>
          <w:ilvl w:val="1"/>
          <w:numId w:val="13"/>
        </w:numPr>
        <w:spacing w:line="480" w:lineRule="auto"/>
        <w:rPr>
          <w:sz w:val="24"/>
          <w:szCs w:val="24"/>
        </w:rPr>
      </w:pPr>
      <w:r w:rsidRPr="00CA287E">
        <w:rPr>
          <w:sz w:val="24"/>
          <w:szCs w:val="24"/>
        </w:rPr>
        <w:t>When you receive your grade and feedback on your Professional Poster from your course faculty, please revise your Professional Poster as your course faculty requested in their feedback. If you have questions about the feedback on your poster, please ask your course faculty. </w:t>
      </w:r>
    </w:p>
    <w:p w14:paraId="5A536026" w14:textId="77777777" w:rsidR="00CA287E" w:rsidRPr="00CA287E" w:rsidRDefault="00CA287E" w:rsidP="00CA287E">
      <w:pPr>
        <w:numPr>
          <w:ilvl w:val="0"/>
          <w:numId w:val="13"/>
        </w:numPr>
        <w:spacing w:line="480" w:lineRule="auto"/>
        <w:rPr>
          <w:sz w:val="24"/>
          <w:szCs w:val="24"/>
        </w:rPr>
      </w:pPr>
      <w:r w:rsidRPr="00CA287E">
        <w:rPr>
          <w:sz w:val="24"/>
          <w:szCs w:val="24"/>
        </w:rPr>
        <w:t>Chamberlain Care®</w:t>
      </w:r>
    </w:p>
    <w:p w14:paraId="4B9C7C5A" w14:textId="77777777" w:rsidR="00CA287E" w:rsidRPr="00CA287E" w:rsidRDefault="00CA287E" w:rsidP="00CA287E">
      <w:pPr>
        <w:numPr>
          <w:ilvl w:val="1"/>
          <w:numId w:val="13"/>
        </w:numPr>
        <w:spacing w:line="480" w:lineRule="auto"/>
        <w:rPr>
          <w:sz w:val="24"/>
          <w:szCs w:val="24"/>
        </w:rPr>
      </w:pPr>
      <w:r w:rsidRPr="00CA287E">
        <w:rPr>
          <w:sz w:val="24"/>
          <w:szCs w:val="24"/>
        </w:rPr>
        <w:t>Please take some time for self-care this week. During your busy implementation, it is important to care for yourself to rejuvenate and reduce stress.</w:t>
      </w:r>
    </w:p>
    <w:p w14:paraId="4D5B6DC6" w14:textId="77777777" w:rsidR="00CA287E" w:rsidRPr="00CA287E" w:rsidRDefault="00CA287E" w:rsidP="00CA287E">
      <w:pPr>
        <w:spacing w:line="480" w:lineRule="auto"/>
        <w:rPr>
          <w:sz w:val="24"/>
          <w:szCs w:val="24"/>
        </w:rPr>
      </w:pPr>
      <w:r w:rsidRPr="00CA287E">
        <w:rPr>
          <w:sz w:val="24"/>
          <w:szCs w:val="24"/>
        </w:rPr>
        <w:t> Interacting with Feedback</w:t>
      </w:r>
    </w:p>
    <w:p w14:paraId="478F200B" w14:textId="77777777" w:rsidR="00CA287E" w:rsidRPr="00CA287E" w:rsidRDefault="00CA287E" w:rsidP="00CA287E">
      <w:pPr>
        <w:spacing w:line="480" w:lineRule="auto"/>
        <w:rPr>
          <w:sz w:val="24"/>
          <w:szCs w:val="24"/>
        </w:rPr>
      </w:pPr>
      <w:r w:rsidRPr="00CA287E">
        <w:rPr>
          <w:sz w:val="24"/>
          <w:szCs w:val="24"/>
        </w:rPr>
        <w:t>Each week your course faculty will provide feedback in the rubric on any assignment you have submitted. Take a moment to review the following video on how to view rubric feedback in Canvas. (After clicking the link, scroll down or click on the title in the Summary area to jump directly to the video.)</w:t>
      </w:r>
    </w:p>
    <w:p w14:paraId="58CD1B0A" w14:textId="77777777" w:rsidR="00CA287E" w:rsidRPr="00CA287E" w:rsidRDefault="00CA287E" w:rsidP="00CA287E">
      <w:pPr>
        <w:numPr>
          <w:ilvl w:val="0"/>
          <w:numId w:val="14"/>
        </w:numPr>
        <w:spacing w:line="480" w:lineRule="auto"/>
        <w:rPr>
          <w:sz w:val="24"/>
          <w:szCs w:val="24"/>
        </w:rPr>
      </w:pPr>
      <w:r w:rsidRPr="00CA287E">
        <w:rPr>
          <w:sz w:val="24"/>
          <w:szCs w:val="24"/>
        </w:rPr>
        <w:t>Link (video): </w:t>
      </w:r>
      <w:hyperlink r:id="rId14" w:tgtFrame="_blank" w:history="1">
        <w:r w:rsidRPr="00CA287E">
          <w:rPr>
            <w:rStyle w:val="Hyperlink"/>
            <w:sz w:val="24"/>
            <w:szCs w:val="24"/>
          </w:rPr>
          <w:t xml:space="preserve">Looking at </w:t>
        </w:r>
        <w:proofErr w:type="spellStart"/>
        <w:r w:rsidRPr="00CA287E">
          <w:rPr>
            <w:rStyle w:val="Hyperlink"/>
            <w:sz w:val="24"/>
            <w:szCs w:val="24"/>
          </w:rPr>
          <w:t>FeedbackLinks</w:t>
        </w:r>
        <w:proofErr w:type="spellEnd"/>
        <w:r w:rsidRPr="00CA287E">
          <w:rPr>
            <w:rStyle w:val="Hyperlink"/>
            <w:sz w:val="24"/>
            <w:szCs w:val="24"/>
          </w:rPr>
          <w:t xml:space="preserve"> to an external site.</w:t>
        </w:r>
      </w:hyperlink>
      <w:r w:rsidRPr="00CA287E">
        <w:rPr>
          <w:sz w:val="24"/>
          <w:szCs w:val="24"/>
        </w:rPr>
        <w:t> (2:26)</w:t>
      </w:r>
    </w:p>
    <w:p w14:paraId="4F932EB1" w14:textId="77777777" w:rsidR="00CA287E" w:rsidRPr="00CA287E" w:rsidRDefault="00CA287E" w:rsidP="00CA287E">
      <w:pPr>
        <w:spacing w:line="480" w:lineRule="auto"/>
        <w:rPr>
          <w:sz w:val="24"/>
          <w:szCs w:val="24"/>
        </w:rPr>
      </w:pPr>
      <w:r w:rsidRPr="00CA287E">
        <w:rPr>
          <w:sz w:val="24"/>
          <w:szCs w:val="24"/>
        </w:rPr>
        <w:lastRenderedPageBreak/>
        <w:t>Review the following video on how to accept/reject track changes when viewing course faculty feedback on your assignment: </w:t>
      </w:r>
    </w:p>
    <w:p w14:paraId="5C7310E5" w14:textId="77777777" w:rsidR="00CA287E" w:rsidRPr="00CA287E" w:rsidRDefault="00CA287E" w:rsidP="00CA287E">
      <w:pPr>
        <w:numPr>
          <w:ilvl w:val="0"/>
          <w:numId w:val="15"/>
        </w:numPr>
        <w:spacing w:line="480" w:lineRule="auto"/>
        <w:rPr>
          <w:sz w:val="24"/>
          <w:szCs w:val="24"/>
        </w:rPr>
      </w:pPr>
      <w:r w:rsidRPr="00CA287E">
        <w:rPr>
          <w:sz w:val="24"/>
          <w:szCs w:val="24"/>
        </w:rPr>
        <w:t>Link (video): </w:t>
      </w:r>
      <w:hyperlink r:id="rId15" w:tgtFrame="_blank" w:history="1">
        <w:r w:rsidRPr="00CA287E">
          <w:rPr>
            <w:rStyle w:val="Hyperlink"/>
            <w:sz w:val="24"/>
            <w:szCs w:val="24"/>
          </w:rPr>
          <w:t>Word: Track Changes and Comments</w:t>
        </w:r>
      </w:hyperlink>
      <w:r w:rsidRPr="00CA287E">
        <w:rPr>
          <w:sz w:val="24"/>
          <w:szCs w:val="24"/>
        </w:rPr>
        <w:t> (4:19)</w:t>
      </w:r>
    </w:p>
    <w:p w14:paraId="26435202" w14:textId="77777777" w:rsidR="00CA287E" w:rsidRPr="00CA287E" w:rsidRDefault="00CA287E" w:rsidP="00CA287E">
      <w:pPr>
        <w:spacing w:line="480" w:lineRule="auto"/>
        <w:rPr>
          <w:sz w:val="24"/>
          <w:szCs w:val="24"/>
        </w:rPr>
      </w:pPr>
      <w:r w:rsidRPr="00CA287E">
        <w:rPr>
          <w:sz w:val="24"/>
          <w:szCs w:val="24"/>
        </w:rPr>
        <w:t>Lesson</w:t>
      </w:r>
    </w:p>
    <w:p w14:paraId="7FADD2BE" w14:textId="77777777" w:rsidR="00CA287E" w:rsidRPr="00CA287E" w:rsidRDefault="00CA287E" w:rsidP="00CA287E">
      <w:pPr>
        <w:spacing w:line="480" w:lineRule="auto"/>
        <w:rPr>
          <w:sz w:val="24"/>
          <w:szCs w:val="24"/>
        </w:rPr>
      </w:pPr>
      <w:r w:rsidRPr="00CA287E">
        <w:rPr>
          <w:sz w:val="24"/>
          <w:szCs w:val="24"/>
        </w:rPr>
        <w:t>Role of the DNP-Prepared Nurse Leader</w:t>
      </w:r>
    </w:p>
    <w:p w14:paraId="4A7AAFD2" w14:textId="77777777" w:rsidR="00CA287E" w:rsidRPr="00CA287E" w:rsidRDefault="00CA287E" w:rsidP="00CA287E">
      <w:pPr>
        <w:spacing w:line="480" w:lineRule="auto"/>
        <w:rPr>
          <w:sz w:val="24"/>
          <w:szCs w:val="24"/>
        </w:rPr>
      </w:pPr>
      <w:r w:rsidRPr="00CA287E">
        <w:rPr>
          <w:sz w:val="24"/>
          <w:szCs w:val="24"/>
        </w:rPr>
        <w:t>Leveraging Strengths as a Health Systems Leader</w:t>
      </w:r>
    </w:p>
    <w:p w14:paraId="5FB7DB3C" w14:textId="77777777" w:rsidR="00CA287E" w:rsidRPr="00CA287E" w:rsidRDefault="00CA287E" w:rsidP="00CA287E">
      <w:pPr>
        <w:spacing w:line="480" w:lineRule="auto"/>
        <w:rPr>
          <w:sz w:val="24"/>
          <w:szCs w:val="24"/>
        </w:rPr>
      </w:pPr>
      <w:r w:rsidRPr="00CA287E">
        <w:rPr>
          <w:sz w:val="24"/>
          <w:szCs w:val="24"/>
        </w:rPr>
        <w:t>One of the strengths of leadership is the ability to leverage skills and talents in yourself and others. By developing your Strengths-to-Strategy plan, you can better assess where strengths can be applied to compensate for areas that require development. The same dynamic can be applied to those for whom the leader manages. Each team member brings strengths that complement the team's diversity and contribute to a substantial and successful structure.</w:t>
      </w:r>
    </w:p>
    <w:p w14:paraId="2B6285BC" w14:textId="3778310A" w:rsidR="00CA287E" w:rsidRPr="00CA287E" w:rsidRDefault="00CA287E" w:rsidP="00CA287E">
      <w:pPr>
        <w:spacing w:line="480" w:lineRule="auto"/>
        <w:rPr>
          <w:sz w:val="24"/>
          <w:szCs w:val="24"/>
        </w:rPr>
      </w:pPr>
      <w:r w:rsidRPr="00CA287E">
        <w:rPr>
          <w:sz w:val="24"/>
          <w:szCs w:val="24"/>
        </w:rPr>
        <w:lastRenderedPageBreak/>
        <w:drawing>
          <wp:inline distT="0" distB="0" distL="0" distR="0" wp14:anchorId="6A375888" wp14:editId="2CFE6BBE">
            <wp:extent cx="5943600" cy="3964940"/>
            <wp:effectExtent l="0" t="0" r="0" b="0"/>
            <wp:docPr id="2927512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964940"/>
                    </a:xfrm>
                    <a:prstGeom prst="rect">
                      <a:avLst/>
                    </a:prstGeom>
                    <a:noFill/>
                    <a:ln>
                      <a:noFill/>
                    </a:ln>
                  </pic:spPr>
                </pic:pic>
              </a:graphicData>
            </a:graphic>
          </wp:inline>
        </w:drawing>
      </w:r>
      <w:r w:rsidRPr="00CA287E">
        <w:rPr>
          <w:sz w:val="24"/>
          <w:szCs w:val="24"/>
        </w:rPr>
        <w:t>Astrid Baumgardner (2017) is a successful career coach who offers three tips to leverage the strengths of the team to achieve the best outcomes:</w:t>
      </w:r>
    </w:p>
    <w:p w14:paraId="7DB13737" w14:textId="77777777" w:rsidR="00CA287E" w:rsidRPr="00CA287E" w:rsidRDefault="00CA287E" w:rsidP="00CA287E">
      <w:pPr>
        <w:numPr>
          <w:ilvl w:val="0"/>
          <w:numId w:val="16"/>
        </w:numPr>
        <w:spacing w:line="480" w:lineRule="auto"/>
        <w:rPr>
          <w:sz w:val="24"/>
          <w:szCs w:val="24"/>
        </w:rPr>
      </w:pPr>
      <w:r w:rsidRPr="00CA287E">
        <w:rPr>
          <w:sz w:val="24"/>
          <w:szCs w:val="24"/>
        </w:rPr>
        <w:t>Know the strengths and weaknesses of your team members</w:t>
      </w:r>
    </w:p>
    <w:p w14:paraId="12A0227C" w14:textId="77777777" w:rsidR="00CA287E" w:rsidRPr="00CA287E" w:rsidRDefault="00CA287E" w:rsidP="00CA287E">
      <w:pPr>
        <w:numPr>
          <w:ilvl w:val="0"/>
          <w:numId w:val="16"/>
        </w:numPr>
        <w:spacing w:line="480" w:lineRule="auto"/>
        <w:rPr>
          <w:sz w:val="24"/>
          <w:szCs w:val="24"/>
        </w:rPr>
      </w:pPr>
      <w:r w:rsidRPr="00CA287E">
        <w:rPr>
          <w:sz w:val="24"/>
          <w:szCs w:val="24"/>
        </w:rPr>
        <w:t>Discuss strengths with each team member when planning your practice change project</w:t>
      </w:r>
    </w:p>
    <w:p w14:paraId="245798EF" w14:textId="77777777" w:rsidR="00CA287E" w:rsidRPr="00CA287E" w:rsidRDefault="00CA287E" w:rsidP="00CA287E">
      <w:pPr>
        <w:numPr>
          <w:ilvl w:val="0"/>
          <w:numId w:val="16"/>
        </w:numPr>
        <w:spacing w:line="480" w:lineRule="auto"/>
        <w:rPr>
          <w:sz w:val="24"/>
          <w:szCs w:val="24"/>
        </w:rPr>
      </w:pPr>
      <w:r w:rsidRPr="00CA287E">
        <w:rPr>
          <w:sz w:val="24"/>
          <w:szCs w:val="24"/>
        </w:rPr>
        <w:t>Allocate roles based on the strengths of your teammates (para. 8)</w:t>
      </w:r>
    </w:p>
    <w:p w14:paraId="4F92D0E8" w14:textId="77777777" w:rsidR="00CA287E" w:rsidRPr="00CA287E" w:rsidRDefault="00CA287E" w:rsidP="00CA287E">
      <w:pPr>
        <w:spacing w:line="480" w:lineRule="auto"/>
        <w:rPr>
          <w:sz w:val="24"/>
          <w:szCs w:val="24"/>
        </w:rPr>
      </w:pPr>
      <w:r w:rsidRPr="00CA287E">
        <w:rPr>
          <w:sz w:val="24"/>
          <w:szCs w:val="24"/>
        </w:rPr>
        <w:t>Knowing your strengths and weaknesses as a leader and the leadership strengths of your team is the first step in creating a Strengths-to-Strategy plan. Begin this first step by identifying the following:</w:t>
      </w:r>
    </w:p>
    <w:p w14:paraId="4E652414" w14:textId="77777777" w:rsidR="00CA287E" w:rsidRPr="00CA287E" w:rsidRDefault="00CA287E" w:rsidP="00CA287E">
      <w:pPr>
        <w:numPr>
          <w:ilvl w:val="0"/>
          <w:numId w:val="17"/>
        </w:numPr>
        <w:spacing w:line="480" w:lineRule="auto"/>
        <w:rPr>
          <w:sz w:val="24"/>
          <w:szCs w:val="24"/>
        </w:rPr>
      </w:pPr>
      <w:r w:rsidRPr="00CA287E">
        <w:rPr>
          <w:sz w:val="24"/>
          <w:szCs w:val="24"/>
        </w:rPr>
        <w:t>Your leadership strengths </w:t>
      </w:r>
    </w:p>
    <w:p w14:paraId="1925FE44" w14:textId="77777777" w:rsidR="00CA287E" w:rsidRPr="00CA287E" w:rsidRDefault="00CA287E" w:rsidP="00CA287E">
      <w:pPr>
        <w:numPr>
          <w:ilvl w:val="0"/>
          <w:numId w:val="17"/>
        </w:numPr>
        <w:spacing w:line="480" w:lineRule="auto"/>
        <w:rPr>
          <w:sz w:val="24"/>
          <w:szCs w:val="24"/>
        </w:rPr>
      </w:pPr>
      <w:r w:rsidRPr="00CA287E">
        <w:rPr>
          <w:sz w:val="24"/>
          <w:szCs w:val="24"/>
        </w:rPr>
        <w:lastRenderedPageBreak/>
        <w:t>Areas of opportunities for growth, improvement, and development in leadership (weaknesses)</w:t>
      </w:r>
    </w:p>
    <w:p w14:paraId="619838DD" w14:textId="77777777" w:rsidR="00CA287E" w:rsidRPr="00CA287E" w:rsidRDefault="00CA287E" w:rsidP="00CA287E">
      <w:pPr>
        <w:numPr>
          <w:ilvl w:val="0"/>
          <w:numId w:val="17"/>
        </w:numPr>
        <w:spacing w:line="480" w:lineRule="auto"/>
        <w:rPr>
          <w:sz w:val="24"/>
          <w:szCs w:val="24"/>
        </w:rPr>
      </w:pPr>
      <w:r w:rsidRPr="00CA287E">
        <w:rPr>
          <w:sz w:val="24"/>
          <w:szCs w:val="24"/>
        </w:rPr>
        <w:t>Strategies to turn these opportunities into strengths (i.e., build weaknesses into strengths)</w:t>
      </w:r>
    </w:p>
    <w:p w14:paraId="27CA5F09" w14:textId="77777777" w:rsidR="00CA287E" w:rsidRPr="00CA287E" w:rsidRDefault="00CA287E" w:rsidP="00CA287E">
      <w:pPr>
        <w:numPr>
          <w:ilvl w:val="0"/>
          <w:numId w:val="17"/>
        </w:numPr>
        <w:spacing w:line="480" w:lineRule="auto"/>
        <w:rPr>
          <w:sz w:val="24"/>
          <w:szCs w:val="24"/>
        </w:rPr>
      </w:pPr>
      <w:r w:rsidRPr="00CA287E">
        <w:rPr>
          <w:sz w:val="24"/>
          <w:szCs w:val="24"/>
        </w:rPr>
        <w:t>Strategies for leveraging the strengths of others (i.e., staffing your weaknesses)</w:t>
      </w:r>
    </w:p>
    <w:p w14:paraId="19ACB390" w14:textId="77777777" w:rsidR="00CA287E" w:rsidRPr="00CA287E" w:rsidRDefault="00CA287E" w:rsidP="00CA287E">
      <w:pPr>
        <w:spacing w:line="480" w:lineRule="auto"/>
        <w:rPr>
          <w:sz w:val="24"/>
          <w:szCs w:val="24"/>
        </w:rPr>
      </w:pPr>
      <w:r w:rsidRPr="00CA287E">
        <w:rPr>
          <w:sz w:val="24"/>
          <w:szCs w:val="24"/>
        </w:rPr>
        <w:t>A Strengths-to-Strategy plan uses others' strengths to contribute a full complement of skills to the healthcare team. Likewise, leveraging others' strengths through delegation can strengthen your leadership gaps.</w:t>
      </w:r>
    </w:p>
    <w:p w14:paraId="1171663E" w14:textId="77777777" w:rsidR="00CA287E" w:rsidRPr="00CA287E" w:rsidRDefault="00CA287E" w:rsidP="00CA287E">
      <w:pPr>
        <w:spacing w:line="480" w:lineRule="auto"/>
        <w:rPr>
          <w:sz w:val="24"/>
          <w:szCs w:val="24"/>
        </w:rPr>
      </w:pPr>
      <w:r w:rsidRPr="00CA287E">
        <w:rPr>
          <w:sz w:val="24"/>
          <w:szCs w:val="24"/>
        </w:rPr>
        <w:t>Emotional intelligence (EI) is a necessary leadership competency. The seminal work on emotional intelligence (EI) by Goleman (1998) suggested that EI may be more important in the functional world than an individual's intellectual capabilities. Nurse leaders may feel uncomfortable with emotions and shut down conversations and displays of emotions with staff. Leaders who allow appropriate emotions are inspiring and encouraging and engage in strong relationship-building. Leaders must practice emotional intelligence to know when appropriate emotions are necessary. Positive, encouraging, and inspiring emotions construct an engaging work environment that the staff emulates in collaborative teamwork. </w:t>
      </w:r>
    </w:p>
    <w:p w14:paraId="466C2493" w14:textId="77777777" w:rsidR="00CA287E" w:rsidRPr="00CA287E" w:rsidRDefault="00CA287E" w:rsidP="00CA287E">
      <w:pPr>
        <w:spacing w:line="480" w:lineRule="auto"/>
        <w:rPr>
          <w:sz w:val="24"/>
          <w:szCs w:val="24"/>
        </w:rPr>
      </w:pPr>
      <w:r w:rsidRPr="00CA287E">
        <w:rPr>
          <w:sz w:val="24"/>
          <w:szCs w:val="24"/>
        </w:rPr>
        <w:t>Goleman (1998) outlined the five components of EI: </w:t>
      </w:r>
    </w:p>
    <w:p w14:paraId="3DC40341" w14:textId="61392AB2" w:rsidR="00CA287E" w:rsidRPr="00CA287E" w:rsidRDefault="00CA287E" w:rsidP="00CA287E">
      <w:pPr>
        <w:spacing w:line="480" w:lineRule="auto"/>
        <w:rPr>
          <w:sz w:val="24"/>
          <w:szCs w:val="24"/>
        </w:rPr>
      </w:pPr>
      <w:r w:rsidRPr="00CA287E">
        <w:rPr>
          <w:sz w:val="24"/>
          <w:szCs w:val="24"/>
        </w:rPr>
        <w:lastRenderedPageBreak/>
        <w:drawing>
          <wp:inline distT="0" distB="0" distL="0" distR="0" wp14:anchorId="684C3E2F" wp14:editId="5C69C861">
            <wp:extent cx="5943600" cy="2637790"/>
            <wp:effectExtent l="0" t="0" r="0" b="0"/>
            <wp:docPr id="10987966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637790"/>
                    </a:xfrm>
                    <a:prstGeom prst="rect">
                      <a:avLst/>
                    </a:prstGeom>
                    <a:noFill/>
                    <a:ln>
                      <a:noFill/>
                    </a:ln>
                  </pic:spPr>
                </pic:pic>
              </a:graphicData>
            </a:graphic>
          </wp:inline>
        </w:drawing>
      </w:r>
    </w:p>
    <w:p w14:paraId="23BDA503" w14:textId="77777777" w:rsidR="00CA287E" w:rsidRPr="00CA287E" w:rsidRDefault="00CA287E" w:rsidP="00CA287E">
      <w:pPr>
        <w:spacing w:line="480" w:lineRule="auto"/>
        <w:rPr>
          <w:b/>
          <w:bCs/>
          <w:sz w:val="24"/>
          <w:szCs w:val="24"/>
        </w:rPr>
      </w:pPr>
      <w:hyperlink r:id="rId18" w:anchor="kl_panel_0" w:history="1">
        <w:r w:rsidRPr="00CA287E">
          <w:rPr>
            <w:rStyle w:val="Hyperlink"/>
            <w:sz w:val="24"/>
            <w:szCs w:val="24"/>
          </w:rPr>
          <w:t>Emotional Intelligence Image Description</w:t>
        </w:r>
      </w:hyperlink>
    </w:p>
    <w:p w14:paraId="3D703A1C" w14:textId="77777777" w:rsidR="00CA287E" w:rsidRPr="00CA287E" w:rsidRDefault="00CA287E" w:rsidP="00CA287E">
      <w:pPr>
        <w:spacing w:line="480" w:lineRule="auto"/>
        <w:rPr>
          <w:sz w:val="24"/>
          <w:szCs w:val="24"/>
        </w:rPr>
      </w:pPr>
      <w:r w:rsidRPr="00CA287E">
        <w:rPr>
          <w:sz w:val="24"/>
          <w:szCs w:val="24"/>
        </w:rPr>
        <w:t>Emotional Intelligence is one leadership tool or competency used in individual and organizational performance and is fundamental to creating a transformational work environment.</w:t>
      </w:r>
    </w:p>
    <w:p w14:paraId="15720BBB" w14:textId="77777777" w:rsidR="00CA287E" w:rsidRPr="00CA287E" w:rsidRDefault="00CA287E" w:rsidP="00CA287E">
      <w:pPr>
        <w:spacing w:line="480" w:lineRule="auto"/>
        <w:rPr>
          <w:sz w:val="24"/>
          <w:szCs w:val="24"/>
        </w:rPr>
      </w:pPr>
      <w:r w:rsidRPr="00CA287E">
        <w:rPr>
          <w:sz w:val="24"/>
          <w:szCs w:val="24"/>
        </w:rPr>
        <w:t> Learn More</w:t>
      </w:r>
    </w:p>
    <w:p w14:paraId="5338CA51" w14:textId="77777777" w:rsidR="00CA287E" w:rsidRPr="00CA287E" w:rsidRDefault="00CA287E" w:rsidP="00CA287E">
      <w:pPr>
        <w:spacing w:line="480" w:lineRule="auto"/>
        <w:rPr>
          <w:sz w:val="24"/>
          <w:szCs w:val="24"/>
        </w:rPr>
      </w:pPr>
      <w:r w:rsidRPr="00CA287E">
        <w:rPr>
          <w:sz w:val="24"/>
          <w:szCs w:val="24"/>
        </w:rPr>
        <w:t>Further your exploration of EI by viewing the following video:</w:t>
      </w:r>
    </w:p>
    <w:p w14:paraId="44B666E8" w14:textId="77777777" w:rsidR="00CA287E" w:rsidRPr="00CA287E" w:rsidRDefault="00CA287E" w:rsidP="00CA287E">
      <w:pPr>
        <w:numPr>
          <w:ilvl w:val="0"/>
          <w:numId w:val="18"/>
        </w:numPr>
        <w:spacing w:line="480" w:lineRule="auto"/>
        <w:rPr>
          <w:sz w:val="24"/>
          <w:szCs w:val="24"/>
        </w:rPr>
      </w:pPr>
      <w:r w:rsidRPr="00CA287E">
        <w:rPr>
          <w:sz w:val="24"/>
          <w:szCs w:val="24"/>
        </w:rPr>
        <w:t>Link (video): </w:t>
      </w:r>
      <w:hyperlink r:id="rId19" w:tgtFrame="_blank" w:history="1">
        <w:r w:rsidRPr="00CA287E">
          <w:rPr>
            <w:rStyle w:val="Hyperlink"/>
            <w:sz w:val="24"/>
            <w:szCs w:val="24"/>
          </w:rPr>
          <w:t xml:space="preserve">Spotlight on leadership: Emotional </w:t>
        </w:r>
        <w:proofErr w:type="spellStart"/>
        <w:r w:rsidRPr="00CA287E">
          <w:rPr>
            <w:rStyle w:val="Hyperlink"/>
            <w:sz w:val="24"/>
            <w:szCs w:val="24"/>
          </w:rPr>
          <w:t>intelligenceLinks</w:t>
        </w:r>
        <w:proofErr w:type="spellEnd"/>
        <w:r w:rsidRPr="00CA287E">
          <w:rPr>
            <w:rStyle w:val="Hyperlink"/>
            <w:sz w:val="24"/>
            <w:szCs w:val="24"/>
          </w:rPr>
          <w:t xml:space="preserve"> to an external site.</w:t>
        </w:r>
      </w:hyperlink>
      <w:r w:rsidRPr="00CA287E">
        <w:rPr>
          <w:sz w:val="24"/>
          <w:szCs w:val="24"/>
        </w:rPr>
        <w:t> (4:14)</w:t>
      </w:r>
    </w:p>
    <w:p w14:paraId="2496B830" w14:textId="77777777" w:rsidR="00CA287E" w:rsidRPr="00CA287E" w:rsidRDefault="00CA287E" w:rsidP="00CA287E">
      <w:pPr>
        <w:spacing w:line="480" w:lineRule="auto"/>
        <w:rPr>
          <w:sz w:val="24"/>
          <w:szCs w:val="24"/>
        </w:rPr>
      </w:pPr>
      <w:r w:rsidRPr="00CA287E">
        <w:rPr>
          <w:sz w:val="24"/>
          <w:szCs w:val="24"/>
        </w:rPr>
        <w:t>Leading Rapid Change Across Complex Healthcare Environments</w:t>
      </w:r>
    </w:p>
    <w:p w14:paraId="4524BE1D" w14:textId="77777777" w:rsidR="00CA287E" w:rsidRPr="00CA287E" w:rsidRDefault="00CA287E" w:rsidP="00CA287E">
      <w:pPr>
        <w:spacing w:line="480" w:lineRule="auto"/>
        <w:rPr>
          <w:sz w:val="24"/>
          <w:szCs w:val="24"/>
        </w:rPr>
      </w:pPr>
      <w:r w:rsidRPr="00CA287E">
        <w:rPr>
          <w:sz w:val="24"/>
          <w:szCs w:val="24"/>
        </w:rPr>
        <w:t xml:space="preserve">Nurse leaders are often required to make thoughtful and strategic decisions to lead the organizational workforce in the right direction. Today’s nurse leaders must make rapid and thoughtful decisions and, at times, take decisive action quickly to secure or utilize precious resources prudently and ensure safe patient care. This was most prominent during the </w:t>
      </w:r>
      <w:r w:rsidRPr="00CA287E">
        <w:rPr>
          <w:sz w:val="24"/>
          <w:szCs w:val="24"/>
        </w:rPr>
        <w:lastRenderedPageBreak/>
        <w:t>pandemic when adapting to fluctuations in patient census, new infection control rules, new treatments, and staffing shortages.</w:t>
      </w:r>
    </w:p>
    <w:p w14:paraId="2D9E2C9D" w14:textId="3ED94567" w:rsidR="00CA287E" w:rsidRPr="00CA287E" w:rsidRDefault="00CA287E" w:rsidP="00CA287E">
      <w:pPr>
        <w:spacing w:line="480" w:lineRule="auto"/>
        <w:rPr>
          <w:sz w:val="24"/>
          <w:szCs w:val="24"/>
        </w:rPr>
      </w:pPr>
      <w:r w:rsidRPr="00CA287E">
        <w:rPr>
          <w:sz w:val="24"/>
          <w:szCs w:val="24"/>
        </w:rPr>
        <w:drawing>
          <wp:inline distT="0" distB="0" distL="0" distR="0" wp14:anchorId="4FFA76AD" wp14:editId="2EBA5EF2">
            <wp:extent cx="5943600" cy="3964940"/>
            <wp:effectExtent l="0" t="0" r="0" b="0"/>
            <wp:docPr id="16553456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964940"/>
                    </a:xfrm>
                    <a:prstGeom prst="rect">
                      <a:avLst/>
                    </a:prstGeom>
                    <a:noFill/>
                    <a:ln>
                      <a:noFill/>
                    </a:ln>
                  </pic:spPr>
                </pic:pic>
              </a:graphicData>
            </a:graphic>
          </wp:inline>
        </w:drawing>
      </w:r>
      <w:r w:rsidRPr="00CA287E">
        <w:rPr>
          <w:sz w:val="24"/>
          <w:szCs w:val="24"/>
        </w:rPr>
        <w:t xml:space="preserve">During rapid change, the nurse leader must use intellectual and emotional intelligence to provide a clear direction, alleviate fears of the unknown, maintain high ethical standards, and maintain morale and motivation to meet the needs of patients and the organization (Daft, 2017). The need for clear direction and transparency was heightened during the pandemic. When rapid change is needed, the nurse leader must have a seat at the table for decisions impacting patients, staff, and operations. The standard procedures and policies can become antiquated during rapid change as the needs of complex healthcare environments are not always compatible with strategies that focus on authoritarian power and control (Boston-Fleischhauer, 2020). As the need for rapid change developed during </w:t>
      </w:r>
      <w:r w:rsidRPr="00CA287E">
        <w:rPr>
          <w:sz w:val="24"/>
          <w:szCs w:val="24"/>
        </w:rPr>
        <w:lastRenderedPageBreak/>
        <w:t>the early months of COVID-19, nurse leaders across the country and globally brainstormed to quickly identify potential solutions and processes to adapt to the pandemic environment. Innovative ideas were brought forth and tested for their efficacy in addressing the problems at hand. </w:t>
      </w:r>
    </w:p>
    <w:p w14:paraId="282240DA" w14:textId="77777777" w:rsidR="00CA287E" w:rsidRPr="00CA287E" w:rsidRDefault="00CA287E" w:rsidP="00CA287E">
      <w:pPr>
        <w:spacing w:line="480" w:lineRule="auto"/>
        <w:rPr>
          <w:sz w:val="24"/>
          <w:szCs w:val="24"/>
        </w:rPr>
      </w:pPr>
      <w:r w:rsidRPr="00CA287E">
        <w:rPr>
          <w:sz w:val="24"/>
          <w:szCs w:val="24"/>
        </w:rPr>
        <w:t xml:space="preserve">As a need for rapid change is identified, the nurse leader should collaborate with staff and other disciplines to identify and engage in a viable solution. Even small rapid changes that have a positive outcome can instill confidence in staff and </w:t>
      </w:r>
      <w:proofErr w:type="gramStart"/>
      <w:r w:rsidRPr="00CA287E">
        <w:rPr>
          <w:sz w:val="24"/>
          <w:szCs w:val="24"/>
        </w:rPr>
        <w:t>cultivate</w:t>
      </w:r>
      <w:proofErr w:type="gramEnd"/>
      <w:r w:rsidRPr="00CA287E">
        <w:rPr>
          <w:sz w:val="24"/>
          <w:szCs w:val="24"/>
        </w:rPr>
        <w:t xml:space="preserve"> an environment in which change is readily accepted and adopted. </w:t>
      </w:r>
    </w:p>
    <w:p w14:paraId="451EBF6A" w14:textId="77777777" w:rsidR="00CA287E" w:rsidRPr="00CA287E" w:rsidRDefault="00CA287E" w:rsidP="00CA287E">
      <w:pPr>
        <w:spacing w:line="480" w:lineRule="auto"/>
        <w:rPr>
          <w:sz w:val="24"/>
          <w:szCs w:val="24"/>
        </w:rPr>
      </w:pPr>
      <w:r w:rsidRPr="00CA287E">
        <w:rPr>
          <w:sz w:val="24"/>
          <w:szCs w:val="24"/>
        </w:rPr>
        <w:t>Emotional Support Strategies</w:t>
      </w:r>
    </w:p>
    <w:p w14:paraId="47A225A4" w14:textId="77777777" w:rsidR="00CA287E" w:rsidRPr="00CA287E" w:rsidRDefault="00CA287E" w:rsidP="00CA287E">
      <w:pPr>
        <w:spacing w:line="480" w:lineRule="auto"/>
        <w:rPr>
          <w:sz w:val="24"/>
          <w:szCs w:val="24"/>
        </w:rPr>
      </w:pPr>
      <w:r w:rsidRPr="00CA287E">
        <w:rPr>
          <w:sz w:val="24"/>
          <w:szCs w:val="24"/>
        </w:rPr>
        <w:t>Change is not easy for many individuals; sometimes, the initial response to change may be emotion and resistance. </w:t>
      </w:r>
      <w:r w:rsidRPr="00CA287E">
        <w:rPr>
          <w:sz w:val="24"/>
          <w:szCs w:val="24"/>
        </w:rPr>
        <w:br/>
        <w:t>The DNP-prepared nurse leader needs to provide emotional support through strategies such as the following:</w:t>
      </w:r>
    </w:p>
    <w:p w14:paraId="328AE024" w14:textId="3852E262" w:rsidR="00CA287E" w:rsidRPr="00CA287E" w:rsidRDefault="00CA287E" w:rsidP="00CA287E">
      <w:pPr>
        <w:spacing w:line="480" w:lineRule="auto"/>
        <w:rPr>
          <w:sz w:val="24"/>
          <w:szCs w:val="24"/>
        </w:rPr>
      </w:pPr>
      <w:r w:rsidRPr="00CA287E">
        <w:rPr>
          <w:sz w:val="24"/>
          <w:szCs w:val="24"/>
        </w:rPr>
        <w:lastRenderedPageBreak/>
        <w:drawing>
          <wp:inline distT="0" distB="0" distL="0" distR="0" wp14:anchorId="56A7B060" wp14:editId="639DD074">
            <wp:extent cx="5219700" cy="4200525"/>
            <wp:effectExtent l="0" t="0" r="0" b="9525"/>
            <wp:docPr id="3069467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4200525"/>
                    </a:xfrm>
                    <a:prstGeom prst="rect">
                      <a:avLst/>
                    </a:prstGeom>
                    <a:noFill/>
                    <a:ln>
                      <a:noFill/>
                    </a:ln>
                  </pic:spPr>
                </pic:pic>
              </a:graphicData>
            </a:graphic>
          </wp:inline>
        </w:drawing>
      </w:r>
    </w:p>
    <w:p w14:paraId="14C59D92" w14:textId="77777777" w:rsidR="00CA287E" w:rsidRPr="00CA287E" w:rsidRDefault="00CA287E" w:rsidP="00CA287E">
      <w:pPr>
        <w:spacing w:line="480" w:lineRule="auto"/>
        <w:rPr>
          <w:b/>
          <w:bCs/>
          <w:sz w:val="24"/>
          <w:szCs w:val="24"/>
        </w:rPr>
      </w:pPr>
      <w:hyperlink r:id="rId22" w:anchor="kl_panel_1" w:history="1">
        <w:r w:rsidRPr="00CA287E">
          <w:rPr>
            <w:rStyle w:val="Hyperlink"/>
            <w:sz w:val="24"/>
            <w:szCs w:val="24"/>
          </w:rPr>
          <w:t>Emotional Support Strategies Image Description</w:t>
        </w:r>
      </w:hyperlink>
    </w:p>
    <w:p w14:paraId="7C3AB15E" w14:textId="77777777" w:rsidR="00CA287E" w:rsidRPr="00CA287E" w:rsidRDefault="00CA287E" w:rsidP="00CA287E">
      <w:pPr>
        <w:spacing w:line="480" w:lineRule="auto"/>
        <w:rPr>
          <w:sz w:val="24"/>
          <w:szCs w:val="24"/>
        </w:rPr>
      </w:pPr>
      <w:r w:rsidRPr="00CA287E">
        <w:rPr>
          <w:sz w:val="24"/>
          <w:szCs w:val="24"/>
        </w:rPr>
        <w:t>Monitoring reactions from stakeholders is important with any change, especially when rapid change is needed. Using the strategies discussed, the nurse leader can reduce fear and resistance to change and establish a healthy work environment where change is viewed as a positive disruption.</w:t>
      </w:r>
    </w:p>
    <w:p w14:paraId="72B3605A" w14:textId="77777777" w:rsidR="00CA287E" w:rsidRPr="00CA287E" w:rsidRDefault="00CA287E" w:rsidP="00CA287E">
      <w:pPr>
        <w:spacing w:line="480" w:lineRule="auto"/>
        <w:rPr>
          <w:sz w:val="24"/>
          <w:szCs w:val="24"/>
        </w:rPr>
      </w:pPr>
      <w:r w:rsidRPr="00CA287E">
        <w:rPr>
          <w:sz w:val="24"/>
          <w:szCs w:val="24"/>
        </w:rPr>
        <w:t>Embracing and Cultivating Diversity and Cultural Awareness</w:t>
      </w:r>
    </w:p>
    <w:p w14:paraId="66844A9D" w14:textId="77777777" w:rsidR="00CA287E" w:rsidRPr="00CA287E" w:rsidRDefault="00CA287E" w:rsidP="00CA287E">
      <w:pPr>
        <w:spacing w:line="480" w:lineRule="auto"/>
        <w:rPr>
          <w:sz w:val="24"/>
          <w:szCs w:val="24"/>
        </w:rPr>
      </w:pPr>
      <w:r w:rsidRPr="00CA287E">
        <w:rPr>
          <w:sz w:val="24"/>
          <w:szCs w:val="24"/>
        </w:rPr>
        <w:t xml:space="preserve">Growing migration movements have resulted in greater ethnic diversity and increased religious and linguistic variations. As the United States has moved to a more diverse presence of cultures, attitudes regarding cultural differences have also evolved. </w:t>
      </w:r>
      <w:r w:rsidRPr="00CA287E">
        <w:rPr>
          <w:sz w:val="24"/>
          <w:szCs w:val="24"/>
        </w:rPr>
        <w:lastRenderedPageBreak/>
        <w:t>Communities have become more multi-ethnic with a blend of multiple cultures. While there is still work to be done as a nation, there is more acceptance and appreciation of what diverse cultures bring to the workplace and communities.</w:t>
      </w:r>
    </w:p>
    <w:p w14:paraId="7C2F54DB" w14:textId="0C5809B2" w:rsidR="00CA287E" w:rsidRPr="00CA287E" w:rsidRDefault="00CA287E" w:rsidP="00CA287E">
      <w:pPr>
        <w:spacing w:line="480" w:lineRule="auto"/>
        <w:rPr>
          <w:sz w:val="24"/>
          <w:szCs w:val="24"/>
        </w:rPr>
      </w:pPr>
      <w:r w:rsidRPr="00CA287E">
        <w:rPr>
          <w:sz w:val="24"/>
          <w:szCs w:val="24"/>
        </w:rPr>
        <w:drawing>
          <wp:inline distT="0" distB="0" distL="0" distR="0" wp14:anchorId="7A26316E" wp14:editId="18BC56BB">
            <wp:extent cx="5943600" cy="3964940"/>
            <wp:effectExtent l="0" t="0" r="0" b="0"/>
            <wp:docPr id="15437980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964940"/>
                    </a:xfrm>
                    <a:prstGeom prst="rect">
                      <a:avLst/>
                    </a:prstGeom>
                    <a:noFill/>
                    <a:ln>
                      <a:noFill/>
                    </a:ln>
                  </pic:spPr>
                </pic:pic>
              </a:graphicData>
            </a:graphic>
          </wp:inline>
        </w:drawing>
      </w:r>
      <w:r w:rsidRPr="00CA287E">
        <w:rPr>
          <w:sz w:val="24"/>
          <w:szCs w:val="24"/>
        </w:rPr>
        <w:t xml:space="preserve">Within healthcare, cultural competence is a necessity. To address health disparities, often related to race or ethnicity, healthcare organizations must respond to all patients' needs, regardless of ethnicity (Di Stefano et al., 2019). As a DNP-prepared nurse leader, you can be the champion of an inclusive environment and reduce the challenges associated with interpersonal communication and relationships between individuals of diverse cultures. Recruiting and hiring staff from varied cultural backgrounds </w:t>
      </w:r>
      <w:proofErr w:type="gramStart"/>
      <w:r w:rsidRPr="00CA287E">
        <w:rPr>
          <w:sz w:val="24"/>
          <w:szCs w:val="24"/>
        </w:rPr>
        <w:t>provide</w:t>
      </w:r>
      <w:proofErr w:type="gramEnd"/>
      <w:r w:rsidRPr="00CA287E">
        <w:rPr>
          <w:sz w:val="24"/>
          <w:szCs w:val="24"/>
        </w:rPr>
        <w:t xml:space="preserve"> a more global perspective of nursing and healthcare. Exchanging ideas and practices can increase </w:t>
      </w:r>
      <w:r w:rsidRPr="00CA287E">
        <w:rPr>
          <w:sz w:val="24"/>
          <w:szCs w:val="24"/>
        </w:rPr>
        <w:lastRenderedPageBreak/>
        <w:t>cultural awareness and benefit culturally diverse patients’ understanding and compliance with treatment plans.</w:t>
      </w:r>
    </w:p>
    <w:p w14:paraId="6272B4A8" w14:textId="3FE148CC" w:rsidR="00CA287E" w:rsidRPr="00CA287E" w:rsidRDefault="00CA287E" w:rsidP="00CA287E">
      <w:pPr>
        <w:spacing w:line="480" w:lineRule="auto"/>
        <w:rPr>
          <w:sz w:val="24"/>
          <w:szCs w:val="24"/>
        </w:rPr>
      </w:pPr>
      <w:r w:rsidRPr="00CA287E">
        <w:rPr>
          <w:sz w:val="24"/>
          <w:szCs w:val="24"/>
        </w:rPr>
        <w:t xml:space="preserve">Open dialogue is essential in decreasing obstacles to a culturally inclusive environment. Through self-assessments and cultural competency training, biases can be acknowledged, and tools identified to diminish preconceived ideas or perceptions of other cultures or groups. As the </w:t>
      </w:r>
      <w:proofErr w:type="gramStart"/>
      <w:r w:rsidRPr="00CA287E">
        <w:rPr>
          <w:sz w:val="24"/>
          <w:szCs w:val="24"/>
        </w:rPr>
        <w:t>nurse</w:t>
      </w:r>
      <w:proofErr w:type="gramEnd"/>
      <w:r w:rsidRPr="00CA287E">
        <w:rPr>
          <w:sz w:val="24"/>
          <w:szCs w:val="24"/>
        </w:rPr>
        <w:t xml:space="preserve"> leader, your direction and guidance toward a more culturally accepting and welcoming environment will be crucial for all stakeholders within and outside your organization.</w:t>
      </w:r>
    </w:p>
    <w:p w14:paraId="37D7237F" w14:textId="77777777" w:rsidR="00CA287E" w:rsidRPr="00CA287E" w:rsidRDefault="00CA287E" w:rsidP="00CA287E">
      <w:pPr>
        <w:spacing w:line="480" w:lineRule="auto"/>
        <w:rPr>
          <w:sz w:val="24"/>
          <w:szCs w:val="24"/>
        </w:rPr>
      </w:pPr>
      <w:r w:rsidRPr="00CA287E">
        <w:rPr>
          <w:sz w:val="24"/>
          <w:szCs w:val="24"/>
        </w:rPr>
        <w:t>References</w:t>
      </w:r>
    </w:p>
    <w:p w14:paraId="53799B13" w14:textId="77777777" w:rsidR="00CA287E" w:rsidRPr="00CA287E" w:rsidRDefault="00CA287E" w:rsidP="00CA287E">
      <w:pPr>
        <w:spacing w:line="480" w:lineRule="auto"/>
        <w:rPr>
          <w:sz w:val="24"/>
          <w:szCs w:val="24"/>
        </w:rPr>
      </w:pPr>
      <w:r w:rsidRPr="00CA287E">
        <w:rPr>
          <w:sz w:val="24"/>
          <w:szCs w:val="24"/>
        </w:rPr>
        <w:t>Baumgardner, A. (2017, May 11). </w:t>
      </w:r>
      <w:r w:rsidRPr="00CA287E">
        <w:rPr>
          <w:i/>
          <w:iCs/>
          <w:sz w:val="24"/>
          <w:szCs w:val="24"/>
        </w:rPr>
        <w:t>Collaborative artistic leadership: 3 tips on leveraging strengths to enhance the power of your team.</w:t>
      </w:r>
      <w:r w:rsidRPr="00CA287E">
        <w:rPr>
          <w:sz w:val="24"/>
          <w:szCs w:val="24"/>
        </w:rPr>
        <w:t> Astrid Baumgardner Coaching &amp; Training. https://www.astridbaumgardner.com/blog-and-resources/blog/collaborative-artistic-leadership-3-tips-on-leveraging-strengths-to-enhance-the-power-of-your-team/</w:t>
      </w:r>
    </w:p>
    <w:p w14:paraId="7B3EFCDE" w14:textId="77777777" w:rsidR="00CA287E" w:rsidRPr="00CA287E" w:rsidRDefault="00CA287E" w:rsidP="00CA287E">
      <w:pPr>
        <w:spacing w:line="480" w:lineRule="auto"/>
        <w:rPr>
          <w:sz w:val="24"/>
          <w:szCs w:val="24"/>
        </w:rPr>
      </w:pPr>
      <w:r w:rsidRPr="00CA287E">
        <w:rPr>
          <w:sz w:val="24"/>
          <w:szCs w:val="24"/>
        </w:rPr>
        <w:t>Boston-Fleischhauer, C. (2020). Chief nurse executive readiness for the here and now. </w:t>
      </w:r>
      <w:r w:rsidRPr="00CA287E">
        <w:rPr>
          <w:i/>
          <w:iCs/>
          <w:sz w:val="24"/>
          <w:szCs w:val="24"/>
        </w:rPr>
        <w:t>Journal of Nursing Administration, 50</w:t>
      </w:r>
      <w:r w:rsidRPr="00CA287E">
        <w:rPr>
          <w:sz w:val="24"/>
          <w:szCs w:val="24"/>
        </w:rPr>
        <w:t>(6), 307-309. https://doi.org/10.1097/NNA.0000000000000889</w:t>
      </w:r>
    </w:p>
    <w:p w14:paraId="3A77D01A" w14:textId="77777777" w:rsidR="00CA287E" w:rsidRPr="00CA287E" w:rsidRDefault="00CA287E" w:rsidP="00CA287E">
      <w:pPr>
        <w:spacing w:line="480" w:lineRule="auto"/>
        <w:rPr>
          <w:sz w:val="24"/>
          <w:szCs w:val="24"/>
        </w:rPr>
      </w:pPr>
      <w:r w:rsidRPr="00CA287E">
        <w:rPr>
          <w:sz w:val="24"/>
          <w:szCs w:val="24"/>
        </w:rPr>
        <w:t xml:space="preserve">Di Stefano, G., Cataldo, E., &amp; </w:t>
      </w:r>
      <w:proofErr w:type="spellStart"/>
      <w:r w:rsidRPr="00CA287E">
        <w:rPr>
          <w:sz w:val="24"/>
          <w:szCs w:val="24"/>
        </w:rPr>
        <w:t>Laghetti</w:t>
      </w:r>
      <w:proofErr w:type="spellEnd"/>
      <w:r w:rsidRPr="00CA287E">
        <w:rPr>
          <w:sz w:val="24"/>
          <w:szCs w:val="24"/>
        </w:rPr>
        <w:t>, C. (2019). The client-oriented model of cultural competence in healthcare organizations. </w:t>
      </w:r>
      <w:r w:rsidRPr="00CA287E">
        <w:rPr>
          <w:i/>
          <w:iCs/>
          <w:sz w:val="24"/>
          <w:szCs w:val="24"/>
        </w:rPr>
        <w:t>International Journal of Healthcare Management, 12</w:t>
      </w:r>
      <w:r w:rsidRPr="00CA287E">
        <w:rPr>
          <w:sz w:val="24"/>
          <w:szCs w:val="24"/>
        </w:rPr>
        <w:t>(3), 189-196. https://doi.org/10.1080/20479700.2017.1389476</w:t>
      </w:r>
    </w:p>
    <w:p w14:paraId="21774E3D" w14:textId="77777777" w:rsidR="00CA287E" w:rsidRPr="00CA287E" w:rsidRDefault="00CA287E" w:rsidP="00CA287E">
      <w:pPr>
        <w:spacing w:line="480" w:lineRule="auto"/>
        <w:rPr>
          <w:sz w:val="24"/>
          <w:szCs w:val="24"/>
        </w:rPr>
      </w:pPr>
      <w:r w:rsidRPr="00CA287E">
        <w:rPr>
          <w:sz w:val="24"/>
          <w:szCs w:val="24"/>
        </w:rPr>
        <w:t>Goleman, D. (1998). </w:t>
      </w:r>
      <w:r w:rsidRPr="00CA287E">
        <w:rPr>
          <w:i/>
          <w:iCs/>
          <w:sz w:val="24"/>
          <w:szCs w:val="24"/>
        </w:rPr>
        <w:t>Working with emotional intelligence.</w:t>
      </w:r>
      <w:r w:rsidRPr="00CA287E">
        <w:rPr>
          <w:sz w:val="24"/>
          <w:szCs w:val="24"/>
        </w:rPr>
        <w:t> Bantam Books</w:t>
      </w:r>
    </w:p>
    <w:p w14:paraId="2514EDF0" w14:textId="77777777" w:rsidR="00CA287E" w:rsidRPr="00CA287E" w:rsidRDefault="00CA287E" w:rsidP="00CA287E">
      <w:pPr>
        <w:spacing w:line="480" w:lineRule="auto"/>
        <w:rPr>
          <w:sz w:val="24"/>
          <w:szCs w:val="24"/>
        </w:rPr>
      </w:pPr>
      <w:r w:rsidRPr="00CA287E">
        <w:rPr>
          <w:sz w:val="24"/>
          <w:szCs w:val="24"/>
        </w:rPr>
        <w:lastRenderedPageBreak/>
        <w:t>You must post before seeing replies. Edit history will be available to instructors.</w:t>
      </w:r>
    </w:p>
    <w:p w14:paraId="2EF8C623" w14:textId="77777777" w:rsidR="00CA287E" w:rsidRPr="00CA287E" w:rsidRDefault="00CA287E" w:rsidP="00CA287E">
      <w:pPr>
        <w:spacing w:line="480" w:lineRule="auto"/>
        <w:rPr>
          <w:sz w:val="24"/>
          <w:szCs w:val="24"/>
        </w:rPr>
      </w:pPr>
      <w:r w:rsidRPr="00CA287E">
        <w:rPr>
          <w:sz w:val="24"/>
          <w:szCs w:val="24"/>
        </w:rPr>
        <w:t>Close</w:t>
      </w:r>
    </w:p>
    <w:p w14:paraId="18D5FE2A" w14:textId="77777777" w:rsidR="00CA287E" w:rsidRPr="00CA287E" w:rsidRDefault="00CA287E" w:rsidP="00CA287E">
      <w:pPr>
        <w:spacing w:line="480" w:lineRule="auto"/>
        <w:rPr>
          <w:sz w:val="24"/>
          <w:szCs w:val="24"/>
        </w:rPr>
      </w:pPr>
      <w:r w:rsidRPr="00CA287E">
        <w:rPr>
          <w:sz w:val="24"/>
          <w:szCs w:val="24"/>
        </w:rPr>
        <w:t>Due Nov 25 1:59am</w:t>
      </w:r>
    </w:p>
    <w:p w14:paraId="648455BE" w14:textId="77777777" w:rsidR="00CA287E" w:rsidRPr="00CA287E" w:rsidRDefault="00CA287E" w:rsidP="00CA287E">
      <w:pPr>
        <w:spacing w:line="480" w:lineRule="auto"/>
        <w:rPr>
          <w:sz w:val="24"/>
          <w:szCs w:val="24"/>
        </w:rPr>
      </w:pPr>
      <w:r w:rsidRPr="00CA287E">
        <w:rPr>
          <w:sz w:val="24"/>
          <w:szCs w:val="24"/>
        </w:rPr>
        <w:t>50 points possible</w:t>
      </w:r>
    </w:p>
    <w:p w14:paraId="43DA349D" w14:textId="77777777" w:rsidR="00CA287E" w:rsidRPr="00CA287E" w:rsidRDefault="00CA287E" w:rsidP="00CA287E">
      <w:pPr>
        <w:spacing w:line="480" w:lineRule="auto"/>
        <w:rPr>
          <w:sz w:val="24"/>
          <w:szCs w:val="24"/>
        </w:rPr>
      </w:pPr>
      <w:r w:rsidRPr="00CA287E">
        <w:rPr>
          <w:sz w:val="24"/>
          <w:szCs w:val="24"/>
        </w:rPr>
        <w:t>2 Replies, 2 Unread</w:t>
      </w:r>
    </w:p>
    <w:p w14:paraId="252135AA" w14:textId="77777777" w:rsidR="00CA287E" w:rsidRPr="00CA287E" w:rsidRDefault="00CA287E" w:rsidP="00CA287E">
      <w:pPr>
        <w:spacing w:line="480" w:lineRule="auto"/>
        <w:rPr>
          <w:sz w:val="24"/>
          <w:szCs w:val="24"/>
        </w:rPr>
      </w:pPr>
      <w:r w:rsidRPr="00CA287E">
        <w:rPr>
          <w:sz w:val="24"/>
          <w:szCs w:val="24"/>
        </w:rPr>
        <w:t>2 Replies, 2 Unread</w:t>
      </w:r>
    </w:p>
    <w:p w14:paraId="0614914E" w14:textId="77777777" w:rsidR="00CA287E" w:rsidRPr="00CA287E" w:rsidRDefault="00CA287E" w:rsidP="00CA287E">
      <w:pPr>
        <w:spacing w:line="480" w:lineRule="auto"/>
        <w:rPr>
          <w:sz w:val="24"/>
          <w:szCs w:val="24"/>
        </w:rPr>
      </w:pPr>
      <w:r w:rsidRPr="00CA287E">
        <w:rPr>
          <w:sz w:val="24"/>
          <w:szCs w:val="24"/>
        </w:rPr>
        <w:t xml:space="preserve">Reply to </w:t>
      </w:r>
      <w:proofErr w:type="spellStart"/>
      <w:r w:rsidRPr="00CA287E">
        <w:rPr>
          <w:sz w:val="24"/>
          <w:szCs w:val="24"/>
        </w:rPr>
        <w:t>subscribeManage</w:t>
      </w:r>
      <w:proofErr w:type="spellEnd"/>
      <w:r w:rsidRPr="00CA287E">
        <w:rPr>
          <w:sz w:val="24"/>
          <w:szCs w:val="24"/>
        </w:rPr>
        <w:t xml:space="preserve"> Discussion</w:t>
      </w:r>
    </w:p>
    <w:p w14:paraId="5E1708F1" w14:textId="77777777" w:rsidR="00CA287E" w:rsidRPr="00CA287E" w:rsidRDefault="00CA287E" w:rsidP="00CA287E">
      <w:pPr>
        <w:spacing w:line="480" w:lineRule="auto"/>
        <w:rPr>
          <w:sz w:val="24"/>
          <w:szCs w:val="24"/>
        </w:rPr>
      </w:pPr>
      <w:r w:rsidRPr="00CA287E">
        <w:rPr>
          <w:b/>
          <w:bCs/>
          <w:sz w:val="24"/>
          <w:szCs w:val="24"/>
        </w:rPr>
        <w:t xml:space="preserve">Discussion Topic: Week 4: Discussion | The Role of the DNP-Prepared Nurse </w:t>
      </w:r>
      <w:proofErr w:type="spellStart"/>
      <w:r w:rsidRPr="00CA287E">
        <w:rPr>
          <w:b/>
          <w:bCs/>
          <w:sz w:val="24"/>
          <w:szCs w:val="24"/>
        </w:rPr>
        <w:t>LeaderWeek</w:t>
      </w:r>
      <w:proofErr w:type="spellEnd"/>
      <w:r w:rsidRPr="00CA287E">
        <w:rPr>
          <w:b/>
          <w:bCs/>
          <w:sz w:val="24"/>
          <w:szCs w:val="24"/>
        </w:rPr>
        <w:t xml:space="preserve"> 4: Discussion | The Role of the DNP-Prepared Nurse Leader</w:t>
      </w:r>
    </w:p>
    <w:p w14:paraId="34BEFAD1" w14:textId="77777777" w:rsidR="00CA287E" w:rsidRPr="00CA287E" w:rsidRDefault="00CA287E" w:rsidP="00CA287E">
      <w:pPr>
        <w:spacing w:line="480" w:lineRule="auto"/>
        <w:rPr>
          <w:sz w:val="24"/>
          <w:szCs w:val="24"/>
        </w:rPr>
      </w:pPr>
      <w:r w:rsidRPr="00CA287E">
        <w:rPr>
          <w:sz w:val="24"/>
          <w:szCs w:val="24"/>
        </w:rPr>
        <w:t>Week 4The Role of the DNP-Prepared Nurse Leader</w:t>
      </w:r>
    </w:p>
    <w:p w14:paraId="1DA8E1AB" w14:textId="77777777" w:rsidR="00CA287E" w:rsidRPr="00CA287E" w:rsidRDefault="00CA287E" w:rsidP="00CA287E">
      <w:pPr>
        <w:spacing w:line="480" w:lineRule="auto"/>
        <w:rPr>
          <w:sz w:val="24"/>
          <w:szCs w:val="24"/>
        </w:rPr>
      </w:pPr>
      <w:r w:rsidRPr="00CA287E">
        <w:rPr>
          <w:sz w:val="24"/>
          <w:szCs w:val="24"/>
        </w:rPr>
        <w:t>Discussion</w:t>
      </w:r>
    </w:p>
    <w:p w14:paraId="72E62A5F" w14:textId="77777777" w:rsidR="00CA287E" w:rsidRPr="00CA287E" w:rsidRDefault="00CA287E" w:rsidP="00CA287E">
      <w:pPr>
        <w:spacing w:line="480" w:lineRule="auto"/>
        <w:rPr>
          <w:sz w:val="24"/>
          <w:szCs w:val="24"/>
        </w:rPr>
      </w:pPr>
      <w:r w:rsidRPr="00CA287E">
        <w:rPr>
          <w:sz w:val="24"/>
          <w:szCs w:val="24"/>
        </w:rPr>
        <w:t>Purpose</w:t>
      </w:r>
    </w:p>
    <w:p w14:paraId="02F462C5" w14:textId="77777777" w:rsidR="00CA287E" w:rsidRPr="00CA287E" w:rsidRDefault="00CA287E" w:rsidP="00CA287E">
      <w:pPr>
        <w:spacing w:line="480" w:lineRule="auto"/>
        <w:rPr>
          <w:sz w:val="24"/>
          <w:szCs w:val="24"/>
        </w:rPr>
      </w:pPr>
      <w:r w:rsidRPr="00CA287E">
        <w:rPr>
          <w:sz w:val="24"/>
          <w:szCs w:val="24"/>
        </w:rPr>
        <w:t>The purpose of this discussion is to explore the role of the DNP-prepared nurse leader and the various activities within that role.</w:t>
      </w:r>
    </w:p>
    <w:p w14:paraId="747DD48A" w14:textId="77777777" w:rsidR="00CA287E" w:rsidRPr="00CA287E" w:rsidRDefault="00CA287E" w:rsidP="00CA287E">
      <w:pPr>
        <w:spacing w:line="480" w:lineRule="auto"/>
        <w:rPr>
          <w:sz w:val="24"/>
          <w:szCs w:val="24"/>
        </w:rPr>
      </w:pPr>
      <w:r w:rsidRPr="00CA287E">
        <w:rPr>
          <w:sz w:val="24"/>
          <w:szCs w:val="24"/>
        </w:rPr>
        <w:t>Instructions</w:t>
      </w:r>
    </w:p>
    <w:p w14:paraId="1A4F9C16" w14:textId="77777777" w:rsidR="00CA287E" w:rsidRPr="00CA287E" w:rsidRDefault="00CA287E" w:rsidP="00CA287E">
      <w:pPr>
        <w:spacing w:line="480" w:lineRule="auto"/>
        <w:rPr>
          <w:sz w:val="24"/>
          <w:szCs w:val="24"/>
        </w:rPr>
      </w:pPr>
      <w:r w:rsidRPr="00CA287E">
        <w:rPr>
          <w:sz w:val="24"/>
          <w:szCs w:val="24"/>
        </w:rPr>
        <w:t xml:space="preserve">Students respond to </w:t>
      </w:r>
      <w:proofErr w:type="gramStart"/>
      <w:r w:rsidRPr="00CA287E">
        <w:rPr>
          <w:sz w:val="24"/>
          <w:szCs w:val="24"/>
        </w:rPr>
        <w:t>all of</w:t>
      </w:r>
      <w:proofErr w:type="gramEnd"/>
      <w:r w:rsidRPr="00CA287E">
        <w:rPr>
          <w:sz w:val="24"/>
          <w:szCs w:val="24"/>
        </w:rPr>
        <w:t xml:space="preserve"> the Part 1 and Part 2 questions every week. Use the numbered questions as headers in your response.    </w:t>
      </w:r>
    </w:p>
    <w:p w14:paraId="7B23BC66" w14:textId="77777777" w:rsidR="00CA287E" w:rsidRPr="00CA287E" w:rsidRDefault="00CA287E" w:rsidP="00CA287E">
      <w:pPr>
        <w:spacing w:line="480" w:lineRule="auto"/>
        <w:rPr>
          <w:sz w:val="24"/>
          <w:szCs w:val="24"/>
        </w:rPr>
      </w:pPr>
      <w:r w:rsidRPr="00CA287E">
        <w:rPr>
          <w:sz w:val="24"/>
          <w:szCs w:val="24"/>
        </w:rPr>
        <w:t>Part 1: General Discussion</w:t>
      </w:r>
    </w:p>
    <w:p w14:paraId="24FF8F0A" w14:textId="77777777" w:rsidR="00CA287E" w:rsidRPr="00CA287E" w:rsidRDefault="00CA287E" w:rsidP="00CA287E">
      <w:pPr>
        <w:spacing w:line="480" w:lineRule="auto"/>
        <w:rPr>
          <w:sz w:val="24"/>
          <w:szCs w:val="24"/>
        </w:rPr>
      </w:pPr>
      <w:r w:rsidRPr="00CA287E">
        <w:rPr>
          <w:sz w:val="24"/>
          <w:szCs w:val="24"/>
        </w:rPr>
        <w:lastRenderedPageBreak/>
        <w:t>Reflect upon your readings and professional experience and address the following in 150 words or less:</w:t>
      </w:r>
    </w:p>
    <w:p w14:paraId="7B1F4161" w14:textId="77777777" w:rsidR="00CA287E" w:rsidRPr="00CA287E" w:rsidRDefault="00CA287E" w:rsidP="00CA287E">
      <w:pPr>
        <w:numPr>
          <w:ilvl w:val="0"/>
          <w:numId w:val="19"/>
        </w:numPr>
        <w:spacing w:line="480" w:lineRule="auto"/>
        <w:rPr>
          <w:sz w:val="24"/>
          <w:szCs w:val="24"/>
        </w:rPr>
      </w:pPr>
      <w:r w:rsidRPr="00CA287E">
        <w:rPr>
          <w:sz w:val="24"/>
          <w:szCs w:val="24"/>
        </w:rPr>
        <w:t>What is the impact of the DNP-prepared nurse leader on today's healthcare systems?</w:t>
      </w:r>
    </w:p>
    <w:p w14:paraId="791C22C4" w14:textId="77777777" w:rsidR="00CA287E" w:rsidRPr="00CA287E" w:rsidRDefault="00CA287E" w:rsidP="00CA287E">
      <w:pPr>
        <w:numPr>
          <w:ilvl w:val="0"/>
          <w:numId w:val="19"/>
        </w:numPr>
        <w:spacing w:line="480" w:lineRule="auto"/>
        <w:rPr>
          <w:sz w:val="24"/>
          <w:szCs w:val="24"/>
        </w:rPr>
      </w:pPr>
      <w:r w:rsidRPr="00CA287E">
        <w:rPr>
          <w:sz w:val="24"/>
          <w:szCs w:val="24"/>
        </w:rPr>
        <w:t>How do you anticipate integrating this leadership role in your current or future career?</w:t>
      </w:r>
    </w:p>
    <w:p w14:paraId="476EB536" w14:textId="77777777" w:rsidR="00CA287E" w:rsidRPr="00CA287E" w:rsidRDefault="00CA287E" w:rsidP="00CA287E">
      <w:pPr>
        <w:numPr>
          <w:ilvl w:val="0"/>
          <w:numId w:val="19"/>
        </w:numPr>
        <w:spacing w:line="480" w:lineRule="auto"/>
        <w:rPr>
          <w:sz w:val="24"/>
          <w:szCs w:val="24"/>
        </w:rPr>
      </w:pPr>
      <w:r w:rsidRPr="00CA287E">
        <w:rPr>
          <w:sz w:val="24"/>
          <w:szCs w:val="24"/>
        </w:rPr>
        <w:t>In your opinion, what is needed for successful professional identity formation for DNP-prepared nurse graduates to achieve healthcare systems leadership positions?</w:t>
      </w:r>
    </w:p>
    <w:p w14:paraId="7D2AA3C4" w14:textId="77777777" w:rsidR="00CA287E" w:rsidRPr="00CA287E" w:rsidRDefault="00CA287E" w:rsidP="00CA287E">
      <w:pPr>
        <w:spacing w:line="480" w:lineRule="auto"/>
        <w:rPr>
          <w:sz w:val="24"/>
          <w:szCs w:val="24"/>
        </w:rPr>
      </w:pPr>
      <w:r w:rsidRPr="00CA287E">
        <w:rPr>
          <w:sz w:val="24"/>
          <w:szCs w:val="24"/>
        </w:rPr>
        <w:t>Part 2: Implementation Update</w:t>
      </w:r>
    </w:p>
    <w:p w14:paraId="67D99D86" w14:textId="77777777" w:rsidR="00CA287E" w:rsidRPr="00CA287E" w:rsidRDefault="00CA287E" w:rsidP="00CA287E">
      <w:pPr>
        <w:spacing w:line="480" w:lineRule="auto"/>
        <w:rPr>
          <w:sz w:val="24"/>
          <w:szCs w:val="24"/>
        </w:rPr>
      </w:pPr>
      <w:r w:rsidRPr="00CA287E">
        <w:rPr>
          <w:sz w:val="24"/>
          <w:szCs w:val="24"/>
        </w:rPr>
        <w:t>For this week's implementation update, address the following:</w:t>
      </w:r>
    </w:p>
    <w:p w14:paraId="227CF952" w14:textId="77777777" w:rsidR="00CA287E" w:rsidRPr="00CA287E" w:rsidRDefault="00CA287E" w:rsidP="00CA287E">
      <w:pPr>
        <w:numPr>
          <w:ilvl w:val="0"/>
          <w:numId w:val="20"/>
        </w:numPr>
        <w:spacing w:line="480" w:lineRule="auto"/>
        <w:rPr>
          <w:sz w:val="24"/>
          <w:szCs w:val="24"/>
        </w:rPr>
      </w:pPr>
      <w:r w:rsidRPr="00CA287E">
        <w:rPr>
          <w:sz w:val="24"/>
          <w:szCs w:val="24"/>
        </w:rPr>
        <w:t>State your practice question in PICOT format.</w:t>
      </w:r>
    </w:p>
    <w:p w14:paraId="2F7577E3" w14:textId="77777777" w:rsidR="00CA287E" w:rsidRPr="00CA287E" w:rsidRDefault="00CA287E" w:rsidP="00CA287E">
      <w:pPr>
        <w:numPr>
          <w:ilvl w:val="0"/>
          <w:numId w:val="20"/>
        </w:numPr>
        <w:spacing w:line="480" w:lineRule="auto"/>
        <w:rPr>
          <w:sz w:val="24"/>
          <w:szCs w:val="24"/>
        </w:rPr>
      </w:pPr>
      <w:r w:rsidRPr="00CA287E">
        <w:rPr>
          <w:sz w:val="24"/>
          <w:szCs w:val="24"/>
        </w:rPr>
        <w:t>State the exact date the intervention began and the week number for your intervention implementation.</w:t>
      </w:r>
    </w:p>
    <w:p w14:paraId="488502AD" w14:textId="77777777" w:rsidR="00CA287E" w:rsidRPr="00CA287E" w:rsidRDefault="00CA287E" w:rsidP="00CA287E">
      <w:pPr>
        <w:numPr>
          <w:ilvl w:val="0"/>
          <w:numId w:val="20"/>
        </w:numPr>
        <w:spacing w:line="480" w:lineRule="auto"/>
        <w:rPr>
          <w:sz w:val="24"/>
          <w:szCs w:val="24"/>
        </w:rPr>
      </w:pPr>
      <w:r w:rsidRPr="00CA287E">
        <w:rPr>
          <w:sz w:val="24"/>
          <w:szCs w:val="24"/>
        </w:rPr>
        <w:t>Evaluate your implementation progress and any specific successes, barriers, or challenges you are experiencing with your practice change project implementation.</w:t>
      </w:r>
    </w:p>
    <w:p w14:paraId="31C47E11" w14:textId="77777777" w:rsidR="00CA287E" w:rsidRPr="00CA287E" w:rsidRDefault="00CA287E" w:rsidP="00CA287E">
      <w:pPr>
        <w:numPr>
          <w:ilvl w:val="0"/>
          <w:numId w:val="20"/>
        </w:numPr>
        <w:spacing w:line="480" w:lineRule="auto"/>
        <w:rPr>
          <w:sz w:val="24"/>
          <w:szCs w:val="24"/>
        </w:rPr>
      </w:pPr>
      <w:r w:rsidRPr="00CA287E">
        <w:rPr>
          <w:sz w:val="24"/>
          <w:szCs w:val="24"/>
        </w:rPr>
        <w:t>Identify the current number of participants and the number who have withdrawn (if applicable). </w:t>
      </w:r>
    </w:p>
    <w:p w14:paraId="5A251622" w14:textId="77777777" w:rsidR="00CA287E" w:rsidRPr="00CA287E" w:rsidRDefault="00CA287E" w:rsidP="00CA287E">
      <w:pPr>
        <w:numPr>
          <w:ilvl w:val="0"/>
          <w:numId w:val="20"/>
        </w:numPr>
        <w:spacing w:line="480" w:lineRule="auto"/>
        <w:rPr>
          <w:sz w:val="24"/>
          <w:szCs w:val="24"/>
        </w:rPr>
      </w:pPr>
      <w:r w:rsidRPr="00CA287E">
        <w:rPr>
          <w:sz w:val="24"/>
          <w:szCs w:val="24"/>
        </w:rPr>
        <w:t xml:space="preserve">Examine your leadership style in your DNP practice change project implementation specifically. What is your leadership style in your practice change project? Explain </w:t>
      </w:r>
      <w:r w:rsidRPr="00CA287E">
        <w:rPr>
          <w:sz w:val="24"/>
          <w:szCs w:val="24"/>
        </w:rPr>
        <w:lastRenderedPageBreak/>
        <w:t>your assessment of your leadership style and determine if it is congruent with the stakeholder team. Defend your reasons why it is or is not congruent. If not congruent, how might your leadership style need to change?</w:t>
      </w:r>
    </w:p>
    <w:p w14:paraId="5BCF0CE3" w14:textId="77777777" w:rsidR="00CA287E" w:rsidRPr="00CA287E" w:rsidRDefault="00CA287E" w:rsidP="00CA287E">
      <w:pPr>
        <w:spacing w:line="480" w:lineRule="auto"/>
        <w:rPr>
          <w:sz w:val="24"/>
          <w:szCs w:val="24"/>
        </w:rPr>
      </w:pPr>
      <w:r w:rsidRPr="00CA287E">
        <w:rPr>
          <w:sz w:val="24"/>
          <w:szCs w:val="24"/>
        </w:rPr>
        <w:t>Please click on the following link to review the DNP Discussion Guidelines on the Student Resource Center program page:</w:t>
      </w:r>
    </w:p>
    <w:p w14:paraId="312E47F1" w14:textId="77777777" w:rsidR="00CA287E" w:rsidRPr="00CA287E" w:rsidRDefault="00CA287E" w:rsidP="00CA287E">
      <w:pPr>
        <w:numPr>
          <w:ilvl w:val="0"/>
          <w:numId w:val="21"/>
        </w:numPr>
        <w:spacing w:line="480" w:lineRule="auto"/>
        <w:rPr>
          <w:sz w:val="24"/>
          <w:szCs w:val="24"/>
        </w:rPr>
      </w:pPr>
      <w:r w:rsidRPr="00CA287E">
        <w:rPr>
          <w:sz w:val="24"/>
          <w:szCs w:val="24"/>
        </w:rPr>
        <w:t>Link (webpage): </w:t>
      </w:r>
      <w:hyperlink r:id="rId24" w:tgtFrame="_blank" w:history="1">
        <w:r w:rsidRPr="00CA287E">
          <w:rPr>
            <w:rStyle w:val="Hyperlink"/>
            <w:sz w:val="24"/>
            <w:szCs w:val="24"/>
          </w:rPr>
          <w:t xml:space="preserve">DNP Discussion </w:t>
        </w:r>
        <w:proofErr w:type="spellStart"/>
        <w:r w:rsidRPr="00CA287E">
          <w:rPr>
            <w:rStyle w:val="Hyperlink"/>
            <w:sz w:val="24"/>
            <w:szCs w:val="24"/>
          </w:rPr>
          <w:t>GuidelinesLinks</w:t>
        </w:r>
        <w:proofErr w:type="spellEnd"/>
        <w:r w:rsidRPr="00CA287E">
          <w:rPr>
            <w:rStyle w:val="Hyperlink"/>
            <w:sz w:val="24"/>
            <w:szCs w:val="24"/>
          </w:rPr>
          <w:t xml:space="preserve"> to an external site.</w:t>
        </w:r>
      </w:hyperlink>
    </w:p>
    <w:p w14:paraId="578ABC78" w14:textId="77777777" w:rsidR="00CA287E" w:rsidRPr="00CA287E" w:rsidRDefault="00CA287E" w:rsidP="00CA287E">
      <w:pPr>
        <w:spacing w:line="480" w:lineRule="auto"/>
        <w:rPr>
          <w:sz w:val="24"/>
          <w:szCs w:val="24"/>
        </w:rPr>
      </w:pPr>
      <w:r w:rsidRPr="00CA287E">
        <w:rPr>
          <w:sz w:val="24"/>
          <w:szCs w:val="24"/>
        </w:rPr>
        <w:t>Program Competencies</w:t>
      </w:r>
    </w:p>
    <w:p w14:paraId="006D3239" w14:textId="77777777" w:rsidR="00CA287E" w:rsidRPr="00CA287E" w:rsidRDefault="00CA287E" w:rsidP="00CA287E">
      <w:pPr>
        <w:spacing w:line="480" w:lineRule="auto"/>
        <w:rPr>
          <w:sz w:val="24"/>
          <w:szCs w:val="24"/>
        </w:rPr>
      </w:pPr>
      <w:r w:rsidRPr="00CA287E">
        <w:rPr>
          <w:sz w:val="24"/>
          <w:szCs w:val="24"/>
        </w:rPr>
        <w:t>This discussion enables the student to meet the following program competencies:</w:t>
      </w:r>
    </w:p>
    <w:p w14:paraId="782C5406" w14:textId="77777777" w:rsidR="00CA287E" w:rsidRPr="00CA287E" w:rsidRDefault="00CA287E" w:rsidP="00CA287E">
      <w:pPr>
        <w:numPr>
          <w:ilvl w:val="0"/>
          <w:numId w:val="22"/>
        </w:numPr>
        <w:spacing w:line="480" w:lineRule="auto"/>
        <w:rPr>
          <w:sz w:val="24"/>
          <w:szCs w:val="24"/>
        </w:rPr>
      </w:pPr>
      <w:r w:rsidRPr="00CA287E">
        <w:rPr>
          <w:sz w:val="24"/>
          <w:szCs w:val="24"/>
        </w:rPr>
        <w:t>Integrates scientific underpinnings into everyday clinical practice. (POs 3, 5)</w:t>
      </w:r>
    </w:p>
    <w:p w14:paraId="57A06789" w14:textId="77777777" w:rsidR="00CA287E" w:rsidRPr="00CA287E" w:rsidRDefault="00CA287E" w:rsidP="00CA287E">
      <w:pPr>
        <w:numPr>
          <w:ilvl w:val="0"/>
          <w:numId w:val="23"/>
        </w:numPr>
        <w:spacing w:line="480" w:lineRule="auto"/>
        <w:rPr>
          <w:sz w:val="24"/>
          <w:szCs w:val="24"/>
        </w:rPr>
      </w:pPr>
      <w:r w:rsidRPr="00CA287E">
        <w:rPr>
          <w:sz w:val="24"/>
          <w:szCs w:val="24"/>
        </w:rPr>
        <w:t>Applies organizational and system leadership skills to affect systemic changes in corporate culture and to promote continuous improvement in clinical outcomes. (PO 6)</w:t>
      </w:r>
    </w:p>
    <w:p w14:paraId="3FB0D3CD" w14:textId="77777777" w:rsidR="00CA287E" w:rsidRPr="00CA287E" w:rsidRDefault="00CA287E" w:rsidP="00CA287E">
      <w:pPr>
        <w:numPr>
          <w:ilvl w:val="0"/>
          <w:numId w:val="24"/>
        </w:numPr>
        <w:spacing w:line="480" w:lineRule="auto"/>
        <w:rPr>
          <w:sz w:val="24"/>
          <w:szCs w:val="24"/>
        </w:rPr>
      </w:pPr>
      <w:r w:rsidRPr="00CA287E">
        <w:rPr>
          <w:sz w:val="24"/>
          <w:szCs w:val="24"/>
        </w:rPr>
        <w:t>Uses analytic methods to translate critically appraised research and other evidence into clinical scholarship for innovative practice improvements. (POs 3, 5)</w:t>
      </w:r>
    </w:p>
    <w:p w14:paraId="7DBA41ED" w14:textId="77777777" w:rsidR="00CA287E" w:rsidRPr="00CA287E" w:rsidRDefault="00CA287E" w:rsidP="00CA287E">
      <w:pPr>
        <w:numPr>
          <w:ilvl w:val="0"/>
          <w:numId w:val="25"/>
        </w:numPr>
        <w:spacing w:line="480" w:lineRule="auto"/>
        <w:rPr>
          <w:sz w:val="24"/>
          <w:szCs w:val="24"/>
        </w:rPr>
      </w:pPr>
      <w:r w:rsidRPr="00CA287E">
        <w:rPr>
          <w:sz w:val="24"/>
          <w:szCs w:val="24"/>
        </w:rPr>
        <w:t>Appraises current information systems and technologies to improve health care. (POs 6, 7)</w:t>
      </w:r>
    </w:p>
    <w:p w14:paraId="6D8014DC" w14:textId="77777777" w:rsidR="00CA287E" w:rsidRPr="00CA287E" w:rsidRDefault="00CA287E" w:rsidP="00CA287E">
      <w:pPr>
        <w:numPr>
          <w:ilvl w:val="0"/>
          <w:numId w:val="26"/>
        </w:numPr>
        <w:spacing w:line="480" w:lineRule="auto"/>
        <w:rPr>
          <w:sz w:val="24"/>
          <w:szCs w:val="24"/>
        </w:rPr>
      </w:pPr>
      <w:r w:rsidRPr="00CA287E">
        <w:rPr>
          <w:sz w:val="24"/>
          <w:szCs w:val="24"/>
        </w:rPr>
        <w:t>Analyzes health care policies to advocate for equitable health care and social justice to all populations and those at risk due to social determinants of health. (POs 2, 9)</w:t>
      </w:r>
    </w:p>
    <w:p w14:paraId="65AD2E30" w14:textId="77777777" w:rsidR="00CA287E" w:rsidRPr="00CA287E" w:rsidRDefault="00CA287E" w:rsidP="00CA287E">
      <w:pPr>
        <w:numPr>
          <w:ilvl w:val="0"/>
          <w:numId w:val="27"/>
        </w:numPr>
        <w:spacing w:line="480" w:lineRule="auto"/>
        <w:rPr>
          <w:sz w:val="24"/>
          <w:szCs w:val="24"/>
        </w:rPr>
      </w:pPr>
      <w:r w:rsidRPr="00CA287E">
        <w:rPr>
          <w:sz w:val="24"/>
          <w:szCs w:val="24"/>
        </w:rPr>
        <w:lastRenderedPageBreak/>
        <w:t>Creates a supportive organizational culture for flourishing collaborative teams to facilitate clinical disease prevention and promote population health at all system levels. (PO 8)</w:t>
      </w:r>
    </w:p>
    <w:p w14:paraId="3FD1C16D" w14:textId="77777777" w:rsidR="00CA287E" w:rsidRPr="00CA287E" w:rsidRDefault="00CA287E" w:rsidP="00CA287E">
      <w:pPr>
        <w:numPr>
          <w:ilvl w:val="0"/>
          <w:numId w:val="28"/>
        </w:numPr>
        <w:spacing w:line="480" w:lineRule="auto"/>
        <w:rPr>
          <w:sz w:val="24"/>
          <w:szCs w:val="24"/>
        </w:rPr>
      </w:pPr>
      <w:r w:rsidRPr="00CA287E">
        <w:rPr>
          <w:sz w:val="24"/>
          <w:szCs w:val="24"/>
        </w:rPr>
        <w:t>Leads others in professional identity, advanced clinical judgment, systems thinking, resilience, and accountability in selecting, implementing, and evaluating clinical care. (POs 1, 4)</w:t>
      </w:r>
    </w:p>
    <w:p w14:paraId="6CF65234" w14:textId="77777777" w:rsidR="00CA287E" w:rsidRPr="00CA287E" w:rsidRDefault="00CA287E" w:rsidP="00CA287E">
      <w:pPr>
        <w:spacing w:line="480" w:lineRule="auto"/>
        <w:rPr>
          <w:sz w:val="24"/>
          <w:szCs w:val="24"/>
        </w:rPr>
      </w:pPr>
      <w:r w:rsidRPr="00CA287E">
        <w:rPr>
          <w:sz w:val="24"/>
          <w:szCs w:val="24"/>
        </w:rPr>
        <w:t>Course Outcomes</w:t>
      </w:r>
    </w:p>
    <w:p w14:paraId="40BC8C67" w14:textId="77777777" w:rsidR="00CA287E" w:rsidRPr="00CA287E" w:rsidRDefault="00CA287E" w:rsidP="00CA287E">
      <w:pPr>
        <w:spacing w:line="480" w:lineRule="auto"/>
        <w:rPr>
          <w:sz w:val="24"/>
          <w:szCs w:val="24"/>
        </w:rPr>
      </w:pPr>
      <w:r w:rsidRPr="00CA287E">
        <w:rPr>
          <w:sz w:val="24"/>
          <w:szCs w:val="24"/>
        </w:rPr>
        <w:t>This discussion enables the student to meet the following course outcomes:</w:t>
      </w:r>
    </w:p>
    <w:p w14:paraId="1C631A78" w14:textId="77777777" w:rsidR="00CA287E" w:rsidRPr="00CA287E" w:rsidRDefault="00CA287E" w:rsidP="00CA287E">
      <w:pPr>
        <w:numPr>
          <w:ilvl w:val="0"/>
          <w:numId w:val="29"/>
        </w:numPr>
        <w:spacing w:line="480" w:lineRule="auto"/>
        <w:rPr>
          <w:sz w:val="24"/>
          <w:szCs w:val="24"/>
        </w:rPr>
      </w:pPr>
      <w:r w:rsidRPr="00CA287E">
        <w:rPr>
          <w:sz w:val="24"/>
          <w:szCs w:val="24"/>
        </w:rPr>
        <w:t>Demonstrate effective project management strategies. (PCs 1, 2, 3, 4, 5; POs 2, 3, 6)</w:t>
      </w:r>
    </w:p>
    <w:p w14:paraId="20FB3946" w14:textId="77777777" w:rsidR="00CA287E" w:rsidRPr="00CA287E" w:rsidRDefault="00CA287E" w:rsidP="00CA287E">
      <w:pPr>
        <w:numPr>
          <w:ilvl w:val="0"/>
          <w:numId w:val="30"/>
        </w:numPr>
        <w:spacing w:line="480" w:lineRule="auto"/>
        <w:rPr>
          <w:sz w:val="24"/>
          <w:szCs w:val="24"/>
        </w:rPr>
      </w:pPr>
      <w:r w:rsidRPr="00CA287E">
        <w:rPr>
          <w:sz w:val="24"/>
          <w:szCs w:val="24"/>
        </w:rPr>
        <w:t>Explore possible career trajectories for the DNP-prepared nurse and the contributions to healthcare to be achieved through those career options. (PCs 1, 2, 3, 4, 5; POs 2, 3, 6)</w:t>
      </w:r>
    </w:p>
    <w:p w14:paraId="60D0F770" w14:textId="77777777" w:rsidR="00CA287E" w:rsidRPr="00CA287E" w:rsidRDefault="00CA287E" w:rsidP="00CA287E">
      <w:pPr>
        <w:numPr>
          <w:ilvl w:val="0"/>
          <w:numId w:val="31"/>
        </w:numPr>
        <w:spacing w:line="480" w:lineRule="auto"/>
        <w:rPr>
          <w:sz w:val="24"/>
          <w:szCs w:val="24"/>
        </w:rPr>
      </w:pPr>
      <w:r w:rsidRPr="00CA287E">
        <w:rPr>
          <w:sz w:val="24"/>
          <w:szCs w:val="24"/>
        </w:rPr>
        <w:t>Use project management processes to implement the DNP project. (PCs 6, 8; POs 4, 8)</w:t>
      </w:r>
    </w:p>
    <w:p w14:paraId="4BB168B1" w14:textId="77777777" w:rsidR="00CA287E" w:rsidRPr="00CA287E" w:rsidRDefault="00CA287E" w:rsidP="00CA287E">
      <w:pPr>
        <w:spacing w:line="480" w:lineRule="auto"/>
        <w:rPr>
          <w:sz w:val="24"/>
          <w:szCs w:val="24"/>
        </w:rPr>
      </w:pPr>
      <w:r w:rsidRPr="00CA287E">
        <w:rPr>
          <w:sz w:val="24"/>
          <w:szCs w:val="24"/>
        </w:rPr>
        <w:t>Due Dates</w:t>
      </w:r>
    </w:p>
    <w:p w14:paraId="700A2271" w14:textId="77777777" w:rsidR="00CA287E" w:rsidRPr="00CA287E" w:rsidRDefault="00CA287E" w:rsidP="00CA287E">
      <w:pPr>
        <w:numPr>
          <w:ilvl w:val="0"/>
          <w:numId w:val="32"/>
        </w:numPr>
        <w:spacing w:line="480" w:lineRule="auto"/>
        <w:rPr>
          <w:sz w:val="24"/>
          <w:szCs w:val="24"/>
        </w:rPr>
      </w:pPr>
      <w:r w:rsidRPr="00CA287E">
        <w:rPr>
          <w:sz w:val="24"/>
          <w:szCs w:val="24"/>
        </w:rPr>
        <w:t>Initial</w:t>
      </w:r>
      <w:r w:rsidRPr="00CA287E">
        <w:rPr>
          <w:rFonts w:ascii="Arial" w:hAnsi="Arial" w:cs="Arial"/>
          <w:sz w:val="24"/>
          <w:szCs w:val="24"/>
        </w:rPr>
        <w:t> </w:t>
      </w:r>
      <w:r w:rsidRPr="00CA287E">
        <w:rPr>
          <w:sz w:val="24"/>
          <w:szCs w:val="24"/>
        </w:rPr>
        <w:t>Post: By 11:59 p.m. MT on Wednesday</w:t>
      </w:r>
    </w:p>
    <w:p w14:paraId="4FD84894" w14:textId="77777777" w:rsidR="00CA287E" w:rsidRPr="00CA287E" w:rsidRDefault="00CA287E" w:rsidP="00CA287E">
      <w:pPr>
        <w:numPr>
          <w:ilvl w:val="0"/>
          <w:numId w:val="32"/>
        </w:numPr>
        <w:spacing w:line="480" w:lineRule="auto"/>
        <w:rPr>
          <w:sz w:val="24"/>
          <w:szCs w:val="24"/>
        </w:rPr>
      </w:pPr>
      <w:r w:rsidRPr="00CA287E">
        <w:rPr>
          <w:sz w:val="24"/>
          <w:szCs w:val="24"/>
        </w:rPr>
        <w:t>Follow-Up Posts: By 11:59 p.m. MT on Sunday</w:t>
      </w:r>
    </w:p>
    <w:p w14:paraId="40C614A2" w14:textId="4F6308B0" w:rsidR="00CA287E" w:rsidRPr="00CA287E" w:rsidRDefault="00CA287E" w:rsidP="00CA287E">
      <w:pPr>
        <w:spacing w:line="480" w:lineRule="auto"/>
        <w:rPr>
          <w:sz w:val="24"/>
          <w:szCs w:val="24"/>
        </w:rPr>
      </w:pPr>
    </w:p>
    <w:p w14:paraId="455BFDCE" w14:textId="40B28D0E" w:rsidR="00CA287E" w:rsidRPr="00CA287E" w:rsidRDefault="00CA287E" w:rsidP="00CA287E">
      <w:pPr>
        <w:spacing w:line="480" w:lineRule="auto"/>
        <w:rPr>
          <w:sz w:val="24"/>
          <w:szCs w:val="24"/>
        </w:rPr>
      </w:pPr>
    </w:p>
    <w:p w14:paraId="003AAC63" w14:textId="360114D4" w:rsidR="00D962FC" w:rsidRPr="00D962FC" w:rsidRDefault="00D962FC" w:rsidP="00D962FC">
      <w:pPr>
        <w:spacing w:line="480" w:lineRule="auto"/>
        <w:rPr>
          <w:sz w:val="24"/>
          <w:szCs w:val="24"/>
        </w:rPr>
      </w:pPr>
    </w:p>
    <w:p w14:paraId="2EFFCE78" w14:textId="3EA7D1E1" w:rsidR="00D962FC" w:rsidRPr="00C67530" w:rsidRDefault="00D962FC" w:rsidP="00D962FC"/>
    <w:p w14:paraId="4C43220B" w14:textId="23EC0C1E" w:rsidR="00640525" w:rsidRPr="0084733E" w:rsidRDefault="00640525" w:rsidP="0084733E"/>
    <w:p w14:paraId="7F2FD400" w14:textId="77777777" w:rsidR="0084733E" w:rsidRPr="0084733E" w:rsidRDefault="0084733E" w:rsidP="0084733E">
      <w:r w:rsidRPr="0084733E">
        <w:rPr>
          <w:b/>
          <w:bCs/>
        </w:rPr>
        <w:t> </w:t>
      </w:r>
    </w:p>
    <w:p w14:paraId="2D723544" w14:textId="77777777" w:rsidR="002605B4" w:rsidRPr="002605B4" w:rsidRDefault="002605B4" w:rsidP="002605B4">
      <w:pPr>
        <w:rPr>
          <w:vanish/>
        </w:rPr>
      </w:pPr>
      <w:r w:rsidRPr="002605B4">
        <w:rPr>
          <w:vanish/>
        </w:rPr>
        <w:t>Bottom of Form</w:t>
      </w:r>
    </w:p>
    <w:p w14:paraId="74569276" w14:textId="77777777" w:rsidR="00D52CF2" w:rsidRDefault="00D52CF2"/>
    <w:sectPr w:rsidR="00D52C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AE61FF"/>
    <w:multiLevelType w:val="multilevel"/>
    <w:tmpl w:val="A34E8D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672B0D"/>
    <w:multiLevelType w:val="multilevel"/>
    <w:tmpl w:val="7A466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9433B4"/>
    <w:multiLevelType w:val="multilevel"/>
    <w:tmpl w:val="7F984DB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D65197"/>
    <w:multiLevelType w:val="multilevel"/>
    <w:tmpl w:val="C374B82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A17BB1"/>
    <w:multiLevelType w:val="multilevel"/>
    <w:tmpl w:val="ED98866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011144"/>
    <w:multiLevelType w:val="multilevel"/>
    <w:tmpl w:val="32320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316273"/>
    <w:multiLevelType w:val="multilevel"/>
    <w:tmpl w:val="1D00C9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371E7B"/>
    <w:multiLevelType w:val="multilevel"/>
    <w:tmpl w:val="33245AD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4B19F2"/>
    <w:multiLevelType w:val="multilevel"/>
    <w:tmpl w:val="1AFEE7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3017C04"/>
    <w:multiLevelType w:val="multilevel"/>
    <w:tmpl w:val="DF80BB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3FC02EA"/>
    <w:multiLevelType w:val="multilevel"/>
    <w:tmpl w:val="F0046F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4696F05"/>
    <w:multiLevelType w:val="multilevel"/>
    <w:tmpl w:val="A3404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BC3F03"/>
    <w:multiLevelType w:val="multilevel"/>
    <w:tmpl w:val="19AA0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297523"/>
    <w:multiLevelType w:val="multilevel"/>
    <w:tmpl w:val="46E07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3F6F60"/>
    <w:multiLevelType w:val="multilevel"/>
    <w:tmpl w:val="254E7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0AD7FD9"/>
    <w:multiLevelType w:val="multilevel"/>
    <w:tmpl w:val="03CAA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E07F08"/>
    <w:multiLevelType w:val="multilevel"/>
    <w:tmpl w:val="3E40AF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8A648C6"/>
    <w:multiLevelType w:val="multilevel"/>
    <w:tmpl w:val="42F86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8A648B"/>
    <w:multiLevelType w:val="multilevel"/>
    <w:tmpl w:val="F33E2D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CC320AB"/>
    <w:multiLevelType w:val="multilevel"/>
    <w:tmpl w:val="D764C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81591B"/>
    <w:multiLevelType w:val="multilevel"/>
    <w:tmpl w:val="3892A29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0285104"/>
    <w:multiLevelType w:val="multilevel"/>
    <w:tmpl w:val="7B8C4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1A4624"/>
    <w:multiLevelType w:val="multilevel"/>
    <w:tmpl w:val="4198C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1E12F7"/>
    <w:multiLevelType w:val="multilevel"/>
    <w:tmpl w:val="82E62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C97959"/>
    <w:multiLevelType w:val="multilevel"/>
    <w:tmpl w:val="60F65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C5E21FD"/>
    <w:multiLevelType w:val="multilevel"/>
    <w:tmpl w:val="262EF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FAC5907"/>
    <w:multiLevelType w:val="multilevel"/>
    <w:tmpl w:val="4858EA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03A29C7"/>
    <w:multiLevelType w:val="multilevel"/>
    <w:tmpl w:val="BE24F6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30F4709"/>
    <w:multiLevelType w:val="multilevel"/>
    <w:tmpl w:val="B3CAB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ED16D5"/>
    <w:multiLevelType w:val="multilevel"/>
    <w:tmpl w:val="29F05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A973991"/>
    <w:multiLevelType w:val="multilevel"/>
    <w:tmpl w:val="788AC3E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C98321D"/>
    <w:multiLevelType w:val="multilevel"/>
    <w:tmpl w:val="8B32915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85403633">
    <w:abstractNumId w:val="2"/>
  </w:num>
  <w:num w:numId="2" w16cid:durableId="1428423558">
    <w:abstractNumId w:val="12"/>
  </w:num>
  <w:num w:numId="3" w16cid:durableId="1074350466">
    <w:abstractNumId w:val="11"/>
  </w:num>
  <w:num w:numId="4" w16cid:durableId="331222237">
    <w:abstractNumId w:val="13"/>
  </w:num>
  <w:num w:numId="5" w16cid:durableId="2089498371">
    <w:abstractNumId w:val="9"/>
  </w:num>
  <w:num w:numId="6" w16cid:durableId="1377193907">
    <w:abstractNumId w:val="8"/>
  </w:num>
  <w:num w:numId="7" w16cid:durableId="1488400753">
    <w:abstractNumId w:val="20"/>
  </w:num>
  <w:num w:numId="8" w16cid:durableId="1066338840">
    <w:abstractNumId w:val="27"/>
  </w:num>
  <w:num w:numId="9" w16cid:durableId="1347706886">
    <w:abstractNumId w:val="30"/>
  </w:num>
  <w:num w:numId="10" w16cid:durableId="143085061">
    <w:abstractNumId w:val="3"/>
  </w:num>
  <w:num w:numId="11" w16cid:durableId="232931350">
    <w:abstractNumId w:val="22"/>
  </w:num>
  <w:num w:numId="12" w16cid:durableId="2123726465">
    <w:abstractNumId w:val="17"/>
  </w:num>
  <w:num w:numId="13" w16cid:durableId="260532526">
    <w:abstractNumId w:val="21"/>
  </w:num>
  <w:num w:numId="14" w16cid:durableId="1124545089">
    <w:abstractNumId w:val="23"/>
  </w:num>
  <w:num w:numId="15" w16cid:durableId="478377423">
    <w:abstractNumId w:val="5"/>
  </w:num>
  <w:num w:numId="16" w16cid:durableId="844705486">
    <w:abstractNumId w:val="25"/>
  </w:num>
  <w:num w:numId="17" w16cid:durableId="295989880">
    <w:abstractNumId w:val="15"/>
  </w:num>
  <w:num w:numId="18" w16cid:durableId="940604945">
    <w:abstractNumId w:val="19"/>
  </w:num>
  <w:num w:numId="19" w16cid:durableId="1664429980">
    <w:abstractNumId w:val="24"/>
  </w:num>
  <w:num w:numId="20" w16cid:durableId="424228623">
    <w:abstractNumId w:val="14"/>
  </w:num>
  <w:num w:numId="21" w16cid:durableId="1491482662">
    <w:abstractNumId w:val="1"/>
  </w:num>
  <w:num w:numId="22" w16cid:durableId="101613234">
    <w:abstractNumId w:val="18"/>
  </w:num>
  <w:num w:numId="23" w16cid:durableId="685986928">
    <w:abstractNumId w:val="10"/>
  </w:num>
  <w:num w:numId="24" w16cid:durableId="2010716567">
    <w:abstractNumId w:val="0"/>
  </w:num>
  <w:num w:numId="25" w16cid:durableId="557936532">
    <w:abstractNumId w:val="26"/>
  </w:num>
  <w:num w:numId="26" w16cid:durableId="864363144">
    <w:abstractNumId w:val="16"/>
  </w:num>
  <w:num w:numId="27" w16cid:durableId="241376618">
    <w:abstractNumId w:val="31"/>
  </w:num>
  <w:num w:numId="28" w16cid:durableId="63259047">
    <w:abstractNumId w:val="7"/>
  </w:num>
  <w:num w:numId="29" w16cid:durableId="1699624159">
    <w:abstractNumId w:val="29"/>
  </w:num>
  <w:num w:numId="30" w16cid:durableId="565721425">
    <w:abstractNumId w:val="6"/>
  </w:num>
  <w:num w:numId="31" w16cid:durableId="1140147190">
    <w:abstractNumId w:val="4"/>
  </w:num>
  <w:num w:numId="32" w16cid:durableId="177150641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5B4"/>
    <w:rsid w:val="00155556"/>
    <w:rsid w:val="00182B45"/>
    <w:rsid w:val="001B3CDB"/>
    <w:rsid w:val="001B5130"/>
    <w:rsid w:val="002605B4"/>
    <w:rsid w:val="003E7A4D"/>
    <w:rsid w:val="004E4362"/>
    <w:rsid w:val="005949DA"/>
    <w:rsid w:val="005B20D2"/>
    <w:rsid w:val="00640525"/>
    <w:rsid w:val="00732C1F"/>
    <w:rsid w:val="0084733E"/>
    <w:rsid w:val="00AE4128"/>
    <w:rsid w:val="00C67530"/>
    <w:rsid w:val="00CA287E"/>
    <w:rsid w:val="00D52CF2"/>
    <w:rsid w:val="00D61AD4"/>
    <w:rsid w:val="00D962FC"/>
    <w:rsid w:val="00E920D8"/>
    <w:rsid w:val="00F03A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31A10446"/>
  <w15:chartTrackingRefBased/>
  <w15:docId w15:val="{902A4472-593A-4D65-8DA0-15B9A0D5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05B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605B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605B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605B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605B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605B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05B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05B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05B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05B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605B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605B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605B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605B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605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05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05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05B4"/>
    <w:rPr>
      <w:rFonts w:eastAsiaTheme="majorEastAsia" w:cstheme="majorBidi"/>
      <w:color w:val="272727" w:themeColor="text1" w:themeTint="D8"/>
    </w:rPr>
  </w:style>
  <w:style w:type="paragraph" w:styleId="Title">
    <w:name w:val="Title"/>
    <w:basedOn w:val="Normal"/>
    <w:next w:val="Normal"/>
    <w:link w:val="TitleChar"/>
    <w:uiPriority w:val="10"/>
    <w:qFormat/>
    <w:rsid w:val="002605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05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05B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605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05B4"/>
    <w:pPr>
      <w:spacing w:before="160"/>
      <w:jc w:val="center"/>
    </w:pPr>
    <w:rPr>
      <w:i/>
      <w:iCs/>
      <w:color w:val="404040" w:themeColor="text1" w:themeTint="BF"/>
    </w:rPr>
  </w:style>
  <w:style w:type="character" w:customStyle="1" w:styleId="QuoteChar">
    <w:name w:val="Quote Char"/>
    <w:basedOn w:val="DefaultParagraphFont"/>
    <w:link w:val="Quote"/>
    <w:uiPriority w:val="29"/>
    <w:rsid w:val="002605B4"/>
    <w:rPr>
      <w:i/>
      <w:iCs/>
      <w:color w:val="404040" w:themeColor="text1" w:themeTint="BF"/>
    </w:rPr>
  </w:style>
  <w:style w:type="paragraph" w:styleId="ListParagraph">
    <w:name w:val="List Paragraph"/>
    <w:basedOn w:val="Normal"/>
    <w:uiPriority w:val="34"/>
    <w:qFormat/>
    <w:rsid w:val="002605B4"/>
    <w:pPr>
      <w:ind w:left="720"/>
      <w:contextualSpacing/>
    </w:pPr>
  </w:style>
  <w:style w:type="character" w:styleId="IntenseEmphasis">
    <w:name w:val="Intense Emphasis"/>
    <w:basedOn w:val="DefaultParagraphFont"/>
    <w:uiPriority w:val="21"/>
    <w:qFormat/>
    <w:rsid w:val="002605B4"/>
    <w:rPr>
      <w:i/>
      <w:iCs/>
      <w:color w:val="0F4761" w:themeColor="accent1" w:themeShade="BF"/>
    </w:rPr>
  </w:style>
  <w:style w:type="paragraph" w:styleId="IntenseQuote">
    <w:name w:val="Intense Quote"/>
    <w:basedOn w:val="Normal"/>
    <w:next w:val="Normal"/>
    <w:link w:val="IntenseQuoteChar"/>
    <w:uiPriority w:val="30"/>
    <w:qFormat/>
    <w:rsid w:val="002605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605B4"/>
    <w:rPr>
      <w:i/>
      <w:iCs/>
      <w:color w:val="0F4761" w:themeColor="accent1" w:themeShade="BF"/>
    </w:rPr>
  </w:style>
  <w:style w:type="character" w:styleId="IntenseReference">
    <w:name w:val="Intense Reference"/>
    <w:basedOn w:val="DefaultParagraphFont"/>
    <w:uiPriority w:val="32"/>
    <w:qFormat/>
    <w:rsid w:val="002605B4"/>
    <w:rPr>
      <w:b/>
      <w:bCs/>
      <w:smallCaps/>
      <w:color w:val="0F4761" w:themeColor="accent1" w:themeShade="BF"/>
      <w:spacing w:val="5"/>
    </w:rPr>
  </w:style>
  <w:style w:type="character" w:styleId="Hyperlink">
    <w:name w:val="Hyperlink"/>
    <w:basedOn w:val="DefaultParagraphFont"/>
    <w:uiPriority w:val="99"/>
    <w:unhideWhenUsed/>
    <w:rsid w:val="00CA287E"/>
    <w:rPr>
      <w:color w:val="467886" w:themeColor="hyperlink"/>
      <w:u w:val="single"/>
    </w:rPr>
  </w:style>
  <w:style w:type="character" w:styleId="UnresolvedMention">
    <w:name w:val="Unresolved Mention"/>
    <w:basedOn w:val="DefaultParagraphFont"/>
    <w:uiPriority w:val="99"/>
    <w:semiHidden/>
    <w:unhideWhenUsed/>
    <w:rsid w:val="00CA28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478625">
      <w:bodyDiv w:val="1"/>
      <w:marLeft w:val="0"/>
      <w:marRight w:val="0"/>
      <w:marTop w:val="0"/>
      <w:marBottom w:val="0"/>
      <w:divBdr>
        <w:top w:val="none" w:sz="0" w:space="0" w:color="auto"/>
        <w:left w:val="none" w:sz="0" w:space="0" w:color="auto"/>
        <w:bottom w:val="none" w:sz="0" w:space="0" w:color="auto"/>
        <w:right w:val="none" w:sz="0" w:space="0" w:color="auto"/>
      </w:divBdr>
      <w:divsChild>
        <w:div w:id="1527449347">
          <w:marLeft w:val="0"/>
          <w:marRight w:val="0"/>
          <w:marTop w:val="0"/>
          <w:marBottom w:val="0"/>
          <w:divBdr>
            <w:top w:val="none" w:sz="0" w:space="0" w:color="auto"/>
            <w:left w:val="none" w:sz="0" w:space="0" w:color="auto"/>
            <w:bottom w:val="none" w:sz="0" w:space="0" w:color="auto"/>
            <w:right w:val="none" w:sz="0" w:space="0" w:color="auto"/>
          </w:divBdr>
          <w:divsChild>
            <w:div w:id="1634215414">
              <w:marLeft w:val="0"/>
              <w:marRight w:val="0"/>
              <w:marTop w:val="0"/>
              <w:marBottom w:val="0"/>
              <w:divBdr>
                <w:top w:val="none" w:sz="0" w:space="0" w:color="auto"/>
                <w:left w:val="none" w:sz="0" w:space="0" w:color="auto"/>
                <w:bottom w:val="none" w:sz="0" w:space="0" w:color="auto"/>
                <w:right w:val="none" w:sz="0" w:space="0" w:color="auto"/>
              </w:divBdr>
              <w:divsChild>
                <w:div w:id="1001814287">
                  <w:marLeft w:val="480"/>
                  <w:marRight w:val="0"/>
                  <w:marTop w:val="0"/>
                  <w:marBottom w:val="0"/>
                  <w:divBdr>
                    <w:top w:val="none" w:sz="0" w:space="0" w:color="auto"/>
                    <w:left w:val="none" w:sz="0" w:space="0" w:color="auto"/>
                    <w:bottom w:val="none" w:sz="0" w:space="0" w:color="auto"/>
                    <w:right w:val="none" w:sz="0" w:space="0" w:color="auto"/>
                  </w:divBdr>
                  <w:divsChild>
                    <w:div w:id="146080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82572">
      <w:bodyDiv w:val="1"/>
      <w:marLeft w:val="0"/>
      <w:marRight w:val="0"/>
      <w:marTop w:val="0"/>
      <w:marBottom w:val="0"/>
      <w:divBdr>
        <w:top w:val="none" w:sz="0" w:space="0" w:color="auto"/>
        <w:left w:val="none" w:sz="0" w:space="0" w:color="auto"/>
        <w:bottom w:val="none" w:sz="0" w:space="0" w:color="auto"/>
        <w:right w:val="none" w:sz="0" w:space="0" w:color="auto"/>
      </w:divBdr>
      <w:divsChild>
        <w:div w:id="77871267">
          <w:marLeft w:val="0"/>
          <w:marRight w:val="0"/>
          <w:marTop w:val="0"/>
          <w:marBottom w:val="0"/>
          <w:divBdr>
            <w:top w:val="single" w:sz="2" w:space="0" w:color="E3E3E3"/>
            <w:left w:val="single" w:sz="2" w:space="0" w:color="E3E3E3"/>
            <w:bottom w:val="single" w:sz="2" w:space="0" w:color="E3E3E3"/>
            <w:right w:val="single" w:sz="2" w:space="0" w:color="E3E3E3"/>
          </w:divBdr>
          <w:divsChild>
            <w:div w:id="1277520920">
              <w:marLeft w:val="0"/>
              <w:marRight w:val="0"/>
              <w:marTop w:val="0"/>
              <w:marBottom w:val="0"/>
              <w:divBdr>
                <w:top w:val="single" w:sz="2" w:space="0" w:color="E3E3E3"/>
                <w:left w:val="single" w:sz="2" w:space="0" w:color="E3E3E3"/>
                <w:bottom w:val="single" w:sz="2" w:space="0" w:color="E3E3E3"/>
                <w:right w:val="single" w:sz="2" w:space="0" w:color="E3E3E3"/>
              </w:divBdr>
              <w:divsChild>
                <w:div w:id="1648583706">
                  <w:marLeft w:val="0"/>
                  <w:marRight w:val="0"/>
                  <w:marTop w:val="0"/>
                  <w:marBottom w:val="0"/>
                  <w:divBdr>
                    <w:top w:val="single" w:sz="2" w:space="0" w:color="E3E3E3"/>
                    <w:left w:val="single" w:sz="2" w:space="0" w:color="E3E3E3"/>
                    <w:bottom w:val="single" w:sz="2" w:space="0" w:color="E3E3E3"/>
                    <w:right w:val="single" w:sz="2" w:space="0" w:color="E3E3E3"/>
                  </w:divBdr>
                  <w:divsChild>
                    <w:div w:id="995300556">
                      <w:marLeft w:val="0"/>
                      <w:marRight w:val="0"/>
                      <w:marTop w:val="0"/>
                      <w:marBottom w:val="0"/>
                      <w:divBdr>
                        <w:top w:val="single" w:sz="2" w:space="0" w:color="E3E3E3"/>
                        <w:left w:val="single" w:sz="2" w:space="0" w:color="E3E3E3"/>
                        <w:bottom w:val="single" w:sz="2" w:space="0" w:color="E3E3E3"/>
                        <w:right w:val="single" w:sz="2" w:space="0" w:color="E3E3E3"/>
                      </w:divBdr>
                      <w:divsChild>
                        <w:div w:id="738290100">
                          <w:marLeft w:val="0"/>
                          <w:marRight w:val="0"/>
                          <w:marTop w:val="0"/>
                          <w:marBottom w:val="0"/>
                          <w:divBdr>
                            <w:top w:val="single" w:sz="2" w:space="0" w:color="E3E3E3"/>
                            <w:left w:val="single" w:sz="2" w:space="0" w:color="E3E3E3"/>
                            <w:bottom w:val="single" w:sz="2" w:space="0" w:color="E3E3E3"/>
                            <w:right w:val="single" w:sz="2" w:space="0" w:color="E3E3E3"/>
                          </w:divBdr>
                          <w:divsChild>
                            <w:div w:id="1046638541">
                              <w:marLeft w:val="0"/>
                              <w:marRight w:val="0"/>
                              <w:marTop w:val="0"/>
                              <w:marBottom w:val="0"/>
                              <w:divBdr>
                                <w:top w:val="single" w:sz="2" w:space="2" w:color="E3E3E3"/>
                                <w:left w:val="single" w:sz="2" w:space="0" w:color="E3E3E3"/>
                                <w:bottom w:val="single" w:sz="2" w:space="0" w:color="E3E3E3"/>
                                <w:right w:val="single" w:sz="2" w:space="0" w:color="E3E3E3"/>
                              </w:divBdr>
                              <w:divsChild>
                                <w:div w:id="693518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17044078">
          <w:marLeft w:val="0"/>
          <w:marRight w:val="0"/>
          <w:marTop w:val="0"/>
          <w:marBottom w:val="0"/>
          <w:divBdr>
            <w:top w:val="single" w:sz="2" w:space="0" w:color="E3E3E3"/>
            <w:left w:val="single" w:sz="2" w:space="0" w:color="E3E3E3"/>
            <w:bottom w:val="single" w:sz="2" w:space="0" w:color="E3E3E3"/>
            <w:right w:val="single" w:sz="2" w:space="0" w:color="E3E3E3"/>
          </w:divBdr>
          <w:divsChild>
            <w:div w:id="1747339963">
              <w:marLeft w:val="0"/>
              <w:marRight w:val="0"/>
              <w:marTop w:val="0"/>
              <w:marBottom w:val="0"/>
              <w:divBdr>
                <w:top w:val="single" w:sz="2" w:space="0" w:color="E3E3E3"/>
                <w:left w:val="single" w:sz="2" w:space="0" w:color="E3E3E3"/>
                <w:bottom w:val="single" w:sz="2" w:space="0" w:color="E3E3E3"/>
                <w:right w:val="single" w:sz="2" w:space="0" w:color="E3E3E3"/>
              </w:divBdr>
              <w:divsChild>
                <w:div w:id="152650993">
                  <w:marLeft w:val="0"/>
                  <w:marRight w:val="0"/>
                  <w:marTop w:val="0"/>
                  <w:marBottom w:val="0"/>
                  <w:divBdr>
                    <w:top w:val="single" w:sz="2" w:space="0" w:color="E3E3E3"/>
                    <w:left w:val="single" w:sz="2" w:space="0" w:color="E3E3E3"/>
                    <w:bottom w:val="single" w:sz="2" w:space="0" w:color="E3E3E3"/>
                    <w:right w:val="single" w:sz="2" w:space="0" w:color="E3E3E3"/>
                  </w:divBdr>
                  <w:divsChild>
                    <w:div w:id="1759671398">
                      <w:marLeft w:val="0"/>
                      <w:marRight w:val="0"/>
                      <w:marTop w:val="0"/>
                      <w:marBottom w:val="0"/>
                      <w:divBdr>
                        <w:top w:val="single" w:sz="2" w:space="0" w:color="E3E3E3"/>
                        <w:left w:val="single" w:sz="2" w:space="0" w:color="E3E3E3"/>
                        <w:bottom w:val="single" w:sz="2" w:space="0" w:color="E3E3E3"/>
                        <w:right w:val="single" w:sz="2" w:space="0" w:color="E3E3E3"/>
                      </w:divBdr>
                      <w:divsChild>
                        <w:div w:id="396441304">
                          <w:marLeft w:val="0"/>
                          <w:marRight w:val="0"/>
                          <w:marTop w:val="0"/>
                          <w:marBottom w:val="0"/>
                          <w:divBdr>
                            <w:top w:val="single" w:sz="2" w:space="0" w:color="E3E3E3"/>
                            <w:left w:val="single" w:sz="2" w:space="0" w:color="E3E3E3"/>
                            <w:bottom w:val="single" w:sz="2" w:space="0" w:color="E3E3E3"/>
                            <w:right w:val="single" w:sz="2" w:space="0" w:color="E3E3E3"/>
                          </w:divBdr>
                          <w:divsChild>
                            <w:div w:id="567306244">
                              <w:marLeft w:val="0"/>
                              <w:marRight w:val="0"/>
                              <w:marTop w:val="0"/>
                              <w:marBottom w:val="0"/>
                              <w:divBdr>
                                <w:top w:val="single" w:sz="2" w:space="0" w:color="E3E3E3"/>
                                <w:left w:val="single" w:sz="2" w:space="0" w:color="E3E3E3"/>
                                <w:bottom w:val="single" w:sz="2" w:space="0" w:color="E3E3E3"/>
                                <w:right w:val="single" w:sz="2" w:space="0" w:color="E3E3E3"/>
                              </w:divBdr>
                              <w:divsChild>
                                <w:div w:id="187525392">
                                  <w:marLeft w:val="0"/>
                                  <w:marRight w:val="0"/>
                                  <w:marTop w:val="0"/>
                                  <w:marBottom w:val="0"/>
                                  <w:divBdr>
                                    <w:top w:val="none" w:sz="0" w:space="0" w:color="auto"/>
                                    <w:left w:val="none" w:sz="0" w:space="0" w:color="auto"/>
                                    <w:bottom w:val="none" w:sz="0" w:space="0" w:color="auto"/>
                                    <w:right w:val="none" w:sz="0" w:space="0" w:color="auto"/>
                                  </w:divBdr>
                                  <w:divsChild>
                                    <w:div w:id="3243300">
                                      <w:marLeft w:val="0"/>
                                      <w:marRight w:val="0"/>
                                      <w:marTop w:val="0"/>
                                      <w:marBottom w:val="0"/>
                                      <w:divBdr>
                                        <w:top w:val="none" w:sz="0" w:space="0" w:color="auto"/>
                                        <w:left w:val="none" w:sz="0" w:space="0" w:color="auto"/>
                                        <w:bottom w:val="none" w:sz="0" w:space="0" w:color="auto"/>
                                        <w:right w:val="none" w:sz="0" w:space="0" w:color="auto"/>
                                      </w:divBdr>
                                      <w:divsChild>
                                        <w:div w:id="802626195">
                                          <w:marLeft w:val="0"/>
                                          <w:marRight w:val="0"/>
                                          <w:marTop w:val="0"/>
                                          <w:marBottom w:val="0"/>
                                          <w:divBdr>
                                            <w:top w:val="none" w:sz="0" w:space="0" w:color="auto"/>
                                            <w:left w:val="none" w:sz="0" w:space="0" w:color="auto"/>
                                            <w:bottom w:val="none" w:sz="0" w:space="0" w:color="auto"/>
                                            <w:right w:val="none" w:sz="0" w:space="0" w:color="auto"/>
                                          </w:divBdr>
                                          <w:divsChild>
                                            <w:div w:id="1210847615">
                                              <w:marLeft w:val="0"/>
                                              <w:marRight w:val="0"/>
                                              <w:marTop w:val="0"/>
                                              <w:marBottom w:val="0"/>
                                              <w:divBdr>
                                                <w:top w:val="none" w:sz="0" w:space="0" w:color="auto"/>
                                                <w:left w:val="none" w:sz="0" w:space="0" w:color="auto"/>
                                                <w:bottom w:val="none" w:sz="0" w:space="0" w:color="auto"/>
                                                <w:right w:val="none" w:sz="0" w:space="0" w:color="auto"/>
                                              </w:divBdr>
                                              <w:divsChild>
                                                <w:div w:id="800998166">
                                                  <w:marLeft w:val="0"/>
                                                  <w:marRight w:val="0"/>
                                                  <w:marTop w:val="0"/>
                                                  <w:marBottom w:val="0"/>
                                                  <w:divBdr>
                                                    <w:top w:val="none" w:sz="0" w:space="0" w:color="auto"/>
                                                    <w:left w:val="none" w:sz="0" w:space="0" w:color="auto"/>
                                                    <w:bottom w:val="none" w:sz="0" w:space="0" w:color="auto"/>
                                                    <w:right w:val="none" w:sz="0" w:space="0" w:color="auto"/>
                                                  </w:divBdr>
                                                  <w:divsChild>
                                                    <w:div w:id="1494956734">
                                                      <w:marLeft w:val="0"/>
                                                      <w:marRight w:val="0"/>
                                                      <w:marTop w:val="0"/>
                                                      <w:marBottom w:val="0"/>
                                                      <w:divBdr>
                                                        <w:top w:val="none" w:sz="0" w:space="0" w:color="auto"/>
                                                        <w:left w:val="none" w:sz="0" w:space="0" w:color="auto"/>
                                                        <w:bottom w:val="none" w:sz="0" w:space="0" w:color="auto"/>
                                                        <w:right w:val="none" w:sz="0" w:space="0" w:color="auto"/>
                                                      </w:divBdr>
                                                      <w:divsChild>
                                                        <w:div w:id="1943878135">
                                                          <w:marLeft w:val="0"/>
                                                          <w:marRight w:val="0"/>
                                                          <w:marTop w:val="0"/>
                                                          <w:marBottom w:val="0"/>
                                                          <w:divBdr>
                                                            <w:top w:val="none" w:sz="0" w:space="0" w:color="auto"/>
                                                            <w:left w:val="none" w:sz="0" w:space="0" w:color="auto"/>
                                                            <w:bottom w:val="none" w:sz="0" w:space="0" w:color="auto"/>
                                                            <w:right w:val="none" w:sz="0" w:space="0" w:color="auto"/>
                                                          </w:divBdr>
                                                          <w:divsChild>
                                                            <w:div w:id="2107337175">
                                                              <w:marLeft w:val="0"/>
                                                              <w:marRight w:val="0"/>
                                                              <w:marTop w:val="0"/>
                                                              <w:marBottom w:val="0"/>
                                                              <w:divBdr>
                                                                <w:top w:val="none" w:sz="0" w:space="0" w:color="auto"/>
                                                                <w:left w:val="none" w:sz="0" w:space="0" w:color="auto"/>
                                                                <w:bottom w:val="none" w:sz="0" w:space="0" w:color="auto"/>
                                                                <w:right w:val="none" w:sz="0" w:space="0" w:color="auto"/>
                                                              </w:divBdr>
                                                              <w:divsChild>
                                                                <w:div w:id="1185482989">
                                                                  <w:marLeft w:val="0"/>
                                                                  <w:marRight w:val="0"/>
                                                                  <w:marTop w:val="0"/>
                                                                  <w:marBottom w:val="0"/>
                                                                  <w:divBdr>
                                                                    <w:top w:val="none" w:sz="0" w:space="0" w:color="auto"/>
                                                                    <w:left w:val="none" w:sz="0" w:space="0" w:color="auto"/>
                                                                    <w:bottom w:val="none" w:sz="0" w:space="0" w:color="auto"/>
                                                                    <w:right w:val="none" w:sz="0" w:space="0" w:color="auto"/>
                                                                  </w:divBdr>
                                                                  <w:divsChild>
                                                                    <w:div w:id="2017422252">
                                                                      <w:marLeft w:val="0"/>
                                                                      <w:marRight w:val="0"/>
                                                                      <w:marTop w:val="0"/>
                                                                      <w:marBottom w:val="0"/>
                                                                      <w:divBdr>
                                                                        <w:top w:val="none" w:sz="0" w:space="0" w:color="auto"/>
                                                                        <w:left w:val="none" w:sz="0" w:space="0" w:color="auto"/>
                                                                        <w:bottom w:val="none" w:sz="0" w:space="0" w:color="auto"/>
                                                                        <w:right w:val="none" w:sz="0" w:space="0" w:color="auto"/>
                                                                      </w:divBdr>
                                                                      <w:divsChild>
                                                                        <w:div w:id="784890655">
                                                                          <w:marLeft w:val="0"/>
                                                                          <w:marRight w:val="0"/>
                                                                          <w:marTop w:val="0"/>
                                                                          <w:marBottom w:val="0"/>
                                                                          <w:divBdr>
                                                                            <w:top w:val="none" w:sz="0" w:space="0" w:color="auto"/>
                                                                            <w:left w:val="none" w:sz="0" w:space="0" w:color="auto"/>
                                                                            <w:bottom w:val="none" w:sz="0" w:space="0" w:color="auto"/>
                                                                            <w:right w:val="none" w:sz="0" w:space="0" w:color="auto"/>
                                                                          </w:divBdr>
                                                                          <w:divsChild>
                                                                            <w:div w:id="1674606521">
                                                                              <w:marLeft w:val="0"/>
                                                                              <w:marRight w:val="0"/>
                                                                              <w:marTop w:val="0"/>
                                                                              <w:marBottom w:val="0"/>
                                                                              <w:divBdr>
                                                                                <w:top w:val="none" w:sz="0" w:space="0" w:color="auto"/>
                                                                                <w:left w:val="none" w:sz="0" w:space="0" w:color="auto"/>
                                                                                <w:bottom w:val="none" w:sz="0" w:space="0" w:color="auto"/>
                                                                                <w:right w:val="none" w:sz="0" w:space="0" w:color="auto"/>
                                                                              </w:divBdr>
                                                                              <w:divsChild>
                                                                                <w:div w:id="161809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231968">
      <w:bodyDiv w:val="1"/>
      <w:marLeft w:val="0"/>
      <w:marRight w:val="0"/>
      <w:marTop w:val="0"/>
      <w:marBottom w:val="0"/>
      <w:divBdr>
        <w:top w:val="none" w:sz="0" w:space="0" w:color="auto"/>
        <w:left w:val="none" w:sz="0" w:space="0" w:color="auto"/>
        <w:bottom w:val="none" w:sz="0" w:space="0" w:color="auto"/>
        <w:right w:val="none" w:sz="0" w:space="0" w:color="auto"/>
      </w:divBdr>
      <w:divsChild>
        <w:div w:id="817768184">
          <w:marLeft w:val="0"/>
          <w:marRight w:val="0"/>
          <w:marTop w:val="0"/>
          <w:marBottom w:val="0"/>
          <w:divBdr>
            <w:top w:val="none" w:sz="0" w:space="0" w:color="auto"/>
            <w:left w:val="none" w:sz="0" w:space="0" w:color="auto"/>
            <w:bottom w:val="none" w:sz="0" w:space="0" w:color="auto"/>
            <w:right w:val="none" w:sz="0" w:space="0" w:color="auto"/>
          </w:divBdr>
          <w:divsChild>
            <w:div w:id="1579905263">
              <w:marLeft w:val="810"/>
              <w:marRight w:val="0"/>
              <w:marTop w:val="0"/>
              <w:marBottom w:val="0"/>
              <w:divBdr>
                <w:top w:val="none" w:sz="0" w:space="0" w:color="auto"/>
                <w:left w:val="none" w:sz="0" w:space="0" w:color="auto"/>
                <w:bottom w:val="none" w:sz="0" w:space="0" w:color="auto"/>
                <w:right w:val="none" w:sz="0" w:space="0" w:color="auto"/>
              </w:divBdr>
              <w:divsChild>
                <w:div w:id="919943004">
                  <w:marLeft w:val="2880"/>
                  <w:marRight w:val="0"/>
                  <w:marTop w:val="0"/>
                  <w:marBottom w:val="0"/>
                  <w:divBdr>
                    <w:top w:val="none" w:sz="0" w:space="0" w:color="auto"/>
                    <w:left w:val="none" w:sz="0" w:space="0" w:color="auto"/>
                    <w:bottom w:val="none" w:sz="0" w:space="0" w:color="auto"/>
                    <w:right w:val="none" w:sz="0" w:space="0" w:color="auto"/>
                  </w:divBdr>
                  <w:divsChild>
                    <w:div w:id="1809930741">
                      <w:marLeft w:val="0"/>
                      <w:marRight w:val="0"/>
                      <w:marTop w:val="0"/>
                      <w:marBottom w:val="0"/>
                      <w:divBdr>
                        <w:top w:val="none" w:sz="0" w:space="0" w:color="auto"/>
                        <w:left w:val="none" w:sz="0" w:space="0" w:color="auto"/>
                        <w:bottom w:val="none" w:sz="0" w:space="0" w:color="auto"/>
                        <w:right w:val="none" w:sz="0" w:space="0" w:color="auto"/>
                      </w:divBdr>
                      <w:divsChild>
                        <w:div w:id="648899564">
                          <w:marLeft w:val="0"/>
                          <w:marRight w:val="0"/>
                          <w:marTop w:val="0"/>
                          <w:marBottom w:val="0"/>
                          <w:divBdr>
                            <w:top w:val="none" w:sz="0" w:space="0" w:color="auto"/>
                            <w:left w:val="none" w:sz="0" w:space="0" w:color="auto"/>
                            <w:bottom w:val="none" w:sz="0" w:space="0" w:color="auto"/>
                            <w:right w:val="none" w:sz="0" w:space="0" w:color="auto"/>
                          </w:divBdr>
                          <w:divsChild>
                            <w:div w:id="581571913">
                              <w:marLeft w:val="0"/>
                              <w:marRight w:val="0"/>
                              <w:marTop w:val="0"/>
                              <w:marBottom w:val="0"/>
                              <w:divBdr>
                                <w:top w:val="none" w:sz="0" w:space="0" w:color="auto"/>
                                <w:left w:val="none" w:sz="0" w:space="0" w:color="auto"/>
                                <w:bottom w:val="none" w:sz="0" w:space="0" w:color="auto"/>
                                <w:right w:val="none" w:sz="0" w:space="0" w:color="auto"/>
                              </w:divBdr>
                              <w:divsChild>
                                <w:div w:id="224797698">
                                  <w:marLeft w:val="0"/>
                                  <w:marRight w:val="0"/>
                                  <w:marTop w:val="0"/>
                                  <w:marBottom w:val="0"/>
                                  <w:divBdr>
                                    <w:top w:val="none" w:sz="0" w:space="0" w:color="auto"/>
                                    <w:left w:val="none" w:sz="0" w:space="0" w:color="auto"/>
                                    <w:bottom w:val="none" w:sz="0" w:space="0" w:color="auto"/>
                                    <w:right w:val="none" w:sz="0" w:space="0" w:color="auto"/>
                                  </w:divBdr>
                                  <w:divsChild>
                                    <w:div w:id="420488802">
                                      <w:marLeft w:val="0"/>
                                      <w:marRight w:val="0"/>
                                      <w:marTop w:val="0"/>
                                      <w:marBottom w:val="0"/>
                                      <w:divBdr>
                                        <w:top w:val="none" w:sz="0" w:space="0" w:color="auto"/>
                                        <w:left w:val="none" w:sz="0" w:space="0" w:color="auto"/>
                                        <w:bottom w:val="none" w:sz="0" w:space="0" w:color="auto"/>
                                        <w:right w:val="none" w:sz="0" w:space="0" w:color="auto"/>
                                      </w:divBdr>
                                      <w:divsChild>
                                        <w:div w:id="911737113">
                                          <w:marLeft w:val="0"/>
                                          <w:marRight w:val="0"/>
                                          <w:marTop w:val="0"/>
                                          <w:marBottom w:val="0"/>
                                          <w:divBdr>
                                            <w:top w:val="none" w:sz="0" w:space="0" w:color="auto"/>
                                            <w:left w:val="none" w:sz="0" w:space="0" w:color="auto"/>
                                            <w:bottom w:val="none" w:sz="0" w:space="0" w:color="auto"/>
                                            <w:right w:val="none" w:sz="0" w:space="0" w:color="auto"/>
                                          </w:divBdr>
                                          <w:divsChild>
                                            <w:div w:id="1818179723">
                                              <w:marLeft w:val="0"/>
                                              <w:marRight w:val="0"/>
                                              <w:marTop w:val="0"/>
                                              <w:marBottom w:val="75"/>
                                              <w:divBdr>
                                                <w:top w:val="none" w:sz="0" w:space="0" w:color="auto"/>
                                                <w:left w:val="none" w:sz="0" w:space="0" w:color="auto"/>
                                                <w:bottom w:val="none" w:sz="0" w:space="0" w:color="auto"/>
                                                <w:right w:val="none" w:sz="0" w:space="0" w:color="auto"/>
                                              </w:divBdr>
                                            </w:div>
                                            <w:div w:id="1373111922">
                                              <w:marLeft w:val="0"/>
                                              <w:marRight w:val="0"/>
                                              <w:marTop w:val="0"/>
                                              <w:marBottom w:val="0"/>
                                              <w:divBdr>
                                                <w:top w:val="none" w:sz="0" w:space="0" w:color="auto"/>
                                                <w:left w:val="none" w:sz="0" w:space="0" w:color="auto"/>
                                                <w:bottom w:val="none" w:sz="0" w:space="0" w:color="auto"/>
                                                <w:right w:val="none" w:sz="0" w:space="0" w:color="auto"/>
                                              </w:divBdr>
                                              <w:divsChild>
                                                <w:div w:id="621767910">
                                                  <w:marLeft w:val="0"/>
                                                  <w:marRight w:val="0"/>
                                                  <w:marTop w:val="0"/>
                                                  <w:marBottom w:val="0"/>
                                                  <w:divBdr>
                                                    <w:top w:val="single" w:sz="6" w:space="0" w:color="AAAAAA"/>
                                                    <w:left w:val="single" w:sz="6" w:space="0" w:color="AAAAAA"/>
                                                    <w:bottom w:val="single" w:sz="6" w:space="0" w:color="AAAAAA"/>
                                                    <w:right w:val="single" w:sz="6" w:space="0" w:color="AAAAAA"/>
                                                  </w:divBdr>
                                                  <w:divsChild>
                                                    <w:div w:id="1507400620">
                                                      <w:marLeft w:val="0"/>
                                                      <w:marRight w:val="0"/>
                                                      <w:marTop w:val="0"/>
                                                      <w:marBottom w:val="0"/>
                                                      <w:divBdr>
                                                        <w:top w:val="single" w:sz="2" w:space="11" w:color="C7CDD1"/>
                                                        <w:left w:val="single" w:sz="6" w:space="11" w:color="C7CDD1"/>
                                                        <w:bottom w:val="single" w:sz="6" w:space="11" w:color="C7CDD1"/>
                                                        <w:right w:val="single" w:sz="6" w:space="11" w:color="C7CDD1"/>
                                                      </w:divBdr>
                                                    </w:div>
                                                  </w:divsChild>
                                                </w:div>
                                              </w:divsChild>
                                            </w:div>
                                            <w:div w:id="1447192098">
                                              <w:marLeft w:val="0"/>
                                              <w:marRight w:val="0"/>
                                              <w:marTop w:val="0"/>
                                              <w:marBottom w:val="0"/>
                                              <w:divBdr>
                                                <w:top w:val="none" w:sz="0" w:space="0" w:color="auto"/>
                                                <w:left w:val="none" w:sz="0" w:space="0" w:color="auto"/>
                                                <w:bottom w:val="none" w:sz="0" w:space="0" w:color="auto"/>
                                                <w:right w:val="none" w:sz="0" w:space="0" w:color="auto"/>
                                              </w:divBdr>
                                            </w:div>
                                            <w:div w:id="1047753658">
                                              <w:marLeft w:val="0"/>
                                              <w:marRight w:val="0"/>
                                              <w:marTop w:val="0"/>
                                              <w:marBottom w:val="0"/>
                                              <w:divBdr>
                                                <w:top w:val="none" w:sz="0" w:space="0" w:color="auto"/>
                                                <w:left w:val="none" w:sz="0" w:space="0" w:color="auto"/>
                                                <w:bottom w:val="none" w:sz="0" w:space="0" w:color="auto"/>
                                                <w:right w:val="none" w:sz="0" w:space="0" w:color="auto"/>
                                              </w:divBdr>
                                            </w:div>
                                            <w:div w:id="1774744172">
                                              <w:marLeft w:val="0"/>
                                              <w:marRight w:val="0"/>
                                              <w:marTop w:val="0"/>
                                              <w:marBottom w:val="0"/>
                                              <w:divBdr>
                                                <w:top w:val="none" w:sz="0" w:space="0" w:color="auto"/>
                                                <w:left w:val="none" w:sz="0" w:space="0" w:color="auto"/>
                                                <w:bottom w:val="none" w:sz="0" w:space="0" w:color="auto"/>
                                                <w:right w:val="none" w:sz="0" w:space="0" w:color="auto"/>
                                              </w:divBdr>
                                              <w:divsChild>
                                                <w:div w:id="866911538">
                                                  <w:marLeft w:val="0"/>
                                                  <w:marRight w:val="0"/>
                                                  <w:marTop w:val="0"/>
                                                  <w:marBottom w:val="0"/>
                                                  <w:divBdr>
                                                    <w:top w:val="single" w:sz="6" w:space="0" w:color="AAAAAA"/>
                                                    <w:left w:val="single" w:sz="6" w:space="0" w:color="AAAAAA"/>
                                                    <w:bottom w:val="single" w:sz="6" w:space="0" w:color="AAAAAA"/>
                                                    <w:right w:val="single" w:sz="6" w:space="0" w:color="AAAAAA"/>
                                                  </w:divBdr>
                                                  <w:divsChild>
                                                    <w:div w:id="1623262463">
                                                      <w:marLeft w:val="0"/>
                                                      <w:marRight w:val="0"/>
                                                      <w:marTop w:val="0"/>
                                                      <w:marBottom w:val="0"/>
                                                      <w:divBdr>
                                                        <w:top w:val="single" w:sz="2" w:space="11" w:color="C7CDD1"/>
                                                        <w:left w:val="single" w:sz="6" w:space="11" w:color="C7CDD1"/>
                                                        <w:bottom w:val="single" w:sz="6" w:space="11" w:color="C7CDD1"/>
                                                        <w:right w:val="single" w:sz="6" w:space="11" w:color="C7CDD1"/>
                                                      </w:divBdr>
                                                    </w:div>
                                                  </w:divsChild>
                                                </w:div>
                                              </w:divsChild>
                                            </w:div>
                                            <w:div w:id="1678144875">
                                              <w:marLeft w:val="0"/>
                                              <w:marRight w:val="0"/>
                                              <w:marTop w:val="0"/>
                                              <w:marBottom w:val="0"/>
                                              <w:divBdr>
                                                <w:top w:val="none" w:sz="0" w:space="0" w:color="auto"/>
                                                <w:left w:val="none" w:sz="0" w:space="0" w:color="auto"/>
                                                <w:bottom w:val="none" w:sz="0" w:space="0" w:color="auto"/>
                                                <w:right w:val="none" w:sz="0" w:space="0" w:color="auto"/>
                                              </w:divBdr>
                                              <w:divsChild>
                                                <w:div w:id="1307321429">
                                                  <w:marLeft w:val="0"/>
                                                  <w:marRight w:val="0"/>
                                                  <w:marTop w:val="225"/>
                                                  <w:marBottom w:val="225"/>
                                                  <w:divBdr>
                                                    <w:top w:val="single" w:sz="12" w:space="8" w:color="2D9CA0"/>
                                                    <w:left w:val="single" w:sz="48" w:space="8" w:color="2D9CA0"/>
                                                    <w:bottom w:val="single" w:sz="12" w:space="8" w:color="2D9CA0"/>
                                                    <w:right w:val="single" w:sz="12" w:space="8" w:color="2D9CA0"/>
                                                  </w:divBdr>
                                                </w:div>
                                              </w:divsChild>
                                            </w:div>
                                          </w:divsChild>
                                        </w:div>
                                      </w:divsChild>
                                    </w:div>
                                  </w:divsChild>
                                </w:div>
                                <w:div w:id="1166553966">
                                  <w:marLeft w:val="0"/>
                                  <w:marRight w:val="0"/>
                                  <w:marTop w:val="0"/>
                                  <w:marBottom w:val="0"/>
                                  <w:divBdr>
                                    <w:top w:val="none" w:sz="0" w:space="0" w:color="auto"/>
                                    <w:left w:val="none" w:sz="0" w:space="0" w:color="auto"/>
                                    <w:bottom w:val="none" w:sz="0" w:space="0" w:color="auto"/>
                                    <w:right w:val="none" w:sz="0" w:space="0" w:color="auto"/>
                                  </w:divBdr>
                                  <w:divsChild>
                                    <w:div w:id="1259368658">
                                      <w:marLeft w:val="0"/>
                                      <w:marRight w:val="0"/>
                                      <w:marTop w:val="0"/>
                                      <w:marBottom w:val="0"/>
                                      <w:divBdr>
                                        <w:top w:val="none" w:sz="0" w:space="0" w:color="auto"/>
                                        <w:left w:val="none" w:sz="0" w:space="0" w:color="auto"/>
                                        <w:bottom w:val="none" w:sz="0" w:space="0" w:color="auto"/>
                                        <w:right w:val="none" w:sz="0" w:space="0" w:color="auto"/>
                                      </w:divBdr>
                                      <w:divsChild>
                                        <w:div w:id="106126521">
                                          <w:marLeft w:val="0"/>
                                          <w:marRight w:val="0"/>
                                          <w:marTop w:val="0"/>
                                          <w:marBottom w:val="0"/>
                                          <w:divBdr>
                                            <w:top w:val="none" w:sz="0" w:space="0" w:color="auto"/>
                                            <w:left w:val="none" w:sz="0" w:space="0" w:color="auto"/>
                                            <w:bottom w:val="none" w:sz="0" w:space="0" w:color="auto"/>
                                            <w:right w:val="none" w:sz="0" w:space="0" w:color="auto"/>
                                          </w:divBdr>
                                          <w:divsChild>
                                            <w:div w:id="2129546422">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6815863">
      <w:bodyDiv w:val="1"/>
      <w:marLeft w:val="0"/>
      <w:marRight w:val="0"/>
      <w:marTop w:val="0"/>
      <w:marBottom w:val="0"/>
      <w:divBdr>
        <w:top w:val="none" w:sz="0" w:space="0" w:color="auto"/>
        <w:left w:val="none" w:sz="0" w:space="0" w:color="auto"/>
        <w:bottom w:val="none" w:sz="0" w:space="0" w:color="auto"/>
        <w:right w:val="none" w:sz="0" w:space="0" w:color="auto"/>
      </w:divBdr>
    </w:div>
    <w:div w:id="340621359">
      <w:bodyDiv w:val="1"/>
      <w:marLeft w:val="0"/>
      <w:marRight w:val="0"/>
      <w:marTop w:val="0"/>
      <w:marBottom w:val="0"/>
      <w:divBdr>
        <w:top w:val="none" w:sz="0" w:space="0" w:color="auto"/>
        <w:left w:val="none" w:sz="0" w:space="0" w:color="auto"/>
        <w:bottom w:val="none" w:sz="0" w:space="0" w:color="auto"/>
        <w:right w:val="none" w:sz="0" w:space="0" w:color="auto"/>
      </w:divBdr>
      <w:divsChild>
        <w:div w:id="2028092461">
          <w:marLeft w:val="0"/>
          <w:marRight w:val="0"/>
          <w:marTop w:val="0"/>
          <w:marBottom w:val="0"/>
          <w:divBdr>
            <w:top w:val="none" w:sz="0" w:space="0" w:color="auto"/>
            <w:left w:val="none" w:sz="0" w:space="0" w:color="auto"/>
            <w:bottom w:val="none" w:sz="0" w:space="0" w:color="auto"/>
            <w:right w:val="none" w:sz="0" w:space="0" w:color="auto"/>
          </w:divBdr>
          <w:divsChild>
            <w:div w:id="2056849452">
              <w:marLeft w:val="810"/>
              <w:marRight w:val="0"/>
              <w:marTop w:val="0"/>
              <w:marBottom w:val="0"/>
              <w:divBdr>
                <w:top w:val="none" w:sz="0" w:space="0" w:color="auto"/>
                <w:left w:val="none" w:sz="0" w:space="0" w:color="auto"/>
                <w:bottom w:val="none" w:sz="0" w:space="0" w:color="auto"/>
                <w:right w:val="none" w:sz="0" w:space="0" w:color="auto"/>
              </w:divBdr>
              <w:divsChild>
                <w:div w:id="820586969">
                  <w:marLeft w:val="2880"/>
                  <w:marRight w:val="0"/>
                  <w:marTop w:val="0"/>
                  <w:marBottom w:val="0"/>
                  <w:divBdr>
                    <w:top w:val="none" w:sz="0" w:space="0" w:color="auto"/>
                    <w:left w:val="none" w:sz="0" w:space="0" w:color="auto"/>
                    <w:bottom w:val="none" w:sz="0" w:space="0" w:color="auto"/>
                    <w:right w:val="none" w:sz="0" w:space="0" w:color="auto"/>
                  </w:divBdr>
                  <w:divsChild>
                    <w:div w:id="1340888141">
                      <w:marLeft w:val="0"/>
                      <w:marRight w:val="0"/>
                      <w:marTop w:val="0"/>
                      <w:marBottom w:val="0"/>
                      <w:divBdr>
                        <w:top w:val="none" w:sz="0" w:space="0" w:color="auto"/>
                        <w:left w:val="none" w:sz="0" w:space="0" w:color="auto"/>
                        <w:bottom w:val="none" w:sz="0" w:space="0" w:color="auto"/>
                        <w:right w:val="none" w:sz="0" w:space="0" w:color="auto"/>
                      </w:divBdr>
                      <w:divsChild>
                        <w:div w:id="1493181311">
                          <w:marLeft w:val="0"/>
                          <w:marRight w:val="0"/>
                          <w:marTop w:val="0"/>
                          <w:marBottom w:val="0"/>
                          <w:divBdr>
                            <w:top w:val="none" w:sz="0" w:space="0" w:color="auto"/>
                            <w:left w:val="none" w:sz="0" w:space="0" w:color="auto"/>
                            <w:bottom w:val="none" w:sz="0" w:space="0" w:color="auto"/>
                            <w:right w:val="none" w:sz="0" w:space="0" w:color="auto"/>
                          </w:divBdr>
                          <w:divsChild>
                            <w:div w:id="1273561534">
                              <w:marLeft w:val="0"/>
                              <w:marRight w:val="0"/>
                              <w:marTop w:val="0"/>
                              <w:marBottom w:val="0"/>
                              <w:divBdr>
                                <w:top w:val="none" w:sz="0" w:space="0" w:color="auto"/>
                                <w:left w:val="none" w:sz="0" w:space="0" w:color="auto"/>
                                <w:bottom w:val="none" w:sz="0" w:space="0" w:color="auto"/>
                                <w:right w:val="none" w:sz="0" w:space="0" w:color="auto"/>
                              </w:divBdr>
                              <w:divsChild>
                                <w:div w:id="982807892">
                                  <w:marLeft w:val="0"/>
                                  <w:marRight w:val="0"/>
                                  <w:marTop w:val="0"/>
                                  <w:marBottom w:val="0"/>
                                  <w:divBdr>
                                    <w:top w:val="none" w:sz="0" w:space="0" w:color="auto"/>
                                    <w:left w:val="none" w:sz="0" w:space="0" w:color="auto"/>
                                    <w:bottom w:val="none" w:sz="0" w:space="0" w:color="auto"/>
                                    <w:right w:val="none" w:sz="0" w:space="0" w:color="auto"/>
                                  </w:divBdr>
                                  <w:divsChild>
                                    <w:div w:id="948122986">
                                      <w:marLeft w:val="0"/>
                                      <w:marRight w:val="0"/>
                                      <w:marTop w:val="0"/>
                                      <w:marBottom w:val="0"/>
                                      <w:divBdr>
                                        <w:top w:val="none" w:sz="0" w:space="0" w:color="auto"/>
                                        <w:left w:val="none" w:sz="0" w:space="0" w:color="auto"/>
                                        <w:bottom w:val="none" w:sz="0" w:space="0" w:color="auto"/>
                                        <w:right w:val="none" w:sz="0" w:space="0" w:color="auto"/>
                                      </w:divBdr>
                                      <w:divsChild>
                                        <w:div w:id="1959751706">
                                          <w:marLeft w:val="0"/>
                                          <w:marRight w:val="0"/>
                                          <w:marTop w:val="0"/>
                                          <w:marBottom w:val="0"/>
                                          <w:divBdr>
                                            <w:top w:val="none" w:sz="0" w:space="0" w:color="auto"/>
                                            <w:left w:val="none" w:sz="0" w:space="0" w:color="auto"/>
                                            <w:bottom w:val="none" w:sz="0" w:space="0" w:color="auto"/>
                                            <w:right w:val="none" w:sz="0" w:space="0" w:color="auto"/>
                                          </w:divBdr>
                                          <w:divsChild>
                                            <w:div w:id="999386252">
                                              <w:marLeft w:val="0"/>
                                              <w:marRight w:val="0"/>
                                              <w:marTop w:val="0"/>
                                              <w:marBottom w:val="75"/>
                                              <w:divBdr>
                                                <w:top w:val="none" w:sz="0" w:space="0" w:color="auto"/>
                                                <w:left w:val="none" w:sz="0" w:space="0" w:color="auto"/>
                                                <w:bottom w:val="none" w:sz="0" w:space="0" w:color="auto"/>
                                                <w:right w:val="none" w:sz="0" w:space="0" w:color="auto"/>
                                              </w:divBdr>
                                            </w:div>
                                            <w:div w:id="1969049973">
                                              <w:marLeft w:val="0"/>
                                              <w:marRight w:val="0"/>
                                              <w:marTop w:val="0"/>
                                              <w:marBottom w:val="0"/>
                                              <w:divBdr>
                                                <w:top w:val="none" w:sz="0" w:space="0" w:color="auto"/>
                                                <w:left w:val="none" w:sz="0" w:space="0" w:color="auto"/>
                                                <w:bottom w:val="none" w:sz="0" w:space="0" w:color="auto"/>
                                                <w:right w:val="none" w:sz="0" w:space="0" w:color="auto"/>
                                              </w:divBdr>
                                              <w:divsChild>
                                                <w:div w:id="587469737">
                                                  <w:marLeft w:val="0"/>
                                                  <w:marRight w:val="0"/>
                                                  <w:marTop w:val="300"/>
                                                  <w:marBottom w:val="0"/>
                                                  <w:divBdr>
                                                    <w:top w:val="none" w:sz="0" w:space="0" w:color="auto"/>
                                                    <w:left w:val="none" w:sz="0" w:space="0" w:color="auto"/>
                                                    <w:bottom w:val="none" w:sz="0" w:space="0" w:color="auto"/>
                                                    <w:right w:val="none" w:sz="0" w:space="0" w:color="auto"/>
                                                  </w:divBdr>
                                                </w:div>
                                                <w:div w:id="901912714">
                                                  <w:marLeft w:val="0"/>
                                                  <w:marRight w:val="0"/>
                                                  <w:marTop w:val="225"/>
                                                  <w:marBottom w:val="225"/>
                                                  <w:divBdr>
                                                    <w:top w:val="single" w:sz="12" w:space="8" w:color="2D9CA0"/>
                                                    <w:left w:val="single" w:sz="48" w:space="8" w:color="2D9CA0"/>
                                                    <w:bottom w:val="single" w:sz="12" w:space="8" w:color="2D9CA0"/>
                                                    <w:right w:val="single" w:sz="12" w:space="8" w:color="2D9CA0"/>
                                                  </w:divBdr>
                                                </w:div>
                                              </w:divsChild>
                                            </w:div>
                                            <w:div w:id="95903662">
                                              <w:marLeft w:val="0"/>
                                              <w:marRight w:val="0"/>
                                              <w:marTop w:val="0"/>
                                              <w:marBottom w:val="0"/>
                                              <w:divBdr>
                                                <w:top w:val="none" w:sz="0" w:space="0" w:color="auto"/>
                                                <w:left w:val="none" w:sz="0" w:space="0" w:color="auto"/>
                                                <w:bottom w:val="none" w:sz="0" w:space="0" w:color="auto"/>
                                                <w:right w:val="none" w:sz="0" w:space="0" w:color="auto"/>
                                              </w:divBdr>
                                            </w:div>
                                            <w:div w:id="1569993218">
                                              <w:marLeft w:val="0"/>
                                              <w:marRight w:val="0"/>
                                              <w:marTop w:val="0"/>
                                              <w:marBottom w:val="0"/>
                                              <w:divBdr>
                                                <w:top w:val="none" w:sz="0" w:space="0" w:color="auto"/>
                                                <w:left w:val="none" w:sz="0" w:space="0" w:color="auto"/>
                                                <w:bottom w:val="none" w:sz="0" w:space="0" w:color="auto"/>
                                                <w:right w:val="none" w:sz="0" w:space="0" w:color="auto"/>
                                              </w:divBdr>
                                              <w:divsChild>
                                                <w:div w:id="780298903">
                                                  <w:marLeft w:val="0"/>
                                                  <w:marRight w:val="0"/>
                                                  <w:marTop w:val="300"/>
                                                  <w:marBottom w:val="0"/>
                                                  <w:divBdr>
                                                    <w:top w:val="none" w:sz="0" w:space="0" w:color="auto"/>
                                                    <w:left w:val="none" w:sz="0" w:space="0" w:color="auto"/>
                                                    <w:bottom w:val="none" w:sz="0" w:space="0" w:color="auto"/>
                                                    <w:right w:val="none" w:sz="0" w:space="0" w:color="auto"/>
                                                  </w:divBdr>
                                                </w:div>
                                              </w:divsChild>
                                            </w:div>
                                            <w:div w:id="48778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545555">
                                  <w:marLeft w:val="0"/>
                                  <w:marRight w:val="0"/>
                                  <w:marTop w:val="0"/>
                                  <w:marBottom w:val="0"/>
                                  <w:divBdr>
                                    <w:top w:val="none" w:sz="0" w:space="0" w:color="auto"/>
                                    <w:left w:val="none" w:sz="0" w:space="0" w:color="auto"/>
                                    <w:bottom w:val="none" w:sz="0" w:space="0" w:color="auto"/>
                                    <w:right w:val="none" w:sz="0" w:space="0" w:color="auto"/>
                                  </w:divBdr>
                                  <w:divsChild>
                                    <w:div w:id="835262153">
                                      <w:marLeft w:val="0"/>
                                      <w:marRight w:val="0"/>
                                      <w:marTop w:val="0"/>
                                      <w:marBottom w:val="0"/>
                                      <w:divBdr>
                                        <w:top w:val="none" w:sz="0" w:space="0" w:color="auto"/>
                                        <w:left w:val="none" w:sz="0" w:space="0" w:color="auto"/>
                                        <w:bottom w:val="none" w:sz="0" w:space="0" w:color="auto"/>
                                        <w:right w:val="none" w:sz="0" w:space="0" w:color="auto"/>
                                      </w:divBdr>
                                      <w:divsChild>
                                        <w:div w:id="1276405942">
                                          <w:marLeft w:val="0"/>
                                          <w:marRight w:val="0"/>
                                          <w:marTop w:val="0"/>
                                          <w:marBottom w:val="0"/>
                                          <w:divBdr>
                                            <w:top w:val="none" w:sz="0" w:space="0" w:color="auto"/>
                                            <w:left w:val="none" w:sz="0" w:space="0" w:color="auto"/>
                                            <w:bottom w:val="none" w:sz="0" w:space="0" w:color="auto"/>
                                            <w:right w:val="none" w:sz="0" w:space="0" w:color="auto"/>
                                          </w:divBdr>
                                          <w:divsChild>
                                            <w:div w:id="1385182841">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2066237">
      <w:bodyDiv w:val="1"/>
      <w:marLeft w:val="0"/>
      <w:marRight w:val="0"/>
      <w:marTop w:val="0"/>
      <w:marBottom w:val="0"/>
      <w:divBdr>
        <w:top w:val="none" w:sz="0" w:space="0" w:color="auto"/>
        <w:left w:val="none" w:sz="0" w:space="0" w:color="auto"/>
        <w:bottom w:val="none" w:sz="0" w:space="0" w:color="auto"/>
        <w:right w:val="none" w:sz="0" w:space="0" w:color="auto"/>
      </w:divBdr>
      <w:divsChild>
        <w:div w:id="895163764">
          <w:marLeft w:val="0"/>
          <w:marRight w:val="0"/>
          <w:marTop w:val="0"/>
          <w:marBottom w:val="0"/>
          <w:divBdr>
            <w:top w:val="single" w:sz="2" w:space="0" w:color="E3E3E3"/>
            <w:left w:val="single" w:sz="2" w:space="0" w:color="E3E3E3"/>
            <w:bottom w:val="single" w:sz="2" w:space="0" w:color="E3E3E3"/>
            <w:right w:val="single" w:sz="2" w:space="0" w:color="E3E3E3"/>
          </w:divBdr>
          <w:divsChild>
            <w:div w:id="1648166710">
              <w:marLeft w:val="0"/>
              <w:marRight w:val="0"/>
              <w:marTop w:val="0"/>
              <w:marBottom w:val="0"/>
              <w:divBdr>
                <w:top w:val="single" w:sz="2" w:space="0" w:color="E3E3E3"/>
                <w:left w:val="single" w:sz="2" w:space="0" w:color="E3E3E3"/>
                <w:bottom w:val="single" w:sz="2" w:space="0" w:color="E3E3E3"/>
                <w:right w:val="single" w:sz="2" w:space="0" w:color="E3E3E3"/>
              </w:divBdr>
              <w:divsChild>
                <w:div w:id="664626526">
                  <w:marLeft w:val="0"/>
                  <w:marRight w:val="0"/>
                  <w:marTop w:val="0"/>
                  <w:marBottom w:val="0"/>
                  <w:divBdr>
                    <w:top w:val="single" w:sz="2" w:space="0" w:color="E3E3E3"/>
                    <w:left w:val="single" w:sz="2" w:space="0" w:color="E3E3E3"/>
                    <w:bottom w:val="single" w:sz="2" w:space="0" w:color="E3E3E3"/>
                    <w:right w:val="single" w:sz="2" w:space="0" w:color="E3E3E3"/>
                  </w:divBdr>
                  <w:divsChild>
                    <w:div w:id="108865837">
                      <w:marLeft w:val="0"/>
                      <w:marRight w:val="0"/>
                      <w:marTop w:val="0"/>
                      <w:marBottom w:val="0"/>
                      <w:divBdr>
                        <w:top w:val="single" w:sz="2" w:space="0" w:color="E3E3E3"/>
                        <w:left w:val="single" w:sz="2" w:space="0" w:color="E3E3E3"/>
                        <w:bottom w:val="single" w:sz="2" w:space="0" w:color="E3E3E3"/>
                        <w:right w:val="single" w:sz="2" w:space="0" w:color="E3E3E3"/>
                      </w:divBdr>
                      <w:divsChild>
                        <w:div w:id="1466894447">
                          <w:marLeft w:val="0"/>
                          <w:marRight w:val="0"/>
                          <w:marTop w:val="0"/>
                          <w:marBottom w:val="0"/>
                          <w:divBdr>
                            <w:top w:val="single" w:sz="2" w:space="0" w:color="E3E3E3"/>
                            <w:left w:val="single" w:sz="2" w:space="0" w:color="E3E3E3"/>
                            <w:bottom w:val="single" w:sz="2" w:space="0" w:color="E3E3E3"/>
                            <w:right w:val="single" w:sz="2" w:space="0" w:color="E3E3E3"/>
                          </w:divBdr>
                          <w:divsChild>
                            <w:div w:id="651368802">
                              <w:marLeft w:val="0"/>
                              <w:marRight w:val="0"/>
                              <w:marTop w:val="0"/>
                              <w:marBottom w:val="0"/>
                              <w:divBdr>
                                <w:top w:val="single" w:sz="2" w:space="2" w:color="E3E3E3"/>
                                <w:left w:val="single" w:sz="2" w:space="0" w:color="E3E3E3"/>
                                <w:bottom w:val="single" w:sz="2" w:space="0" w:color="E3E3E3"/>
                                <w:right w:val="single" w:sz="2" w:space="0" w:color="E3E3E3"/>
                              </w:divBdr>
                              <w:divsChild>
                                <w:div w:id="71049240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1744834281">
          <w:marLeft w:val="0"/>
          <w:marRight w:val="0"/>
          <w:marTop w:val="0"/>
          <w:marBottom w:val="0"/>
          <w:divBdr>
            <w:top w:val="single" w:sz="2" w:space="0" w:color="E3E3E3"/>
            <w:left w:val="single" w:sz="2" w:space="0" w:color="E3E3E3"/>
            <w:bottom w:val="single" w:sz="2" w:space="0" w:color="E3E3E3"/>
            <w:right w:val="single" w:sz="2" w:space="0" w:color="E3E3E3"/>
          </w:divBdr>
          <w:divsChild>
            <w:div w:id="652412904">
              <w:marLeft w:val="0"/>
              <w:marRight w:val="0"/>
              <w:marTop w:val="0"/>
              <w:marBottom w:val="0"/>
              <w:divBdr>
                <w:top w:val="single" w:sz="2" w:space="0" w:color="E3E3E3"/>
                <w:left w:val="single" w:sz="2" w:space="0" w:color="E3E3E3"/>
                <w:bottom w:val="single" w:sz="2" w:space="0" w:color="E3E3E3"/>
                <w:right w:val="single" w:sz="2" w:space="0" w:color="E3E3E3"/>
              </w:divBdr>
              <w:divsChild>
                <w:div w:id="354307802">
                  <w:marLeft w:val="0"/>
                  <w:marRight w:val="0"/>
                  <w:marTop w:val="0"/>
                  <w:marBottom w:val="0"/>
                  <w:divBdr>
                    <w:top w:val="single" w:sz="2" w:space="0" w:color="E3E3E3"/>
                    <w:left w:val="single" w:sz="2" w:space="0" w:color="E3E3E3"/>
                    <w:bottom w:val="single" w:sz="2" w:space="0" w:color="E3E3E3"/>
                    <w:right w:val="single" w:sz="2" w:space="0" w:color="E3E3E3"/>
                  </w:divBdr>
                  <w:divsChild>
                    <w:div w:id="1343052273">
                      <w:marLeft w:val="0"/>
                      <w:marRight w:val="0"/>
                      <w:marTop w:val="0"/>
                      <w:marBottom w:val="0"/>
                      <w:divBdr>
                        <w:top w:val="single" w:sz="2" w:space="0" w:color="E3E3E3"/>
                        <w:left w:val="single" w:sz="2" w:space="0" w:color="E3E3E3"/>
                        <w:bottom w:val="single" w:sz="2" w:space="0" w:color="E3E3E3"/>
                        <w:right w:val="single" w:sz="2" w:space="0" w:color="E3E3E3"/>
                      </w:divBdr>
                      <w:divsChild>
                        <w:div w:id="334919172">
                          <w:marLeft w:val="0"/>
                          <w:marRight w:val="0"/>
                          <w:marTop w:val="0"/>
                          <w:marBottom w:val="0"/>
                          <w:divBdr>
                            <w:top w:val="single" w:sz="2" w:space="0" w:color="E3E3E3"/>
                            <w:left w:val="single" w:sz="2" w:space="0" w:color="E3E3E3"/>
                            <w:bottom w:val="single" w:sz="2" w:space="0" w:color="E3E3E3"/>
                            <w:right w:val="single" w:sz="2" w:space="0" w:color="E3E3E3"/>
                          </w:divBdr>
                          <w:divsChild>
                            <w:div w:id="1608199792">
                              <w:marLeft w:val="0"/>
                              <w:marRight w:val="0"/>
                              <w:marTop w:val="0"/>
                              <w:marBottom w:val="0"/>
                              <w:divBdr>
                                <w:top w:val="single" w:sz="2" w:space="0" w:color="E3E3E3"/>
                                <w:left w:val="single" w:sz="2" w:space="0" w:color="E3E3E3"/>
                                <w:bottom w:val="single" w:sz="2" w:space="0" w:color="E3E3E3"/>
                                <w:right w:val="single" w:sz="2" w:space="0" w:color="E3E3E3"/>
                              </w:divBdr>
                              <w:divsChild>
                                <w:div w:id="616450519">
                                  <w:marLeft w:val="0"/>
                                  <w:marRight w:val="0"/>
                                  <w:marTop w:val="0"/>
                                  <w:marBottom w:val="0"/>
                                  <w:divBdr>
                                    <w:top w:val="none" w:sz="0" w:space="0" w:color="auto"/>
                                    <w:left w:val="none" w:sz="0" w:space="0" w:color="auto"/>
                                    <w:bottom w:val="none" w:sz="0" w:space="0" w:color="auto"/>
                                    <w:right w:val="none" w:sz="0" w:space="0" w:color="auto"/>
                                  </w:divBdr>
                                  <w:divsChild>
                                    <w:div w:id="1795173590">
                                      <w:marLeft w:val="0"/>
                                      <w:marRight w:val="0"/>
                                      <w:marTop w:val="0"/>
                                      <w:marBottom w:val="0"/>
                                      <w:divBdr>
                                        <w:top w:val="none" w:sz="0" w:space="0" w:color="auto"/>
                                        <w:left w:val="none" w:sz="0" w:space="0" w:color="auto"/>
                                        <w:bottom w:val="none" w:sz="0" w:space="0" w:color="auto"/>
                                        <w:right w:val="none" w:sz="0" w:space="0" w:color="auto"/>
                                      </w:divBdr>
                                      <w:divsChild>
                                        <w:div w:id="283275625">
                                          <w:marLeft w:val="0"/>
                                          <w:marRight w:val="0"/>
                                          <w:marTop w:val="0"/>
                                          <w:marBottom w:val="0"/>
                                          <w:divBdr>
                                            <w:top w:val="none" w:sz="0" w:space="0" w:color="auto"/>
                                            <w:left w:val="none" w:sz="0" w:space="0" w:color="auto"/>
                                            <w:bottom w:val="none" w:sz="0" w:space="0" w:color="auto"/>
                                            <w:right w:val="none" w:sz="0" w:space="0" w:color="auto"/>
                                          </w:divBdr>
                                          <w:divsChild>
                                            <w:div w:id="284698010">
                                              <w:marLeft w:val="0"/>
                                              <w:marRight w:val="0"/>
                                              <w:marTop w:val="0"/>
                                              <w:marBottom w:val="0"/>
                                              <w:divBdr>
                                                <w:top w:val="none" w:sz="0" w:space="0" w:color="auto"/>
                                                <w:left w:val="none" w:sz="0" w:space="0" w:color="auto"/>
                                                <w:bottom w:val="none" w:sz="0" w:space="0" w:color="auto"/>
                                                <w:right w:val="none" w:sz="0" w:space="0" w:color="auto"/>
                                              </w:divBdr>
                                              <w:divsChild>
                                                <w:div w:id="457183964">
                                                  <w:marLeft w:val="0"/>
                                                  <w:marRight w:val="0"/>
                                                  <w:marTop w:val="0"/>
                                                  <w:marBottom w:val="0"/>
                                                  <w:divBdr>
                                                    <w:top w:val="none" w:sz="0" w:space="0" w:color="auto"/>
                                                    <w:left w:val="none" w:sz="0" w:space="0" w:color="auto"/>
                                                    <w:bottom w:val="none" w:sz="0" w:space="0" w:color="auto"/>
                                                    <w:right w:val="none" w:sz="0" w:space="0" w:color="auto"/>
                                                  </w:divBdr>
                                                  <w:divsChild>
                                                    <w:div w:id="652223167">
                                                      <w:marLeft w:val="0"/>
                                                      <w:marRight w:val="0"/>
                                                      <w:marTop w:val="0"/>
                                                      <w:marBottom w:val="0"/>
                                                      <w:divBdr>
                                                        <w:top w:val="none" w:sz="0" w:space="0" w:color="auto"/>
                                                        <w:left w:val="none" w:sz="0" w:space="0" w:color="auto"/>
                                                        <w:bottom w:val="none" w:sz="0" w:space="0" w:color="auto"/>
                                                        <w:right w:val="none" w:sz="0" w:space="0" w:color="auto"/>
                                                      </w:divBdr>
                                                      <w:divsChild>
                                                        <w:div w:id="1966690754">
                                                          <w:marLeft w:val="0"/>
                                                          <w:marRight w:val="0"/>
                                                          <w:marTop w:val="0"/>
                                                          <w:marBottom w:val="0"/>
                                                          <w:divBdr>
                                                            <w:top w:val="none" w:sz="0" w:space="0" w:color="auto"/>
                                                            <w:left w:val="none" w:sz="0" w:space="0" w:color="auto"/>
                                                            <w:bottom w:val="none" w:sz="0" w:space="0" w:color="auto"/>
                                                            <w:right w:val="none" w:sz="0" w:space="0" w:color="auto"/>
                                                          </w:divBdr>
                                                          <w:divsChild>
                                                            <w:div w:id="437719705">
                                                              <w:marLeft w:val="0"/>
                                                              <w:marRight w:val="0"/>
                                                              <w:marTop w:val="0"/>
                                                              <w:marBottom w:val="0"/>
                                                              <w:divBdr>
                                                                <w:top w:val="none" w:sz="0" w:space="0" w:color="auto"/>
                                                                <w:left w:val="none" w:sz="0" w:space="0" w:color="auto"/>
                                                                <w:bottom w:val="none" w:sz="0" w:space="0" w:color="auto"/>
                                                                <w:right w:val="none" w:sz="0" w:space="0" w:color="auto"/>
                                                              </w:divBdr>
                                                              <w:divsChild>
                                                                <w:div w:id="2116710178">
                                                                  <w:marLeft w:val="0"/>
                                                                  <w:marRight w:val="0"/>
                                                                  <w:marTop w:val="0"/>
                                                                  <w:marBottom w:val="0"/>
                                                                  <w:divBdr>
                                                                    <w:top w:val="none" w:sz="0" w:space="0" w:color="auto"/>
                                                                    <w:left w:val="none" w:sz="0" w:space="0" w:color="auto"/>
                                                                    <w:bottom w:val="none" w:sz="0" w:space="0" w:color="auto"/>
                                                                    <w:right w:val="none" w:sz="0" w:space="0" w:color="auto"/>
                                                                  </w:divBdr>
                                                                  <w:divsChild>
                                                                    <w:div w:id="183713993">
                                                                      <w:marLeft w:val="0"/>
                                                                      <w:marRight w:val="0"/>
                                                                      <w:marTop w:val="0"/>
                                                                      <w:marBottom w:val="0"/>
                                                                      <w:divBdr>
                                                                        <w:top w:val="none" w:sz="0" w:space="0" w:color="auto"/>
                                                                        <w:left w:val="none" w:sz="0" w:space="0" w:color="auto"/>
                                                                        <w:bottom w:val="none" w:sz="0" w:space="0" w:color="auto"/>
                                                                        <w:right w:val="none" w:sz="0" w:space="0" w:color="auto"/>
                                                                      </w:divBdr>
                                                                      <w:divsChild>
                                                                        <w:div w:id="247618196">
                                                                          <w:marLeft w:val="0"/>
                                                                          <w:marRight w:val="0"/>
                                                                          <w:marTop w:val="0"/>
                                                                          <w:marBottom w:val="0"/>
                                                                          <w:divBdr>
                                                                            <w:top w:val="none" w:sz="0" w:space="0" w:color="auto"/>
                                                                            <w:left w:val="none" w:sz="0" w:space="0" w:color="auto"/>
                                                                            <w:bottom w:val="none" w:sz="0" w:space="0" w:color="auto"/>
                                                                            <w:right w:val="none" w:sz="0" w:space="0" w:color="auto"/>
                                                                          </w:divBdr>
                                                                          <w:divsChild>
                                                                            <w:div w:id="389690869">
                                                                              <w:marLeft w:val="0"/>
                                                                              <w:marRight w:val="0"/>
                                                                              <w:marTop w:val="0"/>
                                                                              <w:marBottom w:val="0"/>
                                                                              <w:divBdr>
                                                                                <w:top w:val="none" w:sz="0" w:space="0" w:color="auto"/>
                                                                                <w:left w:val="none" w:sz="0" w:space="0" w:color="auto"/>
                                                                                <w:bottom w:val="none" w:sz="0" w:space="0" w:color="auto"/>
                                                                                <w:right w:val="none" w:sz="0" w:space="0" w:color="auto"/>
                                                                              </w:divBdr>
                                                                              <w:divsChild>
                                                                                <w:div w:id="187533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5585456">
      <w:bodyDiv w:val="1"/>
      <w:marLeft w:val="0"/>
      <w:marRight w:val="0"/>
      <w:marTop w:val="0"/>
      <w:marBottom w:val="0"/>
      <w:divBdr>
        <w:top w:val="none" w:sz="0" w:space="0" w:color="auto"/>
        <w:left w:val="none" w:sz="0" w:space="0" w:color="auto"/>
        <w:bottom w:val="none" w:sz="0" w:space="0" w:color="auto"/>
        <w:right w:val="none" w:sz="0" w:space="0" w:color="auto"/>
      </w:divBdr>
      <w:divsChild>
        <w:div w:id="785269565">
          <w:marLeft w:val="0"/>
          <w:marRight w:val="0"/>
          <w:marTop w:val="0"/>
          <w:marBottom w:val="0"/>
          <w:divBdr>
            <w:top w:val="none" w:sz="0" w:space="0" w:color="auto"/>
            <w:left w:val="none" w:sz="0" w:space="0" w:color="auto"/>
            <w:bottom w:val="none" w:sz="0" w:space="0" w:color="auto"/>
            <w:right w:val="none" w:sz="0" w:space="0" w:color="auto"/>
          </w:divBdr>
          <w:divsChild>
            <w:div w:id="180895356">
              <w:marLeft w:val="810"/>
              <w:marRight w:val="0"/>
              <w:marTop w:val="0"/>
              <w:marBottom w:val="0"/>
              <w:divBdr>
                <w:top w:val="none" w:sz="0" w:space="0" w:color="auto"/>
                <w:left w:val="none" w:sz="0" w:space="0" w:color="auto"/>
                <w:bottom w:val="none" w:sz="0" w:space="0" w:color="auto"/>
                <w:right w:val="none" w:sz="0" w:space="0" w:color="auto"/>
              </w:divBdr>
              <w:divsChild>
                <w:div w:id="377247603">
                  <w:marLeft w:val="2880"/>
                  <w:marRight w:val="0"/>
                  <w:marTop w:val="0"/>
                  <w:marBottom w:val="0"/>
                  <w:divBdr>
                    <w:top w:val="none" w:sz="0" w:space="0" w:color="auto"/>
                    <w:left w:val="none" w:sz="0" w:space="0" w:color="auto"/>
                    <w:bottom w:val="none" w:sz="0" w:space="0" w:color="auto"/>
                    <w:right w:val="none" w:sz="0" w:space="0" w:color="auto"/>
                  </w:divBdr>
                  <w:divsChild>
                    <w:div w:id="366763742">
                      <w:marLeft w:val="0"/>
                      <w:marRight w:val="0"/>
                      <w:marTop w:val="0"/>
                      <w:marBottom w:val="0"/>
                      <w:divBdr>
                        <w:top w:val="none" w:sz="0" w:space="0" w:color="auto"/>
                        <w:left w:val="none" w:sz="0" w:space="0" w:color="auto"/>
                        <w:bottom w:val="none" w:sz="0" w:space="0" w:color="auto"/>
                        <w:right w:val="none" w:sz="0" w:space="0" w:color="auto"/>
                      </w:divBdr>
                      <w:divsChild>
                        <w:div w:id="194393619">
                          <w:marLeft w:val="0"/>
                          <w:marRight w:val="0"/>
                          <w:marTop w:val="0"/>
                          <w:marBottom w:val="0"/>
                          <w:divBdr>
                            <w:top w:val="none" w:sz="0" w:space="0" w:color="auto"/>
                            <w:left w:val="none" w:sz="0" w:space="0" w:color="auto"/>
                            <w:bottom w:val="none" w:sz="0" w:space="0" w:color="auto"/>
                            <w:right w:val="none" w:sz="0" w:space="0" w:color="auto"/>
                          </w:divBdr>
                          <w:divsChild>
                            <w:div w:id="1351100199">
                              <w:marLeft w:val="0"/>
                              <w:marRight w:val="0"/>
                              <w:marTop w:val="0"/>
                              <w:marBottom w:val="0"/>
                              <w:divBdr>
                                <w:top w:val="none" w:sz="0" w:space="0" w:color="auto"/>
                                <w:left w:val="none" w:sz="0" w:space="0" w:color="auto"/>
                                <w:bottom w:val="none" w:sz="0" w:space="0" w:color="auto"/>
                                <w:right w:val="none" w:sz="0" w:space="0" w:color="auto"/>
                              </w:divBdr>
                              <w:divsChild>
                                <w:div w:id="1211767698">
                                  <w:marLeft w:val="0"/>
                                  <w:marRight w:val="0"/>
                                  <w:marTop w:val="0"/>
                                  <w:marBottom w:val="0"/>
                                  <w:divBdr>
                                    <w:top w:val="none" w:sz="0" w:space="0" w:color="auto"/>
                                    <w:left w:val="none" w:sz="0" w:space="0" w:color="auto"/>
                                    <w:bottom w:val="none" w:sz="0" w:space="0" w:color="auto"/>
                                    <w:right w:val="none" w:sz="0" w:space="0" w:color="auto"/>
                                  </w:divBdr>
                                  <w:divsChild>
                                    <w:div w:id="359739794">
                                      <w:marLeft w:val="0"/>
                                      <w:marRight w:val="0"/>
                                      <w:marTop w:val="0"/>
                                      <w:marBottom w:val="0"/>
                                      <w:divBdr>
                                        <w:top w:val="none" w:sz="0" w:space="0" w:color="auto"/>
                                        <w:left w:val="none" w:sz="0" w:space="0" w:color="auto"/>
                                        <w:bottom w:val="none" w:sz="0" w:space="0" w:color="auto"/>
                                        <w:right w:val="none" w:sz="0" w:space="0" w:color="auto"/>
                                      </w:divBdr>
                                      <w:divsChild>
                                        <w:div w:id="1804691320">
                                          <w:marLeft w:val="0"/>
                                          <w:marRight w:val="0"/>
                                          <w:marTop w:val="0"/>
                                          <w:marBottom w:val="0"/>
                                          <w:divBdr>
                                            <w:top w:val="none" w:sz="0" w:space="0" w:color="auto"/>
                                            <w:left w:val="none" w:sz="0" w:space="0" w:color="auto"/>
                                            <w:bottom w:val="none" w:sz="0" w:space="0" w:color="auto"/>
                                            <w:right w:val="none" w:sz="0" w:space="0" w:color="auto"/>
                                          </w:divBdr>
                                          <w:divsChild>
                                            <w:div w:id="53091893">
                                              <w:marLeft w:val="0"/>
                                              <w:marRight w:val="0"/>
                                              <w:marTop w:val="0"/>
                                              <w:marBottom w:val="75"/>
                                              <w:divBdr>
                                                <w:top w:val="none" w:sz="0" w:space="0" w:color="auto"/>
                                                <w:left w:val="none" w:sz="0" w:space="0" w:color="auto"/>
                                                <w:bottom w:val="none" w:sz="0" w:space="0" w:color="auto"/>
                                                <w:right w:val="none" w:sz="0" w:space="0" w:color="auto"/>
                                              </w:divBdr>
                                            </w:div>
                                            <w:div w:id="797575184">
                                              <w:marLeft w:val="0"/>
                                              <w:marRight w:val="0"/>
                                              <w:marTop w:val="0"/>
                                              <w:marBottom w:val="0"/>
                                              <w:divBdr>
                                                <w:top w:val="none" w:sz="0" w:space="0" w:color="auto"/>
                                                <w:left w:val="none" w:sz="0" w:space="0" w:color="auto"/>
                                                <w:bottom w:val="none" w:sz="0" w:space="0" w:color="auto"/>
                                                <w:right w:val="none" w:sz="0" w:space="0" w:color="auto"/>
                                              </w:divBdr>
                                              <w:divsChild>
                                                <w:div w:id="1664771238">
                                                  <w:marLeft w:val="0"/>
                                                  <w:marRight w:val="0"/>
                                                  <w:marTop w:val="300"/>
                                                  <w:marBottom w:val="0"/>
                                                  <w:divBdr>
                                                    <w:top w:val="none" w:sz="0" w:space="0" w:color="auto"/>
                                                    <w:left w:val="none" w:sz="0" w:space="0" w:color="auto"/>
                                                    <w:bottom w:val="none" w:sz="0" w:space="0" w:color="auto"/>
                                                    <w:right w:val="none" w:sz="0" w:space="0" w:color="auto"/>
                                                  </w:divBdr>
                                                </w:div>
                                                <w:div w:id="446235392">
                                                  <w:marLeft w:val="0"/>
                                                  <w:marRight w:val="0"/>
                                                  <w:marTop w:val="225"/>
                                                  <w:marBottom w:val="225"/>
                                                  <w:divBdr>
                                                    <w:top w:val="single" w:sz="12" w:space="8" w:color="2D9CA0"/>
                                                    <w:left w:val="single" w:sz="48" w:space="8" w:color="2D9CA0"/>
                                                    <w:bottom w:val="single" w:sz="12" w:space="8" w:color="2D9CA0"/>
                                                    <w:right w:val="single" w:sz="12" w:space="8" w:color="2D9CA0"/>
                                                  </w:divBdr>
                                                </w:div>
                                              </w:divsChild>
                                            </w:div>
                                            <w:div w:id="1488134778">
                                              <w:marLeft w:val="0"/>
                                              <w:marRight w:val="0"/>
                                              <w:marTop w:val="0"/>
                                              <w:marBottom w:val="0"/>
                                              <w:divBdr>
                                                <w:top w:val="none" w:sz="0" w:space="0" w:color="auto"/>
                                                <w:left w:val="none" w:sz="0" w:space="0" w:color="auto"/>
                                                <w:bottom w:val="none" w:sz="0" w:space="0" w:color="auto"/>
                                                <w:right w:val="none" w:sz="0" w:space="0" w:color="auto"/>
                                              </w:divBdr>
                                            </w:div>
                                            <w:div w:id="781339920">
                                              <w:marLeft w:val="0"/>
                                              <w:marRight w:val="0"/>
                                              <w:marTop w:val="0"/>
                                              <w:marBottom w:val="0"/>
                                              <w:divBdr>
                                                <w:top w:val="none" w:sz="0" w:space="0" w:color="auto"/>
                                                <w:left w:val="none" w:sz="0" w:space="0" w:color="auto"/>
                                                <w:bottom w:val="none" w:sz="0" w:space="0" w:color="auto"/>
                                                <w:right w:val="none" w:sz="0" w:space="0" w:color="auto"/>
                                              </w:divBdr>
                                              <w:divsChild>
                                                <w:div w:id="749085566">
                                                  <w:marLeft w:val="0"/>
                                                  <w:marRight w:val="0"/>
                                                  <w:marTop w:val="300"/>
                                                  <w:marBottom w:val="0"/>
                                                  <w:divBdr>
                                                    <w:top w:val="none" w:sz="0" w:space="0" w:color="auto"/>
                                                    <w:left w:val="none" w:sz="0" w:space="0" w:color="auto"/>
                                                    <w:bottom w:val="none" w:sz="0" w:space="0" w:color="auto"/>
                                                    <w:right w:val="none" w:sz="0" w:space="0" w:color="auto"/>
                                                  </w:divBdr>
                                                </w:div>
                                              </w:divsChild>
                                            </w:div>
                                            <w:div w:id="195632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744435">
                                  <w:marLeft w:val="0"/>
                                  <w:marRight w:val="0"/>
                                  <w:marTop w:val="0"/>
                                  <w:marBottom w:val="0"/>
                                  <w:divBdr>
                                    <w:top w:val="none" w:sz="0" w:space="0" w:color="auto"/>
                                    <w:left w:val="none" w:sz="0" w:space="0" w:color="auto"/>
                                    <w:bottom w:val="none" w:sz="0" w:space="0" w:color="auto"/>
                                    <w:right w:val="none" w:sz="0" w:space="0" w:color="auto"/>
                                  </w:divBdr>
                                  <w:divsChild>
                                    <w:div w:id="1898781242">
                                      <w:marLeft w:val="0"/>
                                      <w:marRight w:val="0"/>
                                      <w:marTop w:val="0"/>
                                      <w:marBottom w:val="0"/>
                                      <w:divBdr>
                                        <w:top w:val="none" w:sz="0" w:space="0" w:color="auto"/>
                                        <w:left w:val="none" w:sz="0" w:space="0" w:color="auto"/>
                                        <w:bottom w:val="none" w:sz="0" w:space="0" w:color="auto"/>
                                        <w:right w:val="none" w:sz="0" w:space="0" w:color="auto"/>
                                      </w:divBdr>
                                      <w:divsChild>
                                        <w:div w:id="1746754299">
                                          <w:marLeft w:val="0"/>
                                          <w:marRight w:val="0"/>
                                          <w:marTop w:val="0"/>
                                          <w:marBottom w:val="0"/>
                                          <w:divBdr>
                                            <w:top w:val="none" w:sz="0" w:space="0" w:color="auto"/>
                                            <w:left w:val="none" w:sz="0" w:space="0" w:color="auto"/>
                                            <w:bottom w:val="none" w:sz="0" w:space="0" w:color="auto"/>
                                            <w:right w:val="none" w:sz="0" w:space="0" w:color="auto"/>
                                          </w:divBdr>
                                          <w:divsChild>
                                            <w:div w:id="1280990747">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7885472">
      <w:bodyDiv w:val="1"/>
      <w:marLeft w:val="0"/>
      <w:marRight w:val="0"/>
      <w:marTop w:val="0"/>
      <w:marBottom w:val="0"/>
      <w:divBdr>
        <w:top w:val="none" w:sz="0" w:space="0" w:color="auto"/>
        <w:left w:val="none" w:sz="0" w:space="0" w:color="auto"/>
        <w:bottom w:val="none" w:sz="0" w:space="0" w:color="auto"/>
        <w:right w:val="none" w:sz="0" w:space="0" w:color="auto"/>
      </w:divBdr>
    </w:div>
    <w:div w:id="557479141">
      <w:bodyDiv w:val="1"/>
      <w:marLeft w:val="0"/>
      <w:marRight w:val="0"/>
      <w:marTop w:val="0"/>
      <w:marBottom w:val="0"/>
      <w:divBdr>
        <w:top w:val="none" w:sz="0" w:space="0" w:color="auto"/>
        <w:left w:val="none" w:sz="0" w:space="0" w:color="auto"/>
        <w:bottom w:val="none" w:sz="0" w:space="0" w:color="auto"/>
        <w:right w:val="none" w:sz="0" w:space="0" w:color="auto"/>
      </w:divBdr>
    </w:div>
    <w:div w:id="678509304">
      <w:bodyDiv w:val="1"/>
      <w:marLeft w:val="0"/>
      <w:marRight w:val="0"/>
      <w:marTop w:val="0"/>
      <w:marBottom w:val="0"/>
      <w:divBdr>
        <w:top w:val="none" w:sz="0" w:space="0" w:color="auto"/>
        <w:left w:val="none" w:sz="0" w:space="0" w:color="auto"/>
        <w:bottom w:val="none" w:sz="0" w:space="0" w:color="auto"/>
        <w:right w:val="none" w:sz="0" w:space="0" w:color="auto"/>
      </w:divBdr>
    </w:div>
    <w:div w:id="692534209">
      <w:bodyDiv w:val="1"/>
      <w:marLeft w:val="0"/>
      <w:marRight w:val="0"/>
      <w:marTop w:val="0"/>
      <w:marBottom w:val="0"/>
      <w:divBdr>
        <w:top w:val="none" w:sz="0" w:space="0" w:color="auto"/>
        <w:left w:val="none" w:sz="0" w:space="0" w:color="auto"/>
        <w:bottom w:val="none" w:sz="0" w:space="0" w:color="auto"/>
        <w:right w:val="none" w:sz="0" w:space="0" w:color="auto"/>
      </w:divBdr>
    </w:div>
    <w:div w:id="790324807">
      <w:bodyDiv w:val="1"/>
      <w:marLeft w:val="0"/>
      <w:marRight w:val="0"/>
      <w:marTop w:val="0"/>
      <w:marBottom w:val="0"/>
      <w:divBdr>
        <w:top w:val="none" w:sz="0" w:space="0" w:color="auto"/>
        <w:left w:val="none" w:sz="0" w:space="0" w:color="auto"/>
        <w:bottom w:val="none" w:sz="0" w:space="0" w:color="auto"/>
        <w:right w:val="none" w:sz="0" w:space="0" w:color="auto"/>
      </w:divBdr>
      <w:divsChild>
        <w:div w:id="1125853625">
          <w:marLeft w:val="0"/>
          <w:marRight w:val="0"/>
          <w:marTop w:val="0"/>
          <w:marBottom w:val="75"/>
          <w:divBdr>
            <w:top w:val="none" w:sz="0" w:space="0" w:color="auto"/>
            <w:left w:val="none" w:sz="0" w:space="0" w:color="auto"/>
            <w:bottom w:val="none" w:sz="0" w:space="0" w:color="auto"/>
            <w:right w:val="none" w:sz="0" w:space="0" w:color="auto"/>
          </w:divBdr>
        </w:div>
        <w:div w:id="616520515">
          <w:marLeft w:val="0"/>
          <w:marRight w:val="0"/>
          <w:marTop w:val="0"/>
          <w:marBottom w:val="0"/>
          <w:divBdr>
            <w:top w:val="none" w:sz="0" w:space="0" w:color="auto"/>
            <w:left w:val="none" w:sz="0" w:space="0" w:color="auto"/>
            <w:bottom w:val="none" w:sz="0" w:space="0" w:color="auto"/>
            <w:right w:val="none" w:sz="0" w:space="0" w:color="auto"/>
          </w:divBdr>
        </w:div>
      </w:divsChild>
    </w:div>
    <w:div w:id="803620452">
      <w:bodyDiv w:val="1"/>
      <w:marLeft w:val="0"/>
      <w:marRight w:val="0"/>
      <w:marTop w:val="0"/>
      <w:marBottom w:val="0"/>
      <w:divBdr>
        <w:top w:val="none" w:sz="0" w:space="0" w:color="auto"/>
        <w:left w:val="none" w:sz="0" w:space="0" w:color="auto"/>
        <w:bottom w:val="none" w:sz="0" w:space="0" w:color="auto"/>
        <w:right w:val="none" w:sz="0" w:space="0" w:color="auto"/>
      </w:divBdr>
      <w:divsChild>
        <w:div w:id="64038412">
          <w:marLeft w:val="0"/>
          <w:marRight w:val="0"/>
          <w:marTop w:val="0"/>
          <w:marBottom w:val="0"/>
          <w:divBdr>
            <w:top w:val="none" w:sz="0" w:space="0" w:color="auto"/>
            <w:left w:val="none" w:sz="0" w:space="0" w:color="auto"/>
            <w:bottom w:val="none" w:sz="0" w:space="0" w:color="auto"/>
            <w:right w:val="none" w:sz="0" w:space="0" w:color="auto"/>
          </w:divBdr>
          <w:divsChild>
            <w:div w:id="441077442">
              <w:marLeft w:val="810"/>
              <w:marRight w:val="0"/>
              <w:marTop w:val="0"/>
              <w:marBottom w:val="0"/>
              <w:divBdr>
                <w:top w:val="none" w:sz="0" w:space="0" w:color="auto"/>
                <w:left w:val="none" w:sz="0" w:space="0" w:color="auto"/>
                <w:bottom w:val="none" w:sz="0" w:space="0" w:color="auto"/>
                <w:right w:val="none" w:sz="0" w:space="0" w:color="auto"/>
              </w:divBdr>
              <w:divsChild>
                <w:div w:id="616641827">
                  <w:marLeft w:val="2880"/>
                  <w:marRight w:val="0"/>
                  <w:marTop w:val="0"/>
                  <w:marBottom w:val="0"/>
                  <w:divBdr>
                    <w:top w:val="none" w:sz="0" w:space="0" w:color="auto"/>
                    <w:left w:val="none" w:sz="0" w:space="0" w:color="auto"/>
                    <w:bottom w:val="none" w:sz="0" w:space="0" w:color="auto"/>
                    <w:right w:val="none" w:sz="0" w:space="0" w:color="auto"/>
                  </w:divBdr>
                  <w:divsChild>
                    <w:div w:id="1593902868">
                      <w:marLeft w:val="0"/>
                      <w:marRight w:val="0"/>
                      <w:marTop w:val="0"/>
                      <w:marBottom w:val="0"/>
                      <w:divBdr>
                        <w:top w:val="none" w:sz="0" w:space="0" w:color="auto"/>
                        <w:left w:val="none" w:sz="0" w:space="0" w:color="auto"/>
                        <w:bottom w:val="none" w:sz="0" w:space="0" w:color="auto"/>
                        <w:right w:val="none" w:sz="0" w:space="0" w:color="auto"/>
                      </w:divBdr>
                      <w:divsChild>
                        <w:div w:id="1561987155">
                          <w:marLeft w:val="0"/>
                          <w:marRight w:val="0"/>
                          <w:marTop w:val="0"/>
                          <w:marBottom w:val="0"/>
                          <w:divBdr>
                            <w:top w:val="none" w:sz="0" w:space="0" w:color="auto"/>
                            <w:left w:val="none" w:sz="0" w:space="0" w:color="auto"/>
                            <w:bottom w:val="none" w:sz="0" w:space="0" w:color="auto"/>
                            <w:right w:val="none" w:sz="0" w:space="0" w:color="auto"/>
                          </w:divBdr>
                          <w:divsChild>
                            <w:div w:id="406072262">
                              <w:marLeft w:val="0"/>
                              <w:marRight w:val="0"/>
                              <w:marTop w:val="0"/>
                              <w:marBottom w:val="0"/>
                              <w:divBdr>
                                <w:top w:val="none" w:sz="0" w:space="0" w:color="auto"/>
                                <w:left w:val="none" w:sz="0" w:space="0" w:color="auto"/>
                                <w:bottom w:val="none" w:sz="0" w:space="0" w:color="auto"/>
                                <w:right w:val="none" w:sz="0" w:space="0" w:color="auto"/>
                              </w:divBdr>
                              <w:divsChild>
                                <w:div w:id="867791252">
                                  <w:marLeft w:val="0"/>
                                  <w:marRight w:val="0"/>
                                  <w:marTop w:val="0"/>
                                  <w:marBottom w:val="0"/>
                                  <w:divBdr>
                                    <w:top w:val="none" w:sz="0" w:space="0" w:color="auto"/>
                                    <w:left w:val="none" w:sz="0" w:space="0" w:color="auto"/>
                                    <w:bottom w:val="none" w:sz="0" w:space="0" w:color="auto"/>
                                    <w:right w:val="none" w:sz="0" w:space="0" w:color="auto"/>
                                  </w:divBdr>
                                  <w:divsChild>
                                    <w:div w:id="960915928">
                                      <w:marLeft w:val="0"/>
                                      <w:marRight w:val="0"/>
                                      <w:marTop w:val="0"/>
                                      <w:marBottom w:val="0"/>
                                      <w:divBdr>
                                        <w:top w:val="none" w:sz="0" w:space="0" w:color="auto"/>
                                        <w:left w:val="none" w:sz="0" w:space="0" w:color="auto"/>
                                        <w:bottom w:val="none" w:sz="0" w:space="0" w:color="auto"/>
                                        <w:right w:val="none" w:sz="0" w:space="0" w:color="auto"/>
                                      </w:divBdr>
                                      <w:divsChild>
                                        <w:div w:id="1396780283">
                                          <w:marLeft w:val="0"/>
                                          <w:marRight w:val="0"/>
                                          <w:marTop w:val="0"/>
                                          <w:marBottom w:val="0"/>
                                          <w:divBdr>
                                            <w:top w:val="none" w:sz="0" w:space="0" w:color="auto"/>
                                            <w:left w:val="none" w:sz="0" w:space="0" w:color="auto"/>
                                            <w:bottom w:val="none" w:sz="0" w:space="0" w:color="auto"/>
                                            <w:right w:val="none" w:sz="0" w:space="0" w:color="auto"/>
                                          </w:divBdr>
                                          <w:divsChild>
                                            <w:div w:id="803237648">
                                              <w:marLeft w:val="0"/>
                                              <w:marRight w:val="0"/>
                                              <w:marTop w:val="0"/>
                                              <w:marBottom w:val="75"/>
                                              <w:divBdr>
                                                <w:top w:val="none" w:sz="0" w:space="0" w:color="auto"/>
                                                <w:left w:val="none" w:sz="0" w:space="0" w:color="auto"/>
                                                <w:bottom w:val="none" w:sz="0" w:space="0" w:color="auto"/>
                                                <w:right w:val="none" w:sz="0" w:space="0" w:color="auto"/>
                                              </w:divBdr>
                                            </w:div>
                                            <w:div w:id="1105152382">
                                              <w:marLeft w:val="0"/>
                                              <w:marRight w:val="0"/>
                                              <w:marTop w:val="0"/>
                                              <w:marBottom w:val="0"/>
                                              <w:divBdr>
                                                <w:top w:val="none" w:sz="0" w:space="0" w:color="auto"/>
                                                <w:left w:val="none" w:sz="0" w:space="0" w:color="auto"/>
                                                <w:bottom w:val="none" w:sz="0" w:space="0" w:color="auto"/>
                                                <w:right w:val="none" w:sz="0" w:space="0" w:color="auto"/>
                                              </w:divBdr>
                                              <w:divsChild>
                                                <w:div w:id="1352225459">
                                                  <w:marLeft w:val="0"/>
                                                  <w:marRight w:val="0"/>
                                                  <w:marTop w:val="0"/>
                                                  <w:marBottom w:val="0"/>
                                                  <w:divBdr>
                                                    <w:top w:val="single" w:sz="6" w:space="0" w:color="AAAAAA"/>
                                                    <w:left w:val="single" w:sz="6" w:space="0" w:color="AAAAAA"/>
                                                    <w:bottom w:val="single" w:sz="6" w:space="0" w:color="AAAAAA"/>
                                                    <w:right w:val="single" w:sz="6" w:space="0" w:color="AAAAAA"/>
                                                  </w:divBdr>
                                                  <w:divsChild>
                                                    <w:div w:id="1070345725">
                                                      <w:marLeft w:val="0"/>
                                                      <w:marRight w:val="0"/>
                                                      <w:marTop w:val="0"/>
                                                      <w:marBottom w:val="0"/>
                                                      <w:divBdr>
                                                        <w:top w:val="single" w:sz="2" w:space="11" w:color="C7CDD1"/>
                                                        <w:left w:val="single" w:sz="6" w:space="11" w:color="C7CDD1"/>
                                                        <w:bottom w:val="single" w:sz="6" w:space="11" w:color="C7CDD1"/>
                                                        <w:right w:val="single" w:sz="6" w:space="11" w:color="C7CDD1"/>
                                                      </w:divBdr>
                                                    </w:div>
                                                  </w:divsChild>
                                                </w:div>
                                              </w:divsChild>
                                            </w:div>
                                            <w:div w:id="263392190">
                                              <w:marLeft w:val="0"/>
                                              <w:marRight w:val="0"/>
                                              <w:marTop w:val="0"/>
                                              <w:marBottom w:val="0"/>
                                              <w:divBdr>
                                                <w:top w:val="none" w:sz="0" w:space="0" w:color="auto"/>
                                                <w:left w:val="none" w:sz="0" w:space="0" w:color="auto"/>
                                                <w:bottom w:val="none" w:sz="0" w:space="0" w:color="auto"/>
                                                <w:right w:val="none" w:sz="0" w:space="0" w:color="auto"/>
                                              </w:divBdr>
                                            </w:div>
                                            <w:div w:id="2120368016">
                                              <w:marLeft w:val="0"/>
                                              <w:marRight w:val="0"/>
                                              <w:marTop w:val="0"/>
                                              <w:marBottom w:val="0"/>
                                              <w:divBdr>
                                                <w:top w:val="none" w:sz="0" w:space="0" w:color="auto"/>
                                                <w:left w:val="none" w:sz="0" w:space="0" w:color="auto"/>
                                                <w:bottom w:val="none" w:sz="0" w:space="0" w:color="auto"/>
                                                <w:right w:val="none" w:sz="0" w:space="0" w:color="auto"/>
                                              </w:divBdr>
                                            </w:div>
                                            <w:div w:id="1865970983">
                                              <w:marLeft w:val="0"/>
                                              <w:marRight w:val="0"/>
                                              <w:marTop w:val="0"/>
                                              <w:marBottom w:val="0"/>
                                              <w:divBdr>
                                                <w:top w:val="none" w:sz="0" w:space="0" w:color="auto"/>
                                                <w:left w:val="none" w:sz="0" w:space="0" w:color="auto"/>
                                                <w:bottom w:val="none" w:sz="0" w:space="0" w:color="auto"/>
                                                <w:right w:val="none" w:sz="0" w:space="0" w:color="auto"/>
                                              </w:divBdr>
                                              <w:divsChild>
                                                <w:div w:id="1820532210">
                                                  <w:marLeft w:val="0"/>
                                                  <w:marRight w:val="0"/>
                                                  <w:marTop w:val="0"/>
                                                  <w:marBottom w:val="0"/>
                                                  <w:divBdr>
                                                    <w:top w:val="single" w:sz="6" w:space="0" w:color="AAAAAA"/>
                                                    <w:left w:val="single" w:sz="6" w:space="0" w:color="AAAAAA"/>
                                                    <w:bottom w:val="single" w:sz="6" w:space="0" w:color="AAAAAA"/>
                                                    <w:right w:val="single" w:sz="6" w:space="0" w:color="AAAAAA"/>
                                                  </w:divBdr>
                                                  <w:divsChild>
                                                    <w:div w:id="1762139344">
                                                      <w:marLeft w:val="0"/>
                                                      <w:marRight w:val="0"/>
                                                      <w:marTop w:val="0"/>
                                                      <w:marBottom w:val="0"/>
                                                      <w:divBdr>
                                                        <w:top w:val="single" w:sz="2" w:space="11" w:color="C7CDD1"/>
                                                        <w:left w:val="single" w:sz="6" w:space="11" w:color="C7CDD1"/>
                                                        <w:bottom w:val="single" w:sz="6" w:space="11" w:color="C7CDD1"/>
                                                        <w:right w:val="single" w:sz="6" w:space="11" w:color="C7CDD1"/>
                                                      </w:divBdr>
                                                    </w:div>
                                                  </w:divsChild>
                                                </w:div>
                                              </w:divsChild>
                                            </w:div>
                                            <w:div w:id="1793088681">
                                              <w:marLeft w:val="0"/>
                                              <w:marRight w:val="0"/>
                                              <w:marTop w:val="0"/>
                                              <w:marBottom w:val="0"/>
                                              <w:divBdr>
                                                <w:top w:val="none" w:sz="0" w:space="0" w:color="auto"/>
                                                <w:left w:val="none" w:sz="0" w:space="0" w:color="auto"/>
                                                <w:bottom w:val="none" w:sz="0" w:space="0" w:color="auto"/>
                                                <w:right w:val="none" w:sz="0" w:space="0" w:color="auto"/>
                                              </w:divBdr>
                                              <w:divsChild>
                                                <w:div w:id="1305811399">
                                                  <w:marLeft w:val="0"/>
                                                  <w:marRight w:val="0"/>
                                                  <w:marTop w:val="225"/>
                                                  <w:marBottom w:val="225"/>
                                                  <w:divBdr>
                                                    <w:top w:val="single" w:sz="12" w:space="8" w:color="2D9CA0"/>
                                                    <w:left w:val="single" w:sz="48" w:space="8" w:color="2D9CA0"/>
                                                    <w:bottom w:val="single" w:sz="12" w:space="8" w:color="2D9CA0"/>
                                                    <w:right w:val="single" w:sz="12" w:space="8" w:color="2D9CA0"/>
                                                  </w:divBdr>
                                                </w:div>
                                              </w:divsChild>
                                            </w:div>
                                          </w:divsChild>
                                        </w:div>
                                      </w:divsChild>
                                    </w:div>
                                  </w:divsChild>
                                </w:div>
                                <w:div w:id="38628000">
                                  <w:marLeft w:val="0"/>
                                  <w:marRight w:val="0"/>
                                  <w:marTop w:val="0"/>
                                  <w:marBottom w:val="0"/>
                                  <w:divBdr>
                                    <w:top w:val="none" w:sz="0" w:space="0" w:color="auto"/>
                                    <w:left w:val="none" w:sz="0" w:space="0" w:color="auto"/>
                                    <w:bottom w:val="none" w:sz="0" w:space="0" w:color="auto"/>
                                    <w:right w:val="none" w:sz="0" w:space="0" w:color="auto"/>
                                  </w:divBdr>
                                  <w:divsChild>
                                    <w:div w:id="368385219">
                                      <w:marLeft w:val="0"/>
                                      <w:marRight w:val="0"/>
                                      <w:marTop w:val="0"/>
                                      <w:marBottom w:val="0"/>
                                      <w:divBdr>
                                        <w:top w:val="none" w:sz="0" w:space="0" w:color="auto"/>
                                        <w:left w:val="none" w:sz="0" w:space="0" w:color="auto"/>
                                        <w:bottom w:val="none" w:sz="0" w:space="0" w:color="auto"/>
                                        <w:right w:val="none" w:sz="0" w:space="0" w:color="auto"/>
                                      </w:divBdr>
                                      <w:divsChild>
                                        <w:div w:id="1198086157">
                                          <w:marLeft w:val="0"/>
                                          <w:marRight w:val="0"/>
                                          <w:marTop w:val="0"/>
                                          <w:marBottom w:val="0"/>
                                          <w:divBdr>
                                            <w:top w:val="none" w:sz="0" w:space="0" w:color="auto"/>
                                            <w:left w:val="none" w:sz="0" w:space="0" w:color="auto"/>
                                            <w:bottom w:val="none" w:sz="0" w:space="0" w:color="auto"/>
                                            <w:right w:val="none" w:sz="0" w:space="0" w:color="auto"/>
                                          </w:divBdr>
                                          <w:divsChild>
                                            <w:div w:id="1701012282">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7384712">
      <w:bodyDiv w:val="1"/>
      <w:marLeft w:val="0"/>
      <w:marRight w:val="0"/>
      <w:marTop w:val="0"/>
      <w:marBottom w:val="0"/>
      <w:divBdr>
        <w:top w:val="none" w:sz="0" w:space="0" w:color="auto"/>
        <w:left w:val="none" w:sz="0" w:space="0" w:color="auto"/>
        <w:bottom w:val="none" w:sz="0" w:space="0" w:color="auto"/>
        <w:right w:val="none" w:sz="0" w:space="0" w:color="auto"/>
      </w:divBdr>
      <w:divsChild>
        <w:div w:id="1421099121">
          <w:marLeft w:val="0"/>
          <w:marRight w:val="0"/>
          <w:marTop w:val="0"/>
          <w:marBottom w:val="0"/>
          <w:divBdr>
            <w:top w:val="none" w:sz="0" w:space="0" w:color="auto"/>
            <w:left w:val="none" w:sz="0" w:space="0" w:color="auto"/>
            <w:bottom w:val="none" w:sz="0" w:space="0" w:color="auto"/>
            <w:right w:val="none" w:sz="0" w:space="0" w:color="auto"/>
          </w:divBdr>
          <w:divsChild>
            <w:div w:id="1344435007">
              <w:marLeft w:val="810"/>
              <w:marRight w:val="0"/>
              <w:marTop w:val="0"/>
              <w:marBottom w:val="0"/>
              <w:divBdr>
                <w:top w:val="none" w:sz="0" w:space="0" w:color="auto"/>
                <w:left w:val="none" w:sz="0" w:space="0" w:color="auto"/>
                <w:bottom w:val="none" w:sz="0" w:space="0" w:color="auto"/>
                <w:right w:val="none" w:sz="0" w:space="0" w:color="auto"/>
              </w:divBdr>
              <w:divsChild>
                <w:div w:id="1273173719">
                  <w:marLeft w:val="2880"/>
                  <w:marRight w:val="0"/>
                  <w:marTop w:val="0"/>
                  <w:marBottom w:val="0"/>
                  <w:divBdr>
                    <w:top w:val="none" w:sz="0" w:space="0" w:color="auto"/>
                    <w:left w:val="none" w:sz="0" w:space="0" w:color="auto"/>
                    <w:bottom w:val="none" w:sz="0" w:space="0" w:color="auto"/>
                    <w:right w:val="none" w:sz="0" w:space="0" w:color="auto"/>
                  </w:divBdr>
                  <w:divsChild>
                    <w:div w:id="579142211">
                      <w:marLeft w:val="0"/>
                      <w:marRight w:val="0"/>
                      <w:marTop w:val="0"/>
                      <w:marBottom w:val="0"/>
                      <w:divBdr>
                        <w:top w:val="none" w:sz="0" w:space="0" w:color="auto"/>
                        <w:left w:val="none" w:sz="0" w:space="0" w:color="auto"/>
                        <w:bottom w:val="none" w:sz="0" w:space="0" w:color="auto"/>
                        <w:right w:val="none" w:sz="0" w:space="0" w:color="auto"/>
                      </w:divBdr>
                      <w:divsChild>
                        <w:div w:id="1643194809">
                          <w:marLeft w:val="0"/>
                          <w:marRight w:val="0"/>
                          <w:marTop w:val="0"/>
                          <w:marBottom w:val="0"/>
                          <w:divBdr>
                            <w:top w:val="none" w:sz="0" w:space="0" w:color="auto"/>
                            <w:left w:val="none" w:sz="0" w:space="0" w:color="auto"/>
                            <w:bottom w:val="none" w:sz="0" w:space="0" w:color="auto"/>
                            <w:right w:val="none" w:sz="0" w:space="0" w:color="auto"/>
                          </w:divBdr>
                          <w:divsChild>
                            <w:div w:id="1911383867">
                              <w:marLeft w:val="0"/>
                              <w:marRight w:val="0"/>
                              <w:marTop w:val="0"/>
                              <w:marBottom w:val="0"/>
                              <w:divBdr>
                                <w:top w:val="none" w:sz="0" w:space="0" w:color="auto"/>
                                <w:left w:val="none" w:sz="0" w:space="0" w:color="auto"/>
                                <w:bottom w:val="none" w:sz="0" w:space="0" w:color="auto"/>
                                <w:right w:val="none" w:sz="0" w:space="0" w:color="auto"/>
                              </w:divBdr>
                              <w:divsChild>
                                <w:div w:id="520777776">
                                  <w:marLeft w:val="0"/>
                                  <w:marRight w:val="0"/>
                                  <w:marTop w:val="0"/>
                                  <w:marBottom w:val="0"/>
                                  <w:divBdr>
                                    <w:top w:val="none" w:sz="0" w:space="0" w:color="auto"/>
                                    <w:left w:val="none" w:sz="0" w:space="0" w:color="auto"/>
                                    <w:bottom w:val="none" w:sz="0" w:space="0" w:color="auto"/>
                                    <w:right w:val="none" w:sz="0" w:space="0" w:color="auto"/>
                                  </w:divBdr>
                                  <w:divsChild>
                                    <w:div w:id="1067149150">
                                      <w:marLeft w:val="0"/>
                                      <w:marRight w:val="0"/>
                                      <w:marTop w:val="0"/>
                                      <w:marBottom w:val="0"/>
                                      <w:divBdr>
                                        <w:top w:val="none" w:sz="0" w:space="0" w:color="auto"/>
                                        <w:left w:val="none" w:sz="0" w:space="0" w:color="auto"/>
                                        <w:bottom w:val="none" w:sz="0" w:space="0" w:color="auto"/>
                                        <w:right w:val="none" w:sz="0" w:space="0" w:color="auto"/>
                                      </w:divBdr>
                                      <w:divsChild>
                                        <w:div w:id="1958751403">
                                          <w:marLeft w:val="0"/>
                                          <w:marRight w:val="0"/>
                                          <w:marTop w:val="0"/>
                                          <w:marBottom w:val="0"/>
                                          <w:divBdr>
                                            <w:top w:val="none" w:sz="0" w:space="0" w:color="auto"/>
                                            <w:left w:val="none" w:sz="0" w:space="0" w:color="auto"/>
                                            <w:bottom w:val="none" w:sz="0" w:space="0" w:color="auto"/>
                                            <w:right w:val="none" w:sz="0" w:space="0" w:color="auto"/>
                                          </w:divBdr>
                                          <w:divsChild>
                                            <w:div w:id="494423749">
                                              <w:marLeft w:val="0"/>
                                              <w:marRight w:val="0"/>
                                              <w:marTop w:val="0"/>
                                              <w:marBottom w:val="0"/>
                                              <w:divBdr>
                                                <w:top w:val="none" w:sz="0" w:space="0" w:color="auto"/>
                                                <w:left w:val="none" w:sz="0" w:space="0" w:color="auto"/>
                                                <w:bottom w:val="none" w:sz="0" w:space="0" w:color="auto"/>
                                                <w:right w:val="none" w:sz="0" w:space="0" w:color="auto"/>
                                              </w:divBdr>
                                              <w:divsChild>
                                                <w:div w:id="697580299">
                                                  <w:marLeft w:val="0"/>
                                                  <w:marRight w:val="0"/>
                                                  <w:marTop w:val="0"/>
                                                  <w:marBottom w:val="0"/>
                                                  <w:divBdr>
                                                    <w:top w:val="none" w:sz="0" w:space="0" w:color="auto"/>
                                                    <w:left w:val="none" w:sz="0" w:space="0" w:color="auto"/>
                                                    <w:bottom w:val="none" w:sz="0" w:space="0" w:color="auto"/>
                                                    <w:right w:val="none" w:sz="0" w:space="0" w:color="auto"/>
                                                  </w:divBdr>
                                                  <w:divsChild>
                                                    <w:div w:id="1026060524">
                                                      <w:marLeft w:val="0"/>
                                                      <w:marRight w:val="0"/>
                                                      <w:marTop w:val="0"/>
                                                      <w:marBottom w:val="0"/>
                                                      <w:divBdr>
                                                        <w:top w:val="none" w:sz="0" w:space="0" w:color="auto"/>
                                                        <w:left w:val="none" w:sz="0" w:space="0" w:color="auto"/>
                                                        <w:bottom w:val="none" w:sz="0" w:space="0" w:color="auto"/>
                                                        <w:right w:val="none" w:sz="0" w:space="0" w:color="auto"/>
                                                      </w:divBdr>
                                                      <w:divsChild>
                                                        <w:div w:id="1187059681">
                                                          <w:marLeft w:val="0"/>
                                                          <w:marRight w:val="0"/>
                                                          <w:marTop w:val="0"/>
                                                          <w:marBottom w:val="0"/>
                                                          <w:divBdr>
                                                            <w:top w:val="none" w:sz="0" w:space="0" w:color="auto"/>
                                                            <w:left w:val="none" w:sz="0" w:space="0" w:color="auto"/>
                                                            <w:bottom w:val="none" w:sz="0" w:space="0" w:color="auto"/>
                                                            <w:right w:val="none" w:sz="0" w:space="0" w:color="auto"/>
                                                          </w:divBdr>
                                                          <w:divsChild>
                                                            <w:div w:id="2143110007">
                                                              <w:marLeft w:val="0"/>
                                                              <w:marRight w:val="0"/>
                                                              <w:marTop w:val="0"/>
                                                              <w:marBottom w:val="0"/>
                                                              <w:divBdr>
                                                                <w:top w:val="single" w:sz="24" w:space="0" w:color="0374B5"/>
                                                                <w:left w:val="single" w:sz="24" w:space="0" w:color="0374B5"/>
                                                                <w:bottom w:val="single" w:sz="24" w:space="0" w:color="0374B5"/>
                                                                <w:right w:val="single" w:sz="24" w:space="0" w:color="0374B5"/>
                                                              </w:divBdr>
                                                              <w:divsChild>
                                                                <w:div w:id="633491124">
                                                                  <w:marLeft w:val="0"/>
                                                                  <w:marRight w:val="0"/>
                                                                  <w:marTop w:val="0"/>
                                                                  <w:marBottom w:val="0"/>
                                                                  <w:divBdr>
                                                                    <w:top w:val="none" w:sz="0" w:space="0" w:color="auto"/>
                                                                    <w:left w:val="none" w:sz="0" w:space="0" w:color="auto"/>
                                                                    <w:bottom w:val="none" w:sz="0" w:space="0" w:color="auto"/>
                                                                    <w:right w:val="none" w:sz="0" w:space="0" w:color="auto"/>
                                                                  </w:divBdr>
                                                                </w:div>
                                                                <w:div w:id="208648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064037">
                                                          <w:marLeft w:val="0"/>
                                                          <w:marRight w:val="0"/>
                                                          <w:marTop w:val="0"/>
                                                          <w:marBottom w:val="0"/>
                                                          <w:divBdr>
                                                            <w:top w:val="none" w:sz="0" w:space="0" w:color="auto"/>
                                                            <w:left w:val="none" w:sz="0" w:space="0" w:color="auto"/>
                                                            <w:bottom w:val="none" w:sz="0" w:space="0" w:color="auto"/>
                                                            <w:right w:val="none" w:sz="0" w:space="0" w:color="auto"/>
                                                          </w:divBdr>
                                                          <w:divsChild>
                                                            <w:div w:id="765922796">
                                                              <w:marLeft w:val="0"/>
                                                              <w:marRight w:val="0"/>
                                                              <w:marTop w:val="0"/>
                                                              <w:marBottom w:val="0"/>
                                                              <w:divBdr>
                                                                <w:top w:val="none" w:sz="0" w:space="0" w:color="auto"/>
                                                                <w:left w:val="none" w:sz="0" w:space="0" w:color="auto"/>
                                                                <w:bottom w:val="none" w:sz="0" w:space="0" w:color="auto"/>
                                                                <w:right w:val="none" w:sz="0" w:space="0" w:color="auto"/>
                                                              </w:divBdr>
                                                              <w:divsChild>
                                                                <w:div w:id="1126392887">
                                                                  <w:marLeft w:val="0"/>
                                                                  <w:marRight w:val="0"/>
                                                                  <w:marTop w:val="0"/>
                                                                  <w:marBottom w:val="0"/>
                                                                  <w:divBdr>
                                                                    <w:top w:val="single" w:sz="24" w:space="0" w:color="C7CDD1"/>
                                                                    <w:left w:val="single" w:sz="24" w:space="0" w:color="C7CDD1"/>
                                                                    <w:bottom w:val="single" w:sz="24" w:space="0" w:color="C7CDD1"/>
                                                                    <w:right w:val="single" w:sz="24" w:space="0" w:color="C7CDD1"/>
                                                                  </w:divBdr>
                                                                  <w:divsChild>
                                                                    <w:div w:id="1687554869">
                                                                      <w:marLeft w:val="0"/>
                                                                      <w:marRight w:val="0"/>
                                                                      <w:marTop w:val="0"/>
                                                                      <w:marBottom w:val="0"/>
                                                                      <w:divBdr>
                                                                        <w:top w:val="none" w:sz="0" w:space="0" w:color="auto"/>
                                                                        <w:left w:val="none" w:sz="0" w:space="0" w:color="auto"/>
                                                                        <w:bottom w:val="none" w:sz="0" w:space="0" w:color="auto"/>
                                                                        <w:right w:val="none" w:sz="0" w:space="0" w:color="auto"/>
                                                                      </w:divBdr>
                                                                      <w:divsChild>
                                                                        <w:div w:id="1880387030">
                                                                          <w:marLeft w:val="0"/>
                                                                          <w:marRight w:val="0"/>
                                                                          <w:marTop w:val="0"/>
                                                                          <w:marBottom w:val="0"/>
                                                                          <w:divBdr>
                                                                            <w:top w:val="none" w:sz="0" w:space="0" w:color="auto"/>
                                                                            <w:left w:val="none" w:sz="0" w:space="0" w:color="auto"/>
                                                                            <w:bottom w:val="none" w:sz="0" w:space="0" w:color="auto"/>
                                                                            <w:right w:val="none" w:sz="0" w:space="0" w:color="auto"/>
                                                                          </w:divBdr>
                                                                          <w:divsChild>
                                                                            <w:div w:id="80701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90938">
                                                                      <w:marLeft w:val="0"/>
                                                                      <w:marRight w:val="0"/>
                                                                      <w:marTop w:val="0"/>
                                                                      <w:marBottom w:val="0"/>
                                                                      <w:divBdr>
                                                                        <w:top w:val="none" w:sz="0" w:space="0" w:color="auto"/>
                                                                        <w:left w:val="none" w:sz="0" w:space="0" w:color="auto"/>
                                                                        <w:bottom w:val="none" w:sz="0" w:space="0" w:color="auto"/>
                                                                        <w:right w:val="none" w:sz="0" w:space="0" w:color="auto"/>
                                                                      </w:divBdr>
                                                                      <w:divsChild>
                                                                        <w:div w:id="626005931">
                                                                          <w:marLeft w:val="0"/>
                                                                          <w:marRight w:val="0"/>
                                                                          <w:marTop w:val="0"/>
                                                                          <w:marBottom w:val="0"/>
                                                                          <w:divBdr>
                                                                            <w:top w:val="none" w:sz="0" w:space="0" w:color="auto"/>
                                                                            <w:left w:val="none" w:sz="0" w:space="0" w:color="auto"/>
                                                                            <w:bottom w:val="none" w:sz="0" w:space="0" w:color="auto"/>
                                                                            <w:right w:val="none" w:sz="0" w:space="0" w:color="auto"/>
                                                                          </w:divBdr>
                                                                          <w:divsChild>
                                                                            <w:div w:id="1041712781">
                                                                              <w:marLeft w:val="0"/>
                                                                              <w:marRight w:val="0"/>
                                                                              <w:marTop w:val="0"/>
                                                                              <w:marBottom w:val="0"/>
                                                                              <w:divBdr>
                                                                                <w:top w:val="none" w:sz="0" w:space="0" w:color="auto"/>
                                                                                <w:left w:val="none" w:sz="0" w:space="0" w:color="auto"/>
                                                                                <w:bottom w:val="none" w:sz="0" w:space="0" w:color="auto"/>
                                                                                <w:right w:val="none" w:sz="0" w:space="0" w:color="auto"/>
                                                                              </w:divBdr>
                                                                              <w:divsChild>
                                                                                <w:div w:id="23955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952995">
                                                                          <w:marLeft w:val="0"/>
                                                                          <w:marRight w:val="0"/>
                                                                          <w:marTop w:val="0"/>
                                                                          <w:marBottom w:val="0"/>
                                                                          <w:divBdr>
                                                                            <w:top w:val="none" w:sz="0" w:space="0" w:color="auto"/>
                                                                            <w:left w:val="none" w:sz="0" w:space="0" w:color="auto"/>
                                                                            <w:bottom w:val="none" w:sz="0" w:space="0" w:color="auto"/>
                                                                            <w:right w:val="none" w:sz="0" w:space="0" w:color="auto"/>
                                                                          </w:divBdr>
                                                                          <w:divsChild>
                                                                            <w:div w:id="451439583">
                                                                              <w:marLeft w:val="0"/>
                                                                              <w:marRight w:val="0"/>
                                                                              <w:marTop w:val="0"/>
                                                                              <w:marBottom w:val="0"/>
                                                                              <w:divBdr>
                                                                                <w:top w:val="none" w:sz="0" w:space="0" w:color="auto"/>
                                                                                <w:left w:val="none" w:sz="0" w:space="0" w:color="auto"/>
                                                                                <w:bottom w:val="none" w:sz="0" w:space="0" w:color="auto"/>
                                                                                <w:right w:val="none" w:sz="0" w:space="0" w:color="auto"/>
                                                                              </w:divBdr>
                                                                              <w:divsChild>
                                                                                <w:div w:id="1881165366">
                                                                                  <w:marLeft w:val="0"/>
                                                                                  <w:marRight w:val="0"/>
                                                                                  <w:marTop w:val="0"/>
                                                                                  <w:marBottom w:val="0"/>
                                                                                  <w:divBdr>
                                                                                    <w:top w:val="none" w:sz="0" w:space="0" w:color="auto"/>
                                                                                    <w:left w:val="none" w:sz="0" w:space="0" w:color="auto"/>
                                                                                    <w:bottom w:val="none" w:sz="0" w:space="0" w:color="auto"/>
                                                                                    <w:right w:val="none" w:sz="0" w:space="0" w:color="auto"/>
                                                                                  </w:divBdr>
                                                                                  <w:divsChild>
                                                                                    <w:div w:id="112679905">
                                                                                      <w:marLeft w:val="0"/>
                                                                                      <w:marRight w:val="0"/>
                                                                                      <w:marTop w:val="0"/>
                                                                                      <w:marBottom w:val="75"/>
                                                                                      <w:divBdr>
                                                                                        <w:top w:val="none" w:sz="0" w:space="0" w:color="auto"/>
                                                                                        <w:left w:val="none" w:sz="0" w:space="0" w:color="auto"/>
                                                                                        <w:bottom w:val="none" w:sz="0" w:space="0" w:color="auto"/>
                                                                                        <w:right w:val="none" w:sz="0" w:space="0" w:color="auto"/>
                                                                                      </w:divBdr>
                                                                                    </w:div>
                                                                                    <w:div w:id="69542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29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0942766">
                                  <w:marLeft w:val="240"/>
                                  <w:marRight w:val="240"/>
                                  <w:marTop w:val="0"/>
                                  <w:marBottom w:val="0"/>
                                  <w:divBdr>
                                    <w:top w:val="none" w:sz="0" w:space="0" w:color="auto"/>
                                    <w:left w:val="none" w:sz="0" w:space="0" w:color="auto"/>
                                    <w:bottom w:val="none" w:sz="0" w:space="0" w:color="auto"/>
                                    <w:right w:val="none" w:sz="0" w:space="0" w:color="auto"/>
                                  </w:divBdr>
                                  <w:divsChild>
                                    <w:div w:id="1977638353">
                                      <w:marLeft w:val="0"/>
                                      <w:marRight w:val="0"/>
                                      <w:marTop w:val="0"/>
                                      <w:marBottom w:val="0"/>
                                      <w:divBdr>
                                        <w:top w:val="none" w:sz="0" w:space="0" w:color="auto"/>
                                        <w:left w:val="none" w:sz="0" w:space="0" w:color="auto"/>
                                        <w:bottom w:val="none" w:sz="0" w:space="0" w:color="auto"/>
                                        <w:right w:val="none" w:sz="0" w:space="0" w:color="auto"/>
                                      </w:divBdr>
                                      <w:divsChild>
                                        <w:div w:id="411972845">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2134011">
      <w:bodyDiv w:val="1"/>
      <w:marLeft w:val="0"/>
      <w:marRight w:val="0"/>
      <w:marTop w:val="0"/>
      <w:marBottom w:val="0"/>
      <w:divBdr>
        <w:top w:val="none" w:sz="0" w:space="0" w:color="auto"/>
        <w:left w:val="none" w:sz="0" w:space="0" w:color="auto"/>
        <w:bottom w:val="none" w:sz="0" w:space="0" w:color="auto"/>
        <w:right w:val="none" w:sz="0" w:space="0" w:color="auto"/>
      </w:divBdr>
    </w:div>
    <w:div w:id="1936940130">
      <w:bodyDiv w:val="1"/>
      <w:marLeft w:val="0"/>
      <w:marRight w:val="0"/>
      <w:marTop w:val="0"/>
      <w:marBottom w:val="0"/>
      <w:divBdr>
        <w:top w:val="none" w:sz="0" w:space="0" w:color="auto"/>
        <w:left w:val="none" w:sz="0" w:space="0" w:color="auto"/>
        <w:bottom w:val="none" w:sz="0" w:space="0" w:color="auto"/>
        <w:right w:val="none" w:sz="0" w:space="0" w:color="auto"/>
      </w:divBdr>
      <w:divsChild>
        <w:div w:id="1194617563">
          <w:marLeft w:val="0"/>
          <w:marRight w:val="0"/>
          <w:marTop w:val="0"/>
          <w:marBottom w:val="75"/>
          <w:divBdr>
            <w:top w:val="none" w:sz="0" w:space="0" w:color="auto"/>
            <w:left w:val="none" w:sz="0" w:space="0" w:color="auto"/>
            <w:bottom w:val="none" w:sz="0" w:space="0" w:color="auto"/>
            <w:right w:val="none" w:sz="0" w:space="0" w:color="auto"/>
          </w:divBdr>
        </w:div>
        <w:div w:id="1820800894">
          <w:marLeft w:val="0"/>
          <w:marRight w:val="0"/>
          <w:marTop w:val="0"/>
          <w:marBottom w:val="0"/>
          <w:divBdr>
            <w:top w:val="none" w:sz="0" w:space="0" w:color="auto"/>
            <w:left w:val="none" w:sz="0" w:space="0" w:color="auto"/>
            <w:bottom w:val="none" w:sz="0" w:space="0" w:color="auto"/>
            <w:right w:val="none" w:sz="0" w:space="0" w:color="auto"/>
          </w:divBdr>
        </w:div>
      </w:divsChild>
    </w:div>
    <w:div w:id="1962759461">
      <w:bodyDiv w:val="1"/>
      <w:marLeft w:val="0"/>
      <w:marRight w:val="0"/>
      <w:marTop w:val="0"/>
      <w:marBottom w:val="0"/>
      <w:divBdr>
        <w:top w:val="none" w:sz="0" w:space="0" w:color="auto"/>
        <w:left w:val="none" w:sz="0" w:space="0" w:color="auto"/>
        <w:bottom w:val="none" w:sz="0" w:space="0" w:color="auto"/>
        <w:right w:val="none" w:sz="0" w:space="0" w:color="auto"/>
      </w:divBdr>
      <w:divsChild>
        <w:div w:id="278949829">
          <w:marLeft w:val="0"/>
          <w:marRight w:val="0"/>
          <w:marTop w:val="0"/>
          <w:marBottom w:val="0"/>
          <w:divBdr>
            <w:top w:val="none" w:sz="0" w:space="0" w:color="auto"/>
            <w:left w:val="none" w:sz="0" w:space="0" w:color="auto"/>
            <w:bottom w:val="none" w:sz="0" w:space="0" w:color="auto"/>
            <w:right w:val="none" w:sz="0" w:space="0" w:color="auto"/>
          </w:divBdr>
          <w:divsChild>
            <w:div w:id="1183275678">
              <w:marLeft w:val="810"/>
              <w:marRight w:val="0"/>
              <w:marTop w:val="0"/>
              <w:marBottom w:val="0"/>
              <w:divBdr>
                <w:top w:val="none" w:sz="0" w:space="0" w:color="auto"/>
                <w:left w:val="none" w:sz="0" w:space="0" w:color="auto"/>
                <w:bottom w:val="none" w:sz="0" w:space="0" w:color="auto"/>
                <w:right w:val="none" w:sz="0" w:space="0" w:color="auto"/>
              </w:divBdr>
              <w:divsChild>
                <w:div w:id="1382486866">
                  <w:marLeft w:val="2880"/>
                  <w:marRight w:val="0"/>
                  <w:marTop w:val="0"/>
                  <w:marBottom w:val="0"/>
                  <w:divBdr>
                    <w:top w:val="none" w:sz="0" w:space="0" w:color="auto"/>
                    <w:left w:val="none" w:sz="0" w:space="0" w:color="auto"/>
                    <w:bottom w:val="none" w:sz="0" w:space="0" w:color="auto"/>
                    <w:right w:val="none" w:sz="0" w:space="0" w:color="auto"/>
                  </w:divBdr>
                  <w:divsChild>
                    <w:div w:id="9533367">
                      <w:marLeft w:val="0"/>
                      <w:marRight w:val="0"/>
                      <w:marTop w:val="0"/>
                      <w:marBottom w:val="0"/>
                      <w:divBdr>
                        <w:top w:val="none" w:sz="0" w:space="0" w:color="auto"/>
                        <w:left w:val="none" w:sz="0" w:space="0" w:color="auto"/>
                        <w:bottom w:val="none" w:sz="0" w:space="0" w:color="auto"/>
                        <w:right w:val="none" w:sz="0" w:space="0" w:color="auto"/>
                      </w:divBdr>
                      <w:divsChild>
                        <w:div w:id="1965114313">
                          <w:marLeft w:val="0"/>
                          <w:marRight w:val="0"/>
                          <w:marTop w:val="0"/>
                          <w:marBottom w:val="0"/>
                          <w:divBdr>
                            <w:top w:val="none" w:sz="0" w:space="0" w:color="auto"/>
                            <w:left w:val="none" w:sz="0" w:space="0" w:color="auto"/>
                            <w:bottom w:val="none" w:sz="0" w:space="0" w:color="auto"/>
                            <w:right w:val="none" w:sz="0" w:space="0" w:color="auto"/>
                          </w:divBdr>
                          <w:divsChild>
                            <w:div w:id="849178631">
                              <w:marLeft w:val="0"/>
                              <w:marRight w:val="0"/>
                              <w:marTop w:val="0"/>
                              <w:marBottom w:val="0"/>
                              <w:divBdr>
                                <w:top w:val="none" w:sz="0" w:space="0" w:color="auto"/>
                                <w:left w:val="none" w:sz="0" w:space="0" w:color="auto"/>
                                <w:bottom w:val="none" w:sz="0" w:space="0" w:color="auto"/>
                                <w:right w:val="none" w:sz="0" w:space="0" w:color="auto"/>
                              </w:divBdr>
                              <w:divsChild>
                                <w:div w:id="81413898">
                                  <w:marLeft w:val="0"/>
                                  <w:marRight w:val="0"/>
                                  <w:marTop w:val="0"/>
                                  <w:marBottom w:val="0"/>
                                  <w:divBdr>
                                    <w:top w:val="none" w:sz="0" w:space="0" w:color="auto"/>
                                    <w:left w:val="none" w:sz="0" w:space="0" w:color="auto"/>
                                    <w:bottom w:val="none" w:sz="0" w:space="0" w:color="auto"/>
                                    <w:right w:val="none" w:sz="0" w:space="0" w:color="auto"/>
                                  </w:divBdr>
                                  <w:divsChild>
                                    <w:div w:id="1895459197">
                                      <w:marLeft w:val="0"/>
                                      <w:marRight w:val="0"/>
                                      <w:marTop w:val="0"/>
                                      <w:marBottom w:val="0"/>
                                      <w:divBdr>
                                        <w:top w:val="none" w:sz="0" w:space="0" w:color="auto"/>
                                        <w:left w:val="none" w:sz="0" w:space="0" w:color="auto"/>
                                        <w:bottom w:val="none" w:sz="0" w:space="0" w:color="auto"/>
                                        <w:right w:val="none" w:sz="0" w:space="0" w:color="auto"/>
                                      </w:divBdr>
                                      <w:divsChild>
                                        <w:div w:id="22947842">
                                          <w:marLeft w:val="0"/>
                                          <w:marRight w:val="0"/>
                                          <w:marTop w:val="0"/>
                                          <w:marBottom w:val="0"/>
                                          <w:divBdr>
                                            <w:top w:val="none" w:sz="0" w:space="0" w:color="auto"/>
                                            <w:left w:val="none" w:sz="0" w:space="0" w:color="auto"/>
                                            <w:bottom w:val="none" w:sz="0" w:space="0" w:color="auto"/>
                                            <w:right w:val="none" w:sz="0" w:space="0" w:color="auto"/>
                                          </w:divBdr>
                                          <w:divsChild>
                                            <w:div w:id="2048530754">
                                              <w:marLeft w:val="0"/>
                                              <w:marRight w:val="0"/>
                                              <w:marTop w:val="0"/>
                                              <w:marBottom w:val="0"/>
                                              <w:divBdr>
                                                <w:top w:val="none" w:sz="0" w:space="0" w:color="auto"/>
                                                <w:left w:val="none" w:sz="0" w:space="0" w:color="auto"/>
                                                <w:bottom w:val="none" w:sz="0" w:space="0" w:color="auto"/>
                                                <w:right w:val="none" w:sz="0" w:space="0" w:color="auto"/>
                                              </w:divBdr>
                                              <w:divsChild>
                                                <w:div w:id="1050686591">
                                                  <w:marLeft w:val="0"/>
                                                  <w:marRight w:val="0"/>
                                                  <w:marTop w:val="0"/>
                                                  <w:marBottom w:val="0"/>
                                                  <w:divBdr>
                                                    <w:top w:val="none" w:sz="0" w:space="0" w:color="auto"/>
                                                    <w:left w:val="none" w:sz="0" w:space="0" w:color="auto"/>
                                                    <w:bottom w:val="none" w:sz="0" w:space="0" w:color="auto"/>
                                                    <w:right w:val="none" w:sz="0" w:space="0" w:color="auto"/>
                                                  </w:divBdr>
                                                  <w:divsChild>
                                                    <w:div w:id="1446314296">
                                                      <w:marLeft w:val="0"/>
                                                      <w:marRight w:val="0"/>
                                                      <w:marTop w:val="0"/>
                                                      <w:marBottom w:val="0"/>
                                                      <w:divBdr>
                                                        <w:top w:val="none" w:sz="0" w:space="0" w:color="auto"/>
                                                        <w:left w:val="none" w:sz="0" w:space="0" w:color="auto"/>
                                                        <w:bottom w:val="none" w:sz="0" w:space="0" w:color="auto"/>
                                                        <w:right w:val="none" w:sz="0" w:space="0" w:color="auto"/>
                                                      </w:divBdr>
                                                      <w:divsChild>
                                                        <w:div w:id="622467012">
                                                          <w:marLeft w:val="0"/>
                                                          <w:marRight w:val="0"/>
                                                          <w:marTop w:val="0"/>
                                                          <w:marBottom w:val="0"/>
                                                          <w:divBdr>
                                                            <w:top w:val="none" w:sz="0" w:space="0" w:color="auto"/>
                                                            <w:left w:val="none" w:sz="0" w:space="0" w:color="auto"/>
                                                            <w:bottom w:val="none" w:sz="0" w:space="0" w:color="auto"/>
                                                            <w:right w:val="none" w:sz="0" w:space="0" w:color="auto"/>
                                                          </w:divBdr>
                                                          <w:divsChild>
                                                            <w:div w:id="1083525776">
                                                              <w:marLeft w:val="0"/>
                                                              <w:marRight w:val="0"/>
                                                              <w:marTop w:val="0"/>
                                                              <w:marBottom w:val="0"/>
                                                              <w:divBdr>
                                                                <w:top w:val="single" w:sz="24" w:space="0" w:color="0374B5"/>
                                                                <w:left w:val="single" w:sz="24" w:space="0" w:color="0374B5"/>
                                                                <w:bottom w:val="single" w:sz="24" w:space="0" w:color="0374B5"/>
                                                                <w:right w:val="single" w:sz="24" w:space="0" w:color="0374B5"/>
                                                              </w:divBdr>
                                                              <w:divsChild>
                                                                <w:div w:id="1492015454">
                                                                  <w:marLeft w:val="0"/>
                                                                  <w:marRight w:val="0"/>
                                                                  <w:marTop w:val="0"/>
                                                                  <w:marBottom w:val="0"/>
                                                                  <w:divBdr>
                                                                    <w:top w:val="none" w:sz="0" w:space="0" w:color="auto"/>
                                                                    <w:left w:val="none" w:sz="0" w:space="0" w:color="auto"/>
                                                                    <w:bottom w:val="none" w:sz="0" w:space="0" w:color="auto"/>
                                                                    <w:right w:val="none" w:sz="0" w:space="0" w:color="auto"/>
                                                                  </w:divBdr>
                                                                </w:div>
                                                                <w:div w:id="54887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78039">
                                                          <w:marLeft w:val="0"/>
                                                          <w:marRight w:val="0"/>
                                                          <w:marTop w:val="0"/>
                                                          <w:marBottom w:val="0"/>
                                                          <w:divBdr>
                                                            <w:top w:val="none" w:sz="0" w:space="0" w:color="auto"/>
                                                            <w:left w:val="none" w:sz="0" w:space="0" w:color="auto"/>
                                                            <w:bottom w:val="none" w:sz="0" w:space="0" w:color="auto"/>
                                                            <w:right w:val="none" w:sz="0" w:space="0" w:color="auto"/>
                                                          </w:divBdr>
                                                          <w:divsChild>
                                                            <w:div w:id="467935785">
                                                              <w:marLeft w:val="0"/>
                                                              <w:marRight w:val="0"/>
                                                              <w:marTop w:val="0"/>
                                                              <w:marBottom w:val="0"/>
                                                              <w:divBdr>
                                                                <w:top w:val="none" w:sz="0" w:space="0" w:color="auto"/>
                                                                <w:left w:val="none" w:sz="0" w:space="0" w:color="auto"/>
                                                                <w:bottom w:val="none" w:sz="0" w:space="0" w:color="auto"/>
                                                                <w:right w:val="none" w:sz="0" w:space="0" w:color="auto"/>
                                                              </w:divBdr>
                                                              <w:divsChild>
                                                                <w:div w:id="1045256479">
                                                                  <w:marLeft w:val="0"/>
                                                                  <w:marRight w:val="0"/>
                                                                  <w:marTop w:val="0"/>
                                                                  <w:marBottom w:val="0"/>
                                                                  <w:divBdr>
                                                                    <w:top w:val="single" w:sz="24" w:space="0" w:color="C7CDD1"/>
                                                                    <w:left w:val="single" w:sz="24" w:space="0" w:color="C7CDD1"/>
                                                                    <w:bottom w:val="single" w:sz="24" w:space="0" w:color="C7CDD1"/>
                                                                    <w:right w:val="single" w:sz="24" w:space="0" w:color="C7CDD1"/>
                                                                  </w:divBdr>
                                                                  <w:divsChild>
                                                                    <w:div w:id="1099640164">
                                                                      <w:marLeft w:val="0"/>
                                                                      <w:marRight w:val="0"/>
                                                                      <w:marTop w:val="0"/>
                                                                      <w:marBottom w:val="0"/>
                                                                      <w:divBdr>
                                                                        <w:top w:val="none" w:sz="0" w:space="0" w:color="auto"/>
                                                                        <w:left w:val="none" w:sz="0" w:space="0" w:color="auto"/>
                                                                        <w:bottom w:val="none" w:sz="0" w:space="0" w:color="auto"/>
                                                                        <w:right w:val="none" w:sz="0" w:space="0" w:color="auto"/>
                                                                      </w:divBdr>
                                                                      <w:divsChild>
                                                                        <w:div w:id="265696992">
                                                                          <w:marLeft w:val="0"/>
                                                                          <w:marRight w:val="0"/>
                                                                          <w:marTop w:val="0"/>
                                                                          <w:marBottom w:val="0"/>
                                                                          <w:divBdr>
                                                                            <w:top w:val="none" w:sz="0" w:space="0" w:color="auto"/>
                                                                            <w:left w:val="none" w:sz="0" w:space="0" w:color="auto"/>
                                                                            <w:bottom w:val="none" w:sz="0" w:space="0" w:color="auto"/>
                                                                            <w:right w:val="none" w:sz="0" w:space="0" w:color="auto"/>
                                                                          </w:divBdr>
                                                                          <w:divsChild>
                                                                            <w:div w:id="114828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670767">
                                                                      <w:marLeft w:val="0"/>
                                                                      <w:marRight w:val="0"/>
                                                                      <w:marTop w:val="0"/>
                                                                      <w:marBottom w:val="0"/>
                                                                      <w:divBdr>
                                                                        <w:top w:val="none" w:sz="0" w:space="0" w:color="auto"/>
                                                                        <w:left w:val="none" w:sz="0" w:space="0" w:color="auto"/>
                                                                        <w:bottom w:val="none" w:sz="0" w:space="0" w:color="auto"/>
                                                                        <w:right w:val="none" w:sz="0" w:space="0" w:color="auto"/>
                                                                      </w:divBdr>
                                                                      <w:divsChild>
                                                                        <w:div w:id="2131196003">
                                                                          <w:marLeft w:val="0"/>
                                                                          <w:marRight w:val="0"/>
                                                                          <w:marTop w:val="0"/>
                                                                          <w:marBottom w:val="0"/>
                                                                          <w:divBdr>
                                                                            <w:top w:val="none" w:sz="0" w:space="0" w:color="auto"/>
                                                                            <w:left w:val="none" w:sz="0" w:space="0" w:color="auto"/>
                                                                            <w:bottom w:val="none" w:sz="0" w:space="0" w:color="auto"/>
                                                                            <w:right w:val="none" w:sz="0" w:space="0" w:color="auto"/>
                                                                          </w:divBdr>
                                                                          <w:divsChild>
                                                                            <w:div w:id="1769042732">
                                                                              <w:marLeft w:val="0"/>
                                                                              <w:marRight w:val="0"/>
                                                                              <w:marTop w:val="0"/>
                                                                              <w:marBottom w:val="0"/>
                                                                              <w:divBdr>
                                                                                <w:top w:val="none" w:sz="0" w:space="0" w:color="auto"/>
                                                                                <w:left w:val="none" w:sz="0" w:space="0" w:color="auto"/>
                                                                                <w:bottom w:val="none" w:sz="0" w:space="0" w:color="auto"/>
                                                                                <w:right w:val="none" w:sz="0" w:space="0" w:color="auto"/>
                                                                              </w:divBdr>
                                                                              <w:divsChild>
                                                                                <w:div w:id="15144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73161">
                                                                          <w:marLeft w:val="0"/>
                                                                          <w:marRight w:val="0"/>
                                                                          <w:marTop w:val="0"/>
                                                                          <w:marBottom w:val="0"/>
                                                                          <w:divBdr>
                                                                            <w:top w:val="none" w:sz="0" w:space="0" w:color="auto"/>
                                                                            <w:left w:val="none" w:sz="0" w:space="0" w:color="auto"/>
                                                                            <w:bottom w:val="none" w:sz="0" w:space="0" w:color="auto"/>
                                                                            <w:right w:val="none" w:sz="0" w:space="0" w:color="auto"/>
                                                                          </w:divBdr>
                                                                          <w:divsChild>
                                                                            <w:div w:id="1214535876">
                                                                              <w:marLeft w:val="0"/>
                                                                              <w:marRight w:val="0"/>
                                                                              <w:marTop w:val="0"/>
                                                                              <w:marBottom w:val="0"/>
                                                                              <w:divBdr>
                                                                                <w:top w:val="none" w:sz="0" w:space="0" w:color="auto"/>
                                                                                <w:left w:val="none" w:sz="0" w:space="0" w:color="auto"/>
                                                                                <w:bottom w:val="none" w:sz="0" w:space="0" w:color="auto"/>
                                                                                <w:right w:val="none" w:sz="0" w:space="0" w:color="auto"/>
                                                                              </w:divBdr>
                                                                              <w:divsChild>
                                                                                <w:div w:id="1307200502">
                                                                                  <w:marLeft w:val="0"/>
                                                                                  <w:marRight w:val="0"/>
                                                                                  <w:marTop w:val="0"/>
                                                                                  <w:marBottom w:val="0"/>
                                                                                  <w:divBdr>
                                                                                    <w:top w:val="none" w:sz="0" w:space="0" w:color="auto"/>
                                                                                    <w:left w:val="none" w:sz="0" w:space="0" w:color="auto"/>
                                                                                    <w:bottom w:val="none" w:sz="0" w:space="0" w:color="auto"/>
                                                                                    <w:right w:val="none" w:sz="0" w:space="0" w:color="auto"/>
                                                                                  </w:divBdr>
                                                                                  <w:divsChild>
                                                                                    <w:div w:id="380444427">
                                                                                      <w:marLeft w:val="0"/>
                                                                                      <w:marRight w:val="0"/>
                                                                                      <w:marTop w:val="0"/>
                                                                                      <w:marBottom w:val="75"/>
                                                                                      <w:divBdr>
                                                                                        <w:top w:val="none" w:sz="0" w:space="0" w:color="auto"/>
                                                                                        <w:left w:val="none" w:sz="0" w:space="0" w:color="auto"/>
                                                                                        <w:bottom w:val="none" w:sz="0" w:space="0" w:color="auto"/>
                                                                                        <w:right w:val="none" w:sz="0" w:space="0" w:color="auto"/>
                                                                                      </w:divBdr>
                                                                                    </w:div>
                                                                                    <w:div w:id="59640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5599332">
                                  <w:marLeft w:val="240"/>
                                  <w:marRight w:val="240"/>
                                  <w:marTop w:val="0"/>
                                  <w:marBottom w:val="0"/>
                                  <w:divBdr>
                                    <w:top w:val="none" w:sz="0" w:space="0" w:color="auto"/>
                                    <w:left w:val="none" w:sz="0" w:space="0" w:color="auto"/>
                                    <w:bottom w:val="none" w:sz="0" w:space="0" w:color="auto"/>
                                    <w:right w:val="none" w:sz="0" w:space="0" w:color="auto"/>
                                  </w:divBdr>
                                  <w:divsChild>
                                    <w:div w:id="1514686908">
                                      <w:marLeft w:val="0"/>
                                      <w:marRight w:val="0"/>
                                      <w:marTop w:val="0"/>
                                      <w:marBottom w:val="0"/>
                                      <w:divBdr>
                                        <w:top w:val="none" w:sz="0" w:space="0" w:color="auto"/>
                                        <w:left w:val="none" w:sz="0" w:space="0" w:color="auto"/>
                                        <w:bottom w:val="none" w:sz="0" w:space="0" w:color="auto"/>
                                        <w:right w:val="none" w:sz="0" w:space="0" w:color="auto"/>
                                      </w:divBdr>
                                      <w:divsChild>
                                        <w:div w:id="1863282174">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4315868">
      <w:bodyDiv w:val="1"/>
      <w:marLeft w:val="0"/>
      <w:marRight w:val="0"/>
      <w:marTop w:val="0"/>
      <w:marBottom w:val="0"/>
      <w:divBdr>
        <w:top w:val="none" w:sz="0" w:space="0" w:color="auto"/>
        <w:left w:val="none" w:sz="0" w:space="0" w:color="auto"/>
        <w:bottom w:val="none" w:sz="0" w:space="0" w:color="auto"/>
        <w:right w:val="none" w:sz="0" w:space="0" w:color="auto"/>
      </w:divBdr>
      <w:divsChild>
        <w:div w:id="788011023">
          <w:marLeft w:val="0"/>
          <w:marRight w:val="0"/>
          <w:marTop w:val="0"/>
          <w:marBottom w:val="0"/>
          <w:divBdr>
            <w:top w:val="none" w:sz="0" w:space="0" w:color="auto"/>
            <w:left w:val="none" w:sz="0" w:space="0" w:color="auto"/>
            <w:bottom w:val="none" w:sz="0" w:space="0" w:color="auto"/>
            <w:right w:val="none" w:sz="0" w:space="0" w:color="auto"/>
          </w:divBdr>
          <w:divsChild>
            <w:div w:id="1206335076">
              <w:marLeft w:val="0"/>
              <w:marRight w:val="0"/>
              <w:marTop w:val="0"/>
              <w:marBottom w:val="0"/>
              <w:divBdr>
                <w:top w:val="none" w:sz="0" w:space="0" w:color="auto"/>
                <w:left w:val="none" w:sz="0" w:space="0" w:color="auto"/>
                <w:bottom w:val="none" w:sz="0" w:space="0" w:color="auto"/>
                <w:right w:val="none" w:sz="0" w:space="0" w:color="auto"/>
              </w:divBdr>
              <w:divsChild>
                <w:div w:id="1499342699">
                  <w:marLeft w:val="480"/>
                  <w:marRight w:val="0"/>
                  <w:marTop w:val="0"/>
                  <w:marBottom w:val="0"/>
                  <w:divBdr>
                    <w:top w:val="none" w:sz="0" w:space="0" w:color="auto"/>
                    <w:left w:val="none" w:sz="0" w:space="0" w:color="auto"/>
                    <w:bottom w:val="none" w:sz="0" w:space="0" w:color="auto"/>
                    <w:right w:val="none" w:sz="0" w:space="0" w:color="auto"/>
                  </w:divBdr>
                  <w:divsChild>
                    <w:div w:id="2455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amberlain.instructure.com/courses/159890/pages/week-4-student-lesson-plan?module_item_id=22955136" TargetMode="External"/><Relationship Id="rId13" Type="http://schemas.openxmlformats.org/officeDocument/2006/relationships/hyperlink" Target="https://chamberlain.instructure.com/courses/159890/pages/week-4-student-lesson-plan?module_item_id=22955136" TargetMode="External"/><Relationship Id="rId18" Type="http://schemas.openxmlformats.org/officeDocument/2006/relationships/hyperlink" Target="https://chamberlain.instructure.com/courses/159890/pages/week-4-lesson-%7C-role-of-the-dnp-prepared-nurse-leader?module_item_id=22955145"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s://chamberlain.instructure.com/courses/159890/pages/week-4-student-lesson-plan?module_item_id=22955136" TargetMode="External"/><Relationship Id="rId12" Type="http://schemas.openxmlformats.org/officeDocument/2006/relationships/hyperlink" Target="https://chamberlain.instructure.com/courses/159890/pages/week-4-student-lesson-plan?module_item_id=22955136"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s://chamberlain.instructure.com/courses/159890/pages/week-4-student-lesson-plan?module_item_id=22955136" TargetMode="External"/><Relationship Id="rId11" Type="http://schemas.openxmlformats.org/officeDocument/2006/relationships/hyperlink" Target="https://chamberlain.instructure.com/courses/159890/pages/week-4-student-lesson-plan?module_item_id=22955136" TargetMode="External"/><Relationship Id="rId24" Type="http://schemas.openxmlformats.org/officeDocument/2006/relationships/hyperlink" Target="https://mychamberlain.sharepoint.com/sites/StudentResourceCenter/SitePages/DNP-Program-Page.aspx?source=https%3A%2F%2Fmychamberlain.sharepoint.com%2Fsites%2FStudentResourceCenter%2FSitePages%2FForms%2FGroup.aspx" TargetMode="External"/><Relationship Id="rId5" Type="http://schemas.openxmlformats.org/officeDocument/2006/relationships/hyperlink" Target="https://chamberlain.instructure.com/courses/159890/pages/week-4-student-lesson-plan?module_item_id=22955136" TargetMode="External"/><Relationship Id="rId15" Type="http://schemas.openxmlformats.org/officeDocument/2006/relationships/hyperlink" Target="https://www.youtube.com/watch?v=m7tmsWN6uH0" TargetMode="External"/><Relationship Id="rId23" Type="http://schemas.openxmlformats.org/officeDocument/2006/relationships/image" Target="media/image5.png"/><Relationship Id="rId10" Type="http://schemas.openxmlformats.org/officeDocument/2006/relationships/hyperlink" Target="https://chamberlainuniversity.idm.oclc.org/login?url=https://search.ebscohost.com/login.aspx?direct=true&amp;db=her&amp;AN=137070401&amp;site=ehost-live&amp;scope=site" TargetMode="External"/><Relationship Id="rId19" Type="http://schemas.openxmlformats.org/officeDocument/2006/relationships/hyperlink" Target="https://youtu.be/Yosh5o64uj0" TargetMode="External"/><Relationship Id="rId4" Type="http://schemas.openxmlformats.org/officeDocument/2006/relationships/webSettings" Target="webSettings.xml"/><Relationship Id="rId9" Type="http://schemas.openxmlformats.org/officeDocument/2006/relationships/hyperlink" Target="https://www.astridbaumgardner.com/blog-and-resources/blog/collaborative-artistic-leadership-3-tips-on-leveraging-strengths-to-enhance-the-power-of-your-team/" TargetMode="External"/><Relationship Id="rId14" Type="http://schemas.openxmlformats.org/officeDocument/2006/relationships/hyperlink" Target="https://mychamberlain.sharepoint.com/sites/StudentResourceCenter/SitePages/Canvas--Grades.aspx" TargetMode="External"/><Relationship Id="rId22" Type="http://schemas.openxmlformats.org/officeDocument/2006/relationships/hyperlink" Target="https://chamberlain.instructure.com/courses/159890/pages/week-4-lesson-%7C-role-of-the-dnp-prepared-nurse-leader?module_item_id=229551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20</Pages>
  <Words>2639</Words>
  <Characters>17617</Characters>
  <Application>Microsoft Office Word</Application>
  <DocSecurity>0</DocSecurity>
  <Lines>382</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Chinyere Uzoukwu</dc:creator>
  <cp:keywords/>
  <dc:description/>
  <cp:lastModifiedBy>Chinyere Uzoukwu</cp:lastModifiedBy>
  <cp:revision>3</cp:revision>
  <dcterms:created xsi:type="dcterms:W3CDTF">2024-11-14T05:48:00Z</dcterms:created>
  <dcterms:modified xsi:type="dcterms:W3CDTF">2024-11-14T05:48:00Z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0dfb8eb6-43c3-4ed6-b149-6861907d2368</vt:lpwstr>
  </property>
</Properties>
</file>