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F8E85" w14:textId="0FF4FDC6" w:rsidR="00F27D0A" w:rsidRPr="00F27D0A" w:rsidRDefault="00F27D0A" w:rsidP="00F27D0A">
      <w:pPr>
        <w:shd w:val="clear" w:color="auto" w:fill="FFFFFF"/>
        <w:spacing w:after="0" w:line="240" w:lineRule="auto"/>
        <w:rPr>
          <w:rFonts w:ascii="Lato" w:eastAsia="Times New Roman" w:hAnsi="Lato" w:cs="Times New Roman"/>
          <w:color w:val="202122"/>
          <w:spacing w:val="3"/>
          <w:kern w:val="0"/>
          <w14:ligatures w14:val="none"/>
        </w:rPr>
      </w:pPr>
    </w:p>
    <w:p w14:paraId="7D73BFC5" w14:textId="77777777" w:rsidR="00F85D0D" w:rsidRPr="00F85D0D" w:rsidRDefault="00F85D0D" w:rsidP="00F85D0D">
      <w:pPr>
        <w:shd w:val="clear" w:color="auto" w:fill="FFFFFF"/>
        <w:spacing w:after="0" w:line="240" w:lineRule="auto"/>
        <w:ind w:right="90"/>
        <w:outlineLvl w:val="2"/>
        <w:rPr>
          <w:rFonts w:ascii="Lato" w:eastAsia="Times New Roman" w:hAnsi="Lato" w:cs="Times New Roman"/>
          <w:b/>
          <w:bCs/>
          <w:color w:val="202122"/>
          <w:spacing w:val="3"/>
          <w:kern w:val="0"/>
          <w:sz w:val="27"/>
          <w:szCs w:val="27"/>
          <w14:ligatures w14:val="none"/>
        </w:rPr>
      </w:pPr>
      <w:hyperlink r:id="rId4" w:history="1">
        <w:r w:rsidRPr="00F85D0D">
          <w:rPr>
            <w:rFonts w:ascii="Lato" w:eastAsia="Times New Roman" w:hAnsi="Lato" w:cs="Times New Roman"/>
            <w:b/>
            <w:bCs/>
            <w:color w:val="006FBF"/>
            <w:spacing w:val="3"/>
            <w:kern w:val="0"/>
            <w:sz w:val="30"/>
            <w:szCs w:val="30"/>
            <w:u w:val="single"/>
            <w:bdr w:val="none" w:sz="0" w:space="0" w:color="auto" w:frame="1"/>
            <w14:ligatures w14:val="none"/>
          </w:rPr>
          <w:t>Module 11: Discussion</w:t>
        </w:r>
      </w:hyperlink>
    </w:p>
    <w:p w14:paraId="5C90F25C" w14:textId="77777777" w:rsidR="00F85D0D" w:rsidRPr="00F85D0D" w:rsidRDefault="00F85D0D" w:rsidP="00F85D0D">
      <w:pPr>
        <w:shd w:val="clear" w:color="auto" w:fill="FFFFFF"/>
        <w:spacing w:after="0" w:line="240" w:lineRule="auto"/>
        <w:rPr>
          <w:rFonts w:ascii="Lato" w:eastAsia="Times New Roman" w:hAnsi="Lato" w:cs="Times New Roman"/>
          <w:color w:val="202122"/>
          <w:spacing w:val="3"/>
          <w:kern w:val="0"/>
          <w14:ligatures w14:val="none"/>
        </w:rPr>
      </w:pPr>
      <w:r w:rsidRPr="00F85D0D">
        <w:rPr>
          <w:rFonts w:ascii="Lato" w:eastAsia="Times New Roman" w:hAnsi="Lato" w:cs="Times New Roman"/>
          <w:color w:val="202122"/>
          <w:spacing w:val="3"/>
          <w:kern w:val="0"/>
          <w14:ligatures w14:val="none"/>
        </w:rPr>
        <w:t>Contains unread posts</w:t>
      </w:r>
    </w:p>
    <w:p w14:paraId="3FAE8EC3" w14:textId="77777777" w:rsidR="00F85D0D" w:rsidRPr="00F85D0D" w:rsidRDefault="00F85D0D" w:rsidP="00F85D0D">
      <w:pPr>
        <w:spacing w:after="0" w:line="240" w:lineRule="auto"/>
        <w:textAlignment w:val="center"/>
        <w:rPr>
          <w:rFonts w:ascii="Lato" w:eastAsia="Times New Roman" w:hAnsi="Lato" w:cs="Times New Roman"/>
          <w:color w:val="202122"/>
          <w:spacing w:val="3"/>
          <w:kern w:val="0"/>
          <w14:ligatures w14:val="none"/>
        </w:rPr>
      </w:pPr>
      <w:r w:rsidRPr="00F85D0D">
        <w:rPr>
          <w:rFonts w:ascii="Lato" w:eastAsia="Times New Roman" w:hAnsi="Lato" w:cs="Times New Roman"/>
          <w:color w:val="494C4E"/>
          <w:spacing w:val="3"/>
          <w:kern w:val="0"/>
          <w:bdr w:val="none" w:sz="0" w:space="0" w:color="auto" w:frame="1"/>
          <w14:ligatures w14:val="none"/>
        </w:rPr>
        <w:t>Must post first.</w:t>
      </w:r>
    </w:p>
    <w:p w14:paraId="26A7926D" w14:textId="507D9218" w:rsidR="00F85D0D" w:rsidRPr="00F85D0D" w:rsidRDefault="00A9622B" w:rsidP="00F85D0D">
      <w:pPr>
        <w:spacing w:after="240" w:line="240" w:lineRule="auto"/>
        <w:rPr>
          <w:rFonts w:ascii="Lato" w:eastAsia="Times New Roman" w:hAnsi="Lato" w:cs="Times New Roman"/>
          <w:color w:val="202122"/>
          <w:spacing w:val="3"/>
          <w:kern w:val="0"/>
          <w14:ligatures w14:val="none"/>
        </w:rPr>
      </w:pPr>
      <w:r w:rsidRPr="00F85D0D">
        <w:rPr>
          <w:rFonts w:ascii="Lato" w:eastAsia="Times New Roman" w:hAnsi="Lato" w:cs="Times New Roman"/>
          <w:color w:val="202122"/>
          <w:spacing w:val="3"/>
          <w:kern w:val="0"/>
          <w14:ligatures w14:val="none"/>
        </w:rPr>
        <w:t xml:space="preserve">International Council of Nurses, Nurse Practitioner/Advanced Practice Nursing </w:t>
      </w:r>
      <w:r w:rsidR="00F85D0D" w:rsidRPr="00F85D0D">
        <w:rPr>
          <w:rFonts w:ascii="Lato" w:eastAsia="Times New Roman" w:hAnsi="Lato" w:cs="Times New Roman"/>
          <w:color w:val="202122"/>
          <w:spacing w:val="3"/>
          <w:kern w:val="0"/>
          <w14:ligatures w14:val="none"/>
        </w:rPr>
        <w:t>Discuss the Network plus what is being done to decrease healthcare disparities at the international level. </w:t>
      </w:r>
    </w:p>
    <w:p w14:paraId="05A9334C" w14:textId="77777777" w:rsidR="00F85D0D" w:rsidRPr="00F85D0D" w:rsidRDefault="00F85D0D" w:rsidP="00F85D0D">
      <w:pPr>
        <w:spacing w:before="120" w:after="0" w:line="240" w:lineRule="auto"/>
        <w:rPr>
          <w:rFonts w:ascii="Lato" w:eastAsia="Times New Roman" w:hAnsi="Lato" w:cs="Times New Roman"/>
          <w:color w:val="202122"/>
          <w:spacing w:val="3"/>
          <w:kern w:val="0"/>
          <w14:ligatures w14:val="none"/>
        </w:rPr>
      </w:pPr>
      <w:r w:rsidRPr="00F85D0D">
        <w:rPr>
          <w:rFonts w:ascii="Lato" w:eastAsia="Times New Roman" w:hAnsi="Lato" w:cs="Times New Roman"/>
          <w:color w:val="202122"/>
          <w:spacing w:val="3"/>
          <w:kern w:val="0"/>
          <w14:ligatures w14:val="none"/>
        </w:rPr>
        <w:t>Post your initial discussion by 11:59 PM ET on Thursday. Posts are a minimum of 250 words, scholarly written, APA formatted (with some exceptions due to limitations in the D2L editor), and a minimum of 2 references (which may include the course textbook). Reply to at least one classmate's initial discussion post by Saturday at 11:59 PM ET. The initial discussion post and discussion response should occur on two different calendar days of each electronic week. These are not the complete instructions for participating in discussions. See the "Grading Rubric for Online Discussions - 500 level" found in the Course Resources module.</w:t>
      </w:r>
    </w:p>
    <w:p w14:paraId="472199F7" w14:textId="77777777" w:rsidR="00F85D0D" w:rsidRPr="00F85D0D" w:rsidRDefault="00F85D0D" w:rsidP="00F85D0D">
      <w:pPr>
        <w:spacing w:after="0" w:line="240" w:lineRule="auto"/>
        <w:rPr>
          <w:rFonts w:ascii="Lato" w:eastAsia="Times New Roman" w:hAnsi="Lato" w:cs="Times New Roman"/>
          <w:color w:val="202122"/>
          <w:spacing w:val="3"/>
          <w:kern w:val="0"/>
          <w14:ligatures w14:val="none"/>
        </w:rPr>
      </w:pPr>
      <w:r w:rsidRPr="00F85D0D">
        <w:rPr>
          <w:rFonts w:ascii="Lato" w:eastAsia="Times New Roman" w:hAnsi="Lato" w:cs="Times New Roman"/>
          <w:color w:val="202122"/>
          <w:spacing w:val="3"/>
          <w:kern w:val="0"/>
          <w14:ligatures w14:val="none"/>
        </w:rPr>
        <w:t>You must start a thread before you can read and reply to other threads</w:t>
      </w:r>
    </w:p>
    <w:p w14:paraId="5E7DD9D0" w14:textId="77777777" w:rsidR="00CA58D1" w:rsidRPr="006024CA" w:rsidRDefault="00CA58D1" w:rsidP="006024CA"/>
    <w:sectPr w:rsidR="00CA58D1" w:rsidRPr="00602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8D1"/>
    <w:rsid w:val="00524206"/>
    <w:rsid w:val="00597B15"/>
    <w:rsid w:val="006024CA"/>
    <w:rsid w:val="008C5E8E"/>
    <w:rsid w:val="00923A1A"/>
    <w:rsid w:val="00A60A57"/>
    <w:rsid w:val="00A9622B"/>
    <w:rsid w:val="00CA58D1"/>
    <w:rsid w:val="00F27D0A"/>
    <w:rsid w:val="00F85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293E2"/>
  <w15:chartTrackingRefBased/>
  <w15:docId w15:val="{520E636B-A569-489E-B55D-FA8158C9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8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8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8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8D1"/>
    <w:rPr>
      <w:rFonts w:eastAsiaTheme="majorEastAsia" w:cstheme="majorBidi"/>
      <w:color w:val="272727" w:themeColor="text1" w:themeTint="D8"/>
    </w:rPr>
  </w:style>
  <w:style w:type="paragraph" w:styleId="Title">
    <w:name w:val="Title"/>
    <w:basedOn w:val="Normal"/>
    <w:next w:val="Normal"/>
    <w:link w:val="TitleChar"/>
    <w:uiPriority w:val="10"/>
    <w:qFormat/>
    <w:rsid w:val="00CA5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8D1"/>
    <w:pPr>
      <w:spacing w:before="160"/>
      <w:jc w:val="center"/>
    </w:pPr>
    <w:rPr>
      <w:i/>
      <w:iCs/>
      <w:color w:val="404040" w:themeColor="text1" w:themeTint="BF"/>
    </w:rPr>
  </w:style>
  <w:style w:type="character" w:customStyle="1" w:styleId="QuoteChar">
    <w:name w:val="Quote Char"/>
    <w:basedOn w:val="DefaultParagraphFont"/>
    <w:link w:val="Quote"/>
    <w:uiPriority w:val="29"/>
    <w:rsid w:val="00CA58D1"/>
    <w:rPr>
      <w:i/>
      <w:iCs/>
      <w:color w:val="404040" w:themeColor="text1" w:themeTint="BF"/>
    </w:rPr>
  </w:style>
  <w:style w:type="paragraph" w:styleId="ListParagraph">
    <w:name w:val="List Paragraph"/>
    <w:basedOn w:val="Normal"/>
    <w:uiPriority w:val="34"/>
    <w:qFormat/>
    <w:rsid w:val="00CA58D1"/>
    <w:pPr>
      <w:ind w:left="720"/>
      <w:contextualSpacing/>
    </w:pPr>
  </w:style>
  <w:style w:type="character" w:styleId="IntenseEmphasis">
    <w:name w:val="Intense Emphasis"/>
    <w:basedOn w:val="DefaultParagraphFont"/>
    <w:uiPriority w:val="21"/>
    <w:qFormat/>
    <w:rsid w:val="00CA58D1"/>
    <w:rPr>
      <w:i/>
      <w:iCs/>
      <w:color w:val="0F4761" w:themeColor="accent1" w:themeShade="BF"/>
    </w:rPr>
  </w:style>
  <w:style w:type="paragraph" w:styleId="IntenseQuote">
    <w:name w:val="Intense Quote"/>
    <w:basedOn w:val="Normal"/>
    <w:next w:val="Normal"/>
    <w:link w:val="IntenseQuoteChar"/>
    <w:uiPriority w:val="30"/>
    <w:qFormat/>
    <w:rsid w:val="00CA5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8D1"/>
    <w:rPr>
      <w:i/>
      <w:iCs/>
      <w:color w:val="0F4761" w:themeColor="accent1" w:themeShade="BF"/>
    </w:rPr>
  </w:style>
  <w:style w:type="character" w:styleId="IntenseReference">
    <w:name w:val="Intense Reference"/>
    <w:basedOn w:val="DefaultParagraphFont"/>
    <w:uiPriority w:val="32"/>
    <w:qFormat/>
    <w:rsid w:val="00CA58D1"/>
    <w:rPr>
      <w:b/>
      <w:bCs/>
      <w:smallCaps/>
      <w:color w:val="0F4761" w:themeColor="accent1" w:themeShade="BF"/>
      <w:spacing w:val="5"/>
    </w:rPr>
  </w:style>
  <w:style w:type="paragraph" w:styleId="NormalWeb">
    <w:name w:val="Normal (Web)"/>
    <w:basedOn w:val="Normal"/>
    <w:uiPriority w:val="99"/>
    <w:semiHidden/>
    <w:unhideWhenUsed/>
    <w:rsid w:val="00CA58D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403529">
      <w:bodyDiv w:val="1"/>
      <w:marLeft w:val="0"/>
      <w:marRight w:val="0"/>
      <w:marTop w:val="0"/>
      <w:marBottom w:val="0"/>
      <w:divBdr>
        <w:top w:val="none" w:sz="0" w:space="0" w:color="auto"/>
        <w:left w:val="none" w:sz="0" w:space="0" w:color="auto"/>
        <w:bottom w:val="none" w:sz="0" w:space="0" w:color="auto"/>
        <w:right w:val="none" w:sz="0" w:space="0" w:color="auto"/>
      </w:divBdr>
      <w:divsChild>
        <w:div w:id="1710914237">
          <w:marLeft w:val="0"/>
          <w:marRight w:val="0"/>
          <w:marTop w:val="0"/>
          <w:marBottom w:val="0"/>
          <w:divBdr>
            <w:top w:val="none" w:sz="0" w:space="0" w:color="auto"/>
            <w:left w:val="none" w:sz="0" w:space="0" w:color="auto"/>
            <w:bottom w:val="none" w:sz="0" w:space="0" w:color="auto"/>
            <w:right w:val="none" w:sz="0" w:space="0" w:color="auto"/>
          </w:divBdr>
          <w:divsChild>
            <w:div w:id="1181890196">
              <w:marLeft w:val="0"/>
              <w:marRight w:val="0"/>
              <w:marTop w:val="0"/>
              <w:marBottom w:val="0"/>
              <w:divBdr>
                <w:top w:val="none" w:sz="0" w:space="0" w:color="auto"/>
                <w:left w:val="none" w:sz="0" w:space="0" w:color="auto"/>
                <w:bottom w:val="none" w:sz="0" w:space="0" w:color="auto"/>
                <w:right w:val="none" w:sz="0" w:space="0" w:color="auto"/>
              </w:divBdr>
              <w:divsChild>
                <w:div w:id="726690288">
                  <w:marLeft w:val="0"/>
                  <w:marRight w:val="0"/>
                  <w:marTop w:val="0"/>
                  <w:marBottom w:val="0"/>
                  <w:divBdr>
                    <w:top w:val="none" w:sz="0" w:space="0" w:color="auto"/>
                    <w:left w:val="none" w:sz="0" w:space="0" w:color="auto"/>
                    <w:bottom w:val="none" w:sz="0" w:space="0" w:color="auto"/>
                    <w:right w:val="none" w:sz="0" w:space="0" w:color="auto"/>
                  </w:divBdr>
                  <w:divsChild>
                    <w:div w:id="677659293">
                      <w:marLeft w:val="-450"/>
                      <w:marRight w:val="0"/>
                      <w:marTop w:val="0"/>
                      <w:marBottom w:val="0"/>
                      <w:divBdr>
                        <w:top w:val="none" w:sz="0" w:space="0" w:color="auto"/>
                        <w:left w:val="none" w:sz="0" w:space="0" w:color="auto"/>
                        <w:bottom w:val="none" w:sz="0" w:space="0" w:color="auto"/>
                        <w:right w:val="none" w:sz="0" w:space="0" w:color="auto"/>
                      </w:divBdr>
                      <w:divsChild>
                        <w:div w:id="1145391287">
                          <w:marLeft w:val="450"/>
                          <w:marRight w:val="0"/>
                          <w:marTop w:val="353"/>
                          <w:marBottom w:val="353"/>
                          <w:divBdr>
                            <w:top w:val="none" w:sz="0" w:space="0" w:color="auto"/>
                            <w:left w:val="none" w:sz="0" w:space="0" w:color="auto"/>
                            <w:bottom w:val="none" w:sz="0" w:space="0" w:color="auto"/>
                            <w:right w:val="none" w:sz="0" w:space="0" w:color="auto"/>
                          </w:divBdr>
                          <w:divsChild>
                            <w:div w:id="786509909">
                              <w:marLeft w:val="0"/>
                              <w:marRight w:val="0"/>
                              <w:marTop w:val="0"/>
                              <w:marBottom w:val="0"/>
                              <w:divBdr>
                                <w:top w:val="none" w:sz="0" w:space="0" w:color="auto"/>
                                <w:left w:val="none" w:sz="0" w:space="0" w:color="auto"/>
                                <w:bottom w:val="none" w:sz="0" w:space="0" w:color="auto"/>
                                <w:right w:val="none" w:sz="0" w:space="0" w:color="auto"/>
                              </w:divBdr>
                              <w:divsChild>
                                <w:div w:id="859051157">
                                  <w:marLeft w:val="-450"/>
                                  <w:marRight w:val="0"/>
                                  <w:marTop w:val="0"/>
                                  <w:marBottom w:val="0"/>
                                  <w:divBdr>
                                    <w:top w:val="none" w:sz="0" w:space="0" w:color="auto"/>
                                    <w:left w:val="none" w:sz="0" w:space="0" w:color="auto"/>
                                    <w:bottom w:val="none" w:sz="0" w:space="0" w:color="auto"/>
                                    <w:right w:val="none" w:sz="0" w:space="0" w:color="auto"/>
                                  </w:divBdr>
                                  <w:divsChild>
                                    <w:div w:id="1977878897">
                                      <w:marLeft w:val="450"/>
                                      <w:marRight w:val="0"/>
                                      <w:marTop w:val="353"/>
                                      <w:marBottom w:val="35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212478">
          <w:marLeft w:val="0"/>
          <w:marRight w:val="0"/>
          <w:marTop w:val="0"/>
          <w:marBottom w:val="0"/>
          <w:divBdr>
            <w:top w:val="none" w:sz="0" w:space="0" w:color="auto"/>
            <w:left w:val="none" w:sz="0" w:space="0" w:color="auto"/>
            <w:bottom w:val="none" w:sz="0" w:space="0" w:color="auto"/>
            <w:right w:val="none" w:sz="0" w:space="0" w:color="auto"/>
          </w:divBdr>
          <w:divsChild>
            <w:div w:id="1994219541">
              <w:marLeft w:val="0"/>
              <w:marRight w:val="0"/>
              <w:marTop w:val="0"/>
              <w:marBottom w:val="0"/>
              <w:divBdr>
                <w:top w:val="none" w:sz="0" w:space="0" w:color="auto"/>
                <w:left w:val="none" w:sz="0" w:space="0" w:color="auto"/>
                <w:bottom w:val="none" w:sz="0" w:space="0" w:color="auto"/>
                <w:right w:val="none" w:sz="0" w:space="0" w:color="auto"/>
              </w:divBdr>
              <w:divsChild>
                <w:div w:id="627473243">
                  <w:marLeft w:val="0"/>
                  <w:marRight w:val="0"/>
                  <w:marTop w:val="45"/>
                  <w:marBottom w:val="0"/>
                  <w:divBdr>
                    <w:top w:val="none" w:sz="0" w:space="0" w:color="auto"/>
                    <w:left w:val="none" w:sz="0" w:space="0" w:color="auto"/>
                    <w:bottom w:val="none" w:sz="0" w:space="0" w:color="auto"/>
                    <w:right w:val="none" w:sz="0" w:space="0" w:color="auto"/>
                  </w:divBdr>
                  <w:divsChild>
                    <w:div w:id="1511797654">
                      <w:marLeft w:val="0"/>
                      <w:marRight w:val="75"/>
                      <w:marTop w:val="0"/>
                      <w:marBottom w:val="0"/>
                      <w:divBdr>
                        <w:top w:val="none" w:sz="0" w:space="0" w:color="auto"/>
                        <w:left w:val="none" w:sz="0" w:space="0" w:color="auto"/>
                        <w:bottom w:val="none" w:sz="0" w:space="0" w:color="auto"/>
                        <w:right w:val="none" w:sz="0" w:space="0" w:color="auto"/>
                      </w:divBdr>
                    </w:div>
                  </w:divsChild>
                </w:div>
                <w:div w:id="2110809574">
                  <w:marLeft w:val="0"/>
                  <w:marRight w:val="0"/>
                  <w:marTop w:val="150"/>
                  <w:marBottom w:val="0"/>
                  <w:divBdr>
                    <w:top w:val="none" w:sz="0" w:space="0" w:color="auto"/>
                    <w:left w:val="none" w:sz="0" w:space="0" w:color="auto"/>
                    <w:bottom w:val="none" w:sz="0" w:space="0" w:color="auto"/>
                    <w:right w:val="none" w:sz="0" w:space="0" w:color="auto"/>
                  </w:divBdr>
                </w:div>
                <w:div w:id="2137986102">
                  <w:marLeft w:val="0"/>
                  <w:marRight w:val="0"/>
                  <w:marTop w:val="0"/>
                  <w:marBottom w:val="0"/>
                  <w:divBdr>
                    <w:top w:val="none" w:sz="0" w:space="0" w:color="auto"/>
                    <w:left w:val="none" w:sz="0" w:space="0" w:color="auto"/>
                    <w:bottom w:val="none" w:sz="0" w:space="0" w:color="auto"/>
                    <w:right w:val="none" w:sz="0" w:space="0" w:color="auto"/>
                  </w:divBdr>
                  <w:divsChild>
                    <w:div w:id="473790859">
                      <w:marLeft w:val="0"/>
                      <w:marRight w:val="0"/>
                      <w:marTop w:val="75"/>
                      <w:marBottom w:val="75"/>
                      <w:divBdr>
                        <w:top w:val="none" w:sz="0" w:space="0" w:color="auto"/>
                        <w:left w:val="none" w:sz="0" w:space="0" w:color="auto"/>
                        <w:bottom w:val="none" w:sz="0" w:space="0" w:color="auto"/>
                        <w:right w:val="none" w:sz="0" w:space="0" w:color="auto"/>
                      </w:divBdr>
                      <w:divsChild>
                        <w:div w:id="1850022768">
                          <w:marLeft w:val="0"/>
                          <w:marRight w:val="0"/>
                          <w:marTop w:val="0"/>
                          <w:marBottom w:val="0"/>
                          <w:divBdr>
                            <w:top w:val="none" w:sz="0" w:space="0" w:color="auto"/>
                            <w:left w:val="none" w:sz="0" w:space="0" w:color="auto"/>
                            <w:bottom w:val="none" w:sz="0" w:space="0" w:color="auto"/>
                            <w:right w:val="none" w:sz="0" w:space="0" w:color="auto"/>
                          </w:divBdr>
                          <w:divsChild>
                            <w:div w:id="10957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809393">
      <w:bodyDiv w:val="1"/>
      <w:marLeft w:val="0"/>
      <w:marRight w:val="0"/>
      <w:marTop w:val="0"/>
      <w:marBottom w:val="0"/>
      <w:divBdr>
        <w:top w:val="none" w:sz="0" w:space="0" w:color="auto"/>
        <w:left w:val="none" w:sz="0" w:space="0" w:color="auto"/>
        <w:bottom w:val="none" w:sz="0" w:space="0" w:color="auto"/>
        <w:right w:val="none" w:sz="0" w:space="0" w:color="auto"/>
      </w:divBdr>
      <w:divsChild>
        <w:div w:id="1821271231">
          <w:marLeft w:val="0"/>
          <w:marRight w:val="0"/>
          <w:marTop w:val="45"/>
          <w:marBottom w:val="0"/>
          <w:divBdr>
            <w:top w:val="none" w:sz="0" w:space="0" w:color="auto"/>
            <w:left w:val="none" w:sz="0" w:space="0" w:color="auto"/>
            <w:bottom w:val="none" w:sz="0" w:space="0" w:color="auto"/>
            <w:right w:val="none" w:sz="0" w:space="0" w:color="auto"/>
          </w:divBdr>
          <w:divsChild>
            <w:div w:id="1235628742">
              <w:marLeft w:val="0"/>
              <w:marRight w:val="75"/>
              <w:marTop w:val="0"/>
              <w:marBottom w:val="0"/>
              <w:divBdr>
                <w:top w:val="none" w:sz="0" w:space="0" w:color="auto"/>
                <w:left w:val="none" w:sz="0" w:space="0" w:color="auto"/>
                <w:bottom w:val="none" w:sz="0" w:space="0" w:color="auto"/>
                <w:right w:val="none" w:sz="0" w:space="0" w:color="auto"/>
              </w:divBdr>
            </w:div>
          </w:divsChild>
        </w:div>
        <w:div w:id="990865110">
          <w:marLeft w:val="0"/>
          <w:marRight w:val="0"/>
          <w:marTop w:val="0"/>
          <w:marBottom w:val="0"/>
          <w:divBdr>
            <w:top w:val="none" w:sz="0" w:space="0" w:color="auto"/>
            <w:left w:val="none" w:sz="0" w:space="0" w:color="auto"/>
            <w:bottom w:val="none" w:sz="0" w:space="0" w:color="auto"/>
            <w:right w:val="none" w:sz="0" w:space="0" w:color="auto"/>
          </w:divBdr>
          <w:divsChild>
            <w:div w:id="169029303">
              <w:marLeft w:val="0"/>
              <w:marRight w:val="0"/>
              <w:marTop w:val="0"/>
              <w:marBottom w:val="0"/>
              <w:divBdr>
                <w:top w:val="none" w:sz="0" w:space="0" w:color="auto"/>
                <w:left w:val="none" w:sz="0" w:space="0" w:color="auto"/>
                <w:bottom w:val="none" w:sz="0" w:space="0" w:color="auto"/>
                <w:right w:val="none" w:sz="0" w:space="0" w:color="auto"/>
              </w:divBdr>
            </w:div>
          </w:divsChild>
        </w:div>
        <w:div w:id="1049455676">
          <w:marLeft w:val="0"/>
          <w:marRight w:val="0"/>
          <w:marTop w:val="0"/>
          <w:marBottom w:val="0"/>
          <w:divBdr>
            <w:top w:val="none" w:sz="0" w:space="0" w:color="auto"/>
            <w:left w:val="none" w:sz="0" w:space="0" w:color="auto"/>
            <w:bottom w:val="none" w:sz="0" w:space="0" w:color="auto"/>
            <w:right w:val="none" w:sz="0" w:space="0" w:color="auto"/>
          </w:divBdr>
        </w:div>
      </w:divsChild>
    </w:div>
    <w:div w:id="1724064465">
      <w:bodyDiv w:val="1"/>
      <w:marLeft w:val="0"/>
      <w:marRight w:val="0"/>
      <w:marTop w:val="0"/>
      <w:marBottom w:val="0"/>
      <w:divBdr>
        <w:top w:val="none" w:sz="0" w:space="0" w:color="auto"/>
        <w:left w:val="none" w:sz="0" w:space="0" w:color="auto"/>
        <w:bottom w:val="none" w:sz="0" w:space="0" w:color="auto"/>
        <w:right w:val="none" w:sz="0" w:space="0" w:color="auto"/>
      </w:divBdr>
      <w:divsChild>
        <w:div w:id="1721586112">
          <w:marLeft w:val="0"/>
          <w:marRight w:val="0"/>
          <w:marTop w:val="45"/>
          <w:marBottom w:val="0"/>
          <w:divBdr>
            <w:top w:val="none" w:sz="0" w:space="0" w:color="auto"/>
            <w:left w:val="none" w:sz="0" w:space="0" w:color="auto"/>
            <w:bottom w:val="none" w:sz="0" w:space="0" w:color="auto"/>
            <w:right w:val="none" w:sz="0" w:space="0" w:color="auto"/>
          </w:divBdr>
          <w:divsChild>
            <w:div w:id="165444806">
              <w:marLeft w:val="0"/>
              <w:marRight w:val="75"/>
              <w:marTop w:val="0"/>
              <w:marBottom w:val="0"/>
              <w:divBdr>
                <w:top w:val="none" w:sz="0" w:space="0" w:color="auto"/>
                <w:left w:val="none" w:sz="0" w:space="0" w:color="auto"/>
                <w:bottom w:val="none" w:sz="0" w:space="0" w:color="auto"/>
                <w:right w:val="none" w:sz="0" w:space="0" w:color="auto"/>
              </w:divBdr>
            </w:div>
          </w:divsChild>
        </w:div>
        <w:div w:id="538204449">
          <w:marLeft w:val="0"/>
          <w:marRight w:val="0"/>
          <w:marTop w:val="0"/>
          <w:marBottom w:val="0"/>
          <w:divBdr>
            <w:top w:val="none" w:sz="0" w:space="0" w:color="auto"/>
            <w:left w:val="none" w:sz="0" w:space="0" w:color="auto"/>
            <w:bottom w:val="none" w:sz="0" w:space="0" w:color="auto"/>
            <w:right w:val="none" w:sz="0" w:space="0" w:color="auto"/>
          </w:divBdr>
          <w:divsChild>
            <w:div w:id="1704747766">
              <w:marLeft w:val="0"/>
              <w:marRight w:val="0"/>
              <w:marTop w:val="0"/>
              <w:marBottom w:val="0"/>
              <w:divBdr>
                <w:top w:val="none" w:sz="0" w:space="0" w:color="auto"/>
                <w:left w:val="none" w:sz="0" w:space="0" w:color="auto"/>
                <w:bottom w:val="none" w:sz="0" w:space="0" w:color="auto"/>
                <w:right w:val="none" w:sz="0" w:space="0" w:color="auto"/>
              </w:divBdr>
            </w:div>
          </w:divsChild>
        </w:div>
        <w:div w:id="1835221423">
          <w:marLeft w:val="0"/>
          <w:marRight w:val="0"/>
          <w:marTop w:val="0"/>
          <w:marBottom w:val="0"/>
          <w:divBdr>
            <w:top w:val="none" w:sz="0" w:space="0" w:color="auto"/>
            <w:left w:val="none" w:sz="0" w:space="0" w:color="auto"/>
            <w:bottom w:val="none" w:sz="0" w:space="0" w:color="auto"/>
            <w:right w:val="none" w:sz="0" w:space="0" w:color="auto"/>
          </w:divBdr>
        </w:div>
      </w:divsChild>
    </w:div>
    <w:div w:id="1822304824">
      <w:bodyDiv w:val="1"/>
      <w:marLeft w:val="0"/>
      <w:marRight w:val="0"/>
      <w:marTop w:val="0"/>
      <w:marBottom w:val="0"/>
      <w:divBdr>
        <w:top w:val="none" w:sz="0" w:space="0" w:color="auto"/>
        <w:left w:val="none" w:sz="0" w:space="0" w:color="auto"/>
        <w:bottom w:val="none" w:sz="0" w:space="0" w:color="auto"/>
        <w:right w:val="none" w:sz="0" w:space="0" w:color="auto"/>
      </w:divBdr>
    </w:div>
    <w:div w:id="211223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ve.wilkes.edu/d2l/le/352267/discussions/topics/422087/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162</Words>
  <Characters>877</Characters>
  <Application>Microsoft Office Word</Application>
  <DocSecurity>0</DocSecurity>
  <Lines>17</Lines>
  <Paragraphs>7</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Bintou Henderson</dc:creator>
  <cp:keywords/>
  <dc:description/>
  <cp:lastModifiedBy>Bintou Henderson</cp:lastModifiedBy>
  <cp:revision>4</cp:revision>
  <dcterms:created xsi:type="dcterms:W3CDTF">2024-09-24T22:43:00Z</dcterms:created>
  <dcterms:modified xsi:type="dcterms:W3CDTF">2024-09-25T00:22:00Z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57eca66e-48c1-4301-8008-9773889d3bdb</vt:lpwstr>
  </property>
</Properties>
</file>