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8CFF" w14:textId="77777777" w:rsidR="00B53602" w:rsidRPr="00B53602" w:rsidRDefault="00B53602" w:rsidP="00B53602">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B53602">
        <w:rPr>
          <w:rFonts w:ascii="Lato" w:eastAsia="Times New Roman" w:hAnsi="Lato" w:cs="Times New Roman"/>
          <w:color w:val="FFFFFF"/>
          <w:kern w:val="0"/>
          <w:sz w:val="27"/>
          <w:szCs w:val="27"/>
          <w:shd w:val="clear" w:color="auto" w:fill="013A81"/>
          <w14:ligatures w14:val="none"/>
        </w:rPr>
        <w:t>Week 7</w:t>
      </w:r>
      <w:r w:rsidRPr="00B53602">
        <w:rPr>
          <w:rFonts w:ascii="Lato" w:eastAsia="Times New Roman" w:hAnsi="Lato" w:cs="Times New Roman"/>
          <w:color w:val="013A81"/>
          <w:kern w:val="0"/>
          <w:sz w:val="45"/>
          <w:szCs w:val="45"/>
          <w14:ligatures w14:val="none"/>
        </w:rPr>
        <w:t>Dissemination Through Conference Poster Presentation</w:t>
      </w:r>
    </w:p>
    <w:p w14:paraId="2AEDEDAD" w14:textId="77777777" w:rsidR="00B53602" w:rsidRPr="00B53602" w:rsidRDefault="00B53602" w:rsidP="00B53602">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B53602">
        <w:rPr>
          <w:rFonts w:ascii="Helvetica" w:eastAsia="Times New Roman" w:hAnsi="Helvetica" w:cs="Helvetica"/>
          <w:color w:val="000000"/>
          <w:spacing w:val="45"/>
          <w:kern w:val="0"/>
          <w:sz w:val="33"/>
          <w:szCs w:val="33"/>
          <w14:ligatures w14:val="none"/>
        </w:rPr>
        <w:t>Discussion</w:t>
      </w:r>
    </w:p>
    <w:p w14:paraId="04C3D3ED" w14:textId="77777777" w:rsidR="00B53602" w:rsidRPr="00B53602" w:rsidRDefault="00B53602" w:rsidP="00B5360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B53602">
        <w:rPr>
          <w:rFonts w:ascii="Helvetica" w:eastAsia="Times New Roman" w:hAnsi="Helvetica" w:cs="Helvetica"/>
          <w:color w:val="000000"/>
          <w:spacing w:val="45"/>
          <w:kern w:val="0"/>
          <w:sz w:val="27"/>
          <w:szCs w:val="27"/>
          <w14:ligatures w14:val="none"/>
        </w:rPr>
        <w:t>Purpose</w:t>
      </w:r>
    </w:p>
    <w:p w14:paraId="67A5E8E9" w14:textId="77777777" w:rsidR="00B53602" w:rsidRPr="00B53602" w:rsidRDefault="00B53602" w:rsidP="00B53602">
      <w:pPr>
        <w:shd w:val="clear" w:color="auto" w:fill="FFFFFF"/>
        <w:spacing w:before="180" w:after="180"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The purpose of this discussion is to examine the process of dissemination of the Doctor of Nursing Practice Scholarly work through a conference poster presentation.</w:t>
      </w:r>
    </w:p>
    <w:p w14:paraId="62E52D3A" w14:textId="77777777" w:rsidR="00B53602" w:rsidRPr="00B53602" w:rsidRDefault="00B53602" w:rsidP="00B5360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B53602">
        <w:rPr>
          <w:rFonts w:ascii="Helvetica" w:eastAsia="Times New Roman" w:hAnsi="Helvetica" w:cs="Helvetica"/>
          <w:color w:val="000000"/>
          <w:spacing w:val="45"/>
          <w:kern w:val="0"/>
          <w:sz w:val="27"/>
          <w:szCs w:val="27"/>
          <w14:ligatures w14:val="none"/>
        </w:rPr>
        <w:t>Instructions</w:t>
      </w:r>
    </w:p>
    <w:p w14:paraId="0D04EA35" w14:textId="77777777" w:rsidR="00B53602" w:rsidRPr="00B53602" w:rsidRDefault="00B53602" w:rsidP="00B53602">
      <w:pPr>
        <w:shd w:val="clear" w:color="auto" w:fill="FFFFFF"/>
        <w:spacing w:before="180" w:after="180"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1099A875" w14:textId="77777777" w:rsidR="00B53602" w:rsidRPr="00B53602" w:rsidRDefault="00B53602" w:rsidP="00B53602">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B53602">
        <w:rPr>
          <w:rFonts w:ascii="Helvetica" w:eastAsia="Times New Roman" w:hAnsi="Helvetica" w:cs="Helvetica"/>
          <w:color w:val="000000"/>
          <w:spacing w:val="45"/>
          <w:kern w:val="0"/>
          <w14:ligatures w14:val="none"/>
        </w:rPr>
        <w:t>Part 1: General Discussion</w:t>
      </w:r>
    </w:p>
    <w:p w14:paraId="71E042A1" w14:textId="77777777" w:rsidR="00B53602" w:rsidRPr="00B53602" w:rsidRDefault="00B53602" w:rsidP="00B53602">
      <w:pPr>
        <w:shd w:val="clear" w:color="auto" w:fill="FFFFFF"/>
        <w:spacing w:before="180" w:after="180"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Reflect upon your readings and professional experience and address the following in 150 words or less:</w:t>
      </w:r>
    </w:p>
    <w:p w14:paraId="4369082F" w14:textId="7DFB424A" w:rsidR="00B53602" w:rsidRDefault="00B53602" w:rsidP="0012576A">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Search for and identify a national nursing conference that you would like to attend and present your poster. The following link provides many options:</w:t>
      </w:r>
    </w:p>
    <w:p w14:paraId="2C3E81B5" w14:textId="77777777" w:rsidR="0012576A" w:rsidRPr="00B53602" w:rsidRDefault="0012576A" w:rsidP="0012576A">
      <w:pPr>
        <w:shd w:val="clear" w:color="auto" w:fill="FFFFFF"/>
        <w:spacing w:before="100" w:beforeAutospacing="1" w:after="100" w:afterAutospacing="1" w:line="240" w:lineRule="auto"/>
        <w:ind w:left="720"/>
        <w:rPr>
          <w:rFonts w:ascii="Lato" w:eastAsia="Times New Roman" w:hAnsi="Lato" w:cs="Times New Roman"/>
          <w:color w:val="2D3B45"/>
          <w:kern w:val="0"/>
          <w14:ligatures w14:val="none"/>
        </w:rPr>
      </w:pPr>
    </w:p>
    <w:p w14:paraId="50936CDD" w14:textId="77777777" w:rsidR="00B53602" w:rsidRDefault="00B53602" w:rsidP="00B53602">
      <w:pPr>
        <w:numPr>
          <w:ilvl w:val="1"/>
          <w:numId w:val="1"/>
        </w:numPr>
        <w:shd w:val="clear" w:color="auto" w:fill="FFFFFF"/>
        <w:spacing w:beforeAutospacing="1" w:after="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Link (website): </w:t>
      </w:r>
      <w:hyperlink r:id="rId5" w:tgtFrame="_blank" w:history="1">
        <w:r w:rsidRPr="00B53602">
          <w:rPr>
            <w:rFonts w:ascii="Lato" w:eastAsia="Times New Roman" w:hAnsi="Lato" w:cs="Times New Roman"/>
            <w:color w:val="0151B4"/>
            <w:kern w:val="0"/>
            <w:u w:val="single"/>
            <w14:ligatures w14:val="none"/>
          </w:rPr>
          <w:t xml:space="preserve">Upcoming Nursing Events and </w:t>
        </w:r>
        <w:proofErr w:type="spellStart"/>
        <w:r w:rsidRPr="00B53602">
          <w:rPr>
            <w:rFonts w:ascii="Lato" w:eastAsia="Times New Roman" w:hAnsi="Lato" w:cs="Times New Roman"/>
            <w:color w:val="0151B4"/>
            <w:kern w:val="0"/>
            <w:u w:val="single"/>
            <w14:ligatures w14:val="none"/>
          </w:rPr>
          <w:t>Conferences</w:t>
        </w:r>
        <w:r w:rsidRPr="00B53602">
          <w:rPr>
            <w:rFonts w:ascii="Lato" w:eastAsia="Times New Roman" w:hAnsi="Lato" w:cs="Times New Roman"/>
            <w:color w:val="0151B4"/>
            <w:kern w:val="0"/>
            <w:u w:val="single"/>
            <w:bdr w:val="none" w:sz="0" w:space="0" w:color="auto" w:frame="1"/>
            <w14:ligatures w14:val="none"/>
          </w:rPr>
          <w:t>Links</w:t>
        </w:r>
        <w:proofErr w:type="spellEnd"/>
        <w:r w:rsidRPr="00B53602">
          <w:rPr>
            <w:rFonts w:ascii="Lato" w:eastAsia="Times New Roman" w:hAnsi="Lato" w:cs="Times New Roman"/>
            <w:color w:val="0151B4"/>
            <w:kern w:val="0"/>
            <w:u w:val="single"/>
            <w:bdr w:val="none" w:sz="0" w:space="0" w:color="auto" w:frame="1"/>
            <w14:ligatures w14:val="none"/>
          </w:rPr>
          <w:t xml:space="preserve"> to an external site.</w:t>
        </w:r>
      </w:hyperlink>
      <w:r>
        <w:rPr>
          <w:rFonts w:ascii="Lato" w:eastAsia="Times New Roman" w:hAnsi="Lato" w:cs="Times New Roman"/>
          <w:color w:val="2D3B45"/>
          <w:kern w:val="0"/>
          <w14:ligatures w14:val="none"/>
        </w:rPr>
        <w:t xml:space="preserve"> </w:t>
      </w:r>
    </w:p>
    <w:p w14:paraId="2F6BC9EB" w14:textId="243CEE6C" w:rsidR="00B53602" w:rsidRPr="00B53602" w:rsidRDefault="00B53602" w:rsidP="00B53602">
      <w:pPr>
        <w:numPr>
          <w:ilvl w:val="1"/>
          <w:numId w:val="1"/>
        </w:numPr>
        <w:shd w:val="clear" w:color="auto" w:fill="FFFFFF"/>
        <w:spacing w:beforeAutospacing="1" w:after="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 </w:t>
      </w:r>
      <w:hyperlink r:id="rId6" w:history="1">
        <w:r w:rsidRPr="005E5460">
          <w:rPr>
            <w:rStyle w:val="Hyperlink"/>
          </w:rPr>
          <w:t>https://www.sigmanursing.org/connect-engage/meetings-events/nursing-conferences</w:t>
        </w:r>
      </w:hyperlink>
    </w:p>
    <w:p w14:paraId="278E1F00" w14:textId="4AC93682" w:rsidR="00B53602" w:rsidRPr="00B53602" w:rsidRDefault="00B53602" w:rsidP="00B53602">
      <w:pPr>
        <w:shd w:val="clear" w:color="auto" w:fill="FFFFFF"/>
        <w:spacing w:beforeAutospacing="1" w:after="0" w:afterAutospacing="1" w:line="240" w:lineRule="auto"/>
        <w:rPr>
          <w:color w:val="FF0000"/>
          <w:sz w:val="32"/>
          <w:szCs w:val="32"/>
        </w:rPr>
      </w:pPr>
      <w:r>
        <w:rPr>
          <w:color w:val="FF0000"/>
          <w:sz w:val="32"/>
          <w:szCs w:val="32"/>
        </w:rPr>
        <w:t>(</w:t>
      </w:r>
      <w:r w:rsidRPr="00B53602">
        <w:rPr>
          <w:color w:val="FF0000"/>
          <w:sz w:val="32"/>
          <w:szCs w:val="32"/>
        </w:rPr>
        <w:t xml:space="preserve">I chose this nursing conference </w:t>
      </w:r>
      <w:r>
        <w:rPr>
          <w:color w:val="FF0000"/>
          <w:sz w:val="32"/>
          <w:szCs w:val="32"/>
        </w:rPr>
        <w:t xml:space="preserve">below </w:t>
      </w:r>
      <w:r w:rsidRPr="00B53602">
        <w:rPr>
          <w:color w:val="FF0000"/>
          <w:sz w:val="32"/>
          <w:szCs w:val="32"/>
        </w:rPr>
        <w:t>because it is related to addiction</w:t>
      </w:r>
      <w:r>
        <w:rPr>
          <w:color w:val="FF0000"/>
          <w:sz w:val="32"/>
          <w:szCs w:val="32"/>
        </w:rPr>
        <w:t xml:space="preserve"> with agrees with my topic AUD)</w:t>
      </w:r>
    </w:p>
    <w:p w14:paraId="78382A92" w14:textId="77777777" w:rsidR="00B53602" w:rsidRPr="00B53602" w:rsidRDefault="00B53602" w:rsidP="00B53602">
      <w:pPr>
        <w:spacing w:before="120" w:after="120" w:line="240" w:lineRule="auto"/>
        <w:textAlignment w:val="baseline"/>
        <w:outlineLvl w:val="2"/>
        <w:rPr>
          <w:rFonts w:ascii="inherit" w:eastAsia="Times New Roman" w:hAnsi="inherit" w:cs="Times New Roman"/>
          <w:b/>
          <w:bCs/>
          <w:color w:val="5E50A1"/>
          <w:kern w:val="0"/>
          <w:sz w:val="32"/>
          <w:szCs w:val="32"/>
          <w14:ligatures w14:val="none"/>
        </w:rPr>
      </w:pPr>
      <w:r w:rsidRPr="00B53602">
        <w:rPr>
          <w:rFonts w:ascii="inherit" w:eastAsia="Times New Roman" w:hAnsi="inherit" w:cs="Times New Roman"/>
          <w:b/>
          <w:bCs/>
          <w:color w:val="5E50A1"/>
          <w:kern w:val="0"/>
          <w:sz w:val="32"/>
          <w:szCs w:val="32"/>
          <w14:ligatures w14:val="none"/>
        </w:rPr>
        <w:t>August 2025</w:t>
      </w:r>
    </w:p>
    <w:p w14:paraId="1DC60B44" w14:textId="77777777" w:rsidR="00B53602" w:rsidRDefault="00B53602" w:rsidP="00B53602">
      <w:pPr>
        <w:spacing w:beforeAutospacing="1" w:after="100" w:line="240" w:lineRule="auto"/>
        <w:textAlignment w:val="baseline"/>
        <w:rPr>
          <w:rFonts w:ascii="inherit" w:eastAsia="Times New Roman" w:hAnsi="inherit" w:cs="Times New Roman"/>
          <w:color w:val="E97132" w:themeColor="accent2"/>
          <w:kern w:val="0"/>
          <w:sz w:val="27"/>
          <w:szCs w:val="27"/>
          <w14:ligatures w14:val="none"/>
        </w:rPr>
      </w:pPr>
      <w:r w:rsidRPr="00B53602">
        <w:rPr>
          <w:rFonts w:ascii="inherit" w:eastAsia="Times New Roman" w:hAnsi="inherit" w:cs="Times New Roman"/>
          <w:b/>
          <w:bCs/>
          <w:color w:val="000000"/>
          <w:kern w:val="0"/>
          <w:sz w:val="27"/>
          <w:szCs w:val="27"/>
          <w:bdr w:val="none" w:sz="0" w:space="0" w:color="auto" w:frame="1"/>
          <w14:ligatures w14:val="none"/>
        </w:rPr>
        <w:t>8-10 August 2025 — Las Vegas, Nevada, USA</w:t>
      </w:r>
      <w:r w:rsidRPr="00B53602">
        <w:rPr>
          <w:rFonts w:ascii="inherit" w:eastAsia="Times New Roman" w:hAnsi="inherit" w:cs="Times New Roman"/>
          <w:color w:val="000000"/>
          <w:kern w:val="0"/>
          <w:sz w:val="27"/>
          <w:szCs w:val="27"/>
          <w14:ligatures w14:val="none"/>
        </w:rPr>
        <w:br/>
      </w:r>
      <w:hyperlink r:id="rId7" w:history="1">
        <w:r w:rsidRPr="00B53602">
          <w:rPr>
            <w:rFonts w:ascii="inherit" w:eastAsia="Times New Roman" w:hAnsi="inherit" w:cs="Times New Roman"/>
            <w:color w:val="45B2E9"/>
            <w:kern w:val="0"/>
            <w:sz w:val="27"/>
            <w:szCs w:val="27"/>
            <w:u w:val="single"/>
            <w:bdr w:val="none" w:sz="0" w:space="0" w:color="auto" w:frame="1"/>
            <w14:ligatures w14:val="none"/>
          </w:rPr>
          <w:t>ASAN Annual Education Conference</w:t>
        </w:r>
      </w:hyperlink>
      <w:r w:rsidRPr="00B53602">
        <w:rPr>
          <w:rFonts w:ascii="inherit" w:eastAsia="Times New Roman" w:hAnsi="inherit" w:cs="Times New Roman"/>
          <w:color w:val="000000"/>
          <w:kern w:val="0"/>
          <w:sz w:val="27"/>
          <w:szCs w:val="27"/>
          <w14:ligatures w14:val="none"/>
        </w:rPr>
        <w:t xml:space="preserve"> | </w:t>
      </w:r>
      <w:r w:rsidRPr="00B53602">
        <w:rPr>
          <w:rFonts w:ascii="inherit" w:eastAsia="Times New Roman" w:hAnsi="inherit" w:cs="Times New Roman"/>
          <w:color w:val="E97132" w:themeColor="accent2"/>
          <w:kern w:val="0"/>
          <w:sz w:val="27"/>
          <w:szCs w:val="27"/>
          <w14:ligatures w14:val="none"/>
        </w:rPr>
        <w:t xml:space="preserve">The American Society of Addiction Nursing (ASAN) announces our education conference in Las Vegas, NV, from 8-10 August </w:t>
      </w:r>
      <w:r w:rsidRPr="00B53602">
        <w:rPr>
          <w:rFonts w:ascii="inherit" w:eastAsia="Times New Roman" w:hAnsi="inherit" w:cs="Times New Roman"/>
          <w:color w:val="E97132" w:themeColor="accent2"/>
          <w:kern w:val="0"/>
          <w:sz w:val="27"/>
          <w:szCs w:val="27"/>
          <w14:ligatures w14:val="none"/>
        </w:rPr>
        <w:lastRenderedPageBreak/>
        <w:t>2025. We welcome nurses of all levels and areas of expertise, including educators, researchers, clinicians, case managers, healthcare providers from all disciplines, and students. Our conference offers an unparalleled opportunity to network with top professionals and discover the latest innovative and cutting-edge research and strategies. Seize this chance to propel your career to new heights and make a lasting impact in the realm of addiction nursing. Register now for the ASA.</w:t>
      </w:r>
    </w:p>
    <w:p w14:paraId="3C50802D" w14:textId="7C45EC52" w:rsidR="00B53602" w:rsidRDefault="0012576A" w:rsidP="0012576A">
      <w:pPr>
        <w:spacing w:beforeAutospacing="1" w:after="100" w:line="240" w:lineRule="auto"/>
        <w:textAlignment w:val="baseline"/>
        <w:rPr>
          <w:rFonts w:ascii="inherit" w:eastAsia="Times New Roman" w:hAnsi="inherit" w:cs="Times New Roman"/>
          <w:color w:val="E97132" w:themeColor="accent2"/>
          <w:kern w:val="0"/>
          <w:sz w:val="27"/>
          <w:szCs w:val="27"/>
          <w14:ligatures w14:val="none"/>
        </w:rPr>
      </w:pPr>
      <w:r>
        <w:rPr>
          <w:rFonts w:ascii="inherit" w:eastAsia="Times New Roman" w:hAnsi="inherit" w:cs="Times New Roman"/>
          <w:color w:val="E97132" w:themeColor="accent2"/>
          <w:kern w:val="0"/>
          <w:sz w:val="27"/>
          <w:szCs w:val="27"/>
          <w14:ligatures w14:val="none"/>
        </w:rPr>
        <w:t xml:space="preserve">Link: </w:t>
      </w:r>
      <w:hyperlink r:id="rId8" w:history="1">
        <w:r w:rsidRPr="005E5460">
          <w:rPr>
            <w:rStyle w:val="Hyperlink"/>
            <w:rFonts w:ascii="inherit" w:eastAsia="Times New Roman" w:hAnsi="inherit" w:cs="Times New Roman"/>
            <w:kern w:val="0"/>
            <w:sz w:val="27"/>
            <w:szCs w:val="27"/>
            <w14:ligatures w14:val="none"/>
          </w:rPr>
          <w:t>https://addictionnursing.org/conference</w:t>
        </w:r>
      </w:hyperlink>
      <w:r>
        <w:rPr>
          <w:rFonts w:ascii="inherit" w:eastAsia="Times New Roman" w:hAnsi="inherit" w:cs="Times New Roman"/>
          <w:color w:val="E97132" w:themeColor="accent2"/>
          <w:kern w:val="0"/>
          <w:sz w:val="27"/>
          <w:szCs w:val="27"/>
          <w14:ligatures w14:val="none"/>
        </w:rPr>
        <w:t xml:space="preserve"> (get info requested from this link to my selected conference, thanks).</w:t>
      </w:r>
    </w:p>
    <w:p w14:paraId="054920ED" w14:textId="77777777" w:rsidR="0012576A" w:rsidRPr="00B53602" w:rsidRDefault="0012576A" w:rsidP="0012576A">
      <w:pPr>
        <w:spacing w:beforeAutospacing="1" w:after="100" w:line="240" w:lineRule="auto"/>
        <w:textAlignment w:val="baseline"/>
        <w:rPr>
          <w:rFonts w:ascii="inherit" w:eastAsia="Times New Roman" w:hAnsi="inherit" w:cs="Times New Roman"/>
          <w:color w:val="E97132" w:themeColor="accent2"/>
          <w:kern w:val="0"/>
          <w:sz w:val="27"/>
          <w:szCs w:val="27"/>
          <w14:ligatures w14:val="none"/>
        </w:rPr>
      </w:pPr>
    </w:p>
    <w:p w14:paraId="552E03DA" w14:textId="77777777" w:rsidR="00B53602" w:rsidRPr="00B53602" w:rsidRDefault="00B53602" w:rsidP="00B53602">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Confirm that your DNP practice change project topic is compatible with the conference theme and conference presenter requirements.</w:t>
      </w:r>
    </w:p>
    <w:p w14:paraId="6156A6F9" w14:textId="77777777" w:rsidR="00B53602" w:rsidRPr="00B53602" w:rsidRDefault="00B53602" w:rsidP="00B53602">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State the name and date of the conference in the discussion.</w:t>
      </w:r>
    </w:p>
    <w:p w14:paraId="5450840F" w14:textId="77777777" w:rsidR="00B53602" w:rsidRPr="00B53602" w:rsidRDefault="00B53602" w:rsidP="00B53602">
      <w:pPr>
        <w:numPr>
          <w:ilvl w:val="1"/>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Find the “Call for Abstracts” on the conference website.</w:t>
      </w:r>
    </w:p>
    <w:p w14:paraId="2FE718FA" w14:textId="77777777" w:rsidR="00B53602" w:rsidRPr="00B53602" w:rsidRDefault="00B53602" w:rsidP="00B53602">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B53602">
        <w:rPr>
          <w:rFonts w:ascii="Helvetica" w:eastAsia="Times New Roman" w:hAnsi="Helvetica" w:cs="Helvetica"/>
          <w:color w:val="000000"/>
          <w:spacing w:val="45"/>
          <w:kern w:val="0"/>
          <w14:ligatures w14:val="none"/>
        </w:rPr>
        <w:t>Part 2: Implementation Update</w:t>
      </w:r>
    </w:p>
    <w:p w14:paraId="4FB60D61" w14:textId="77777777" w:rsidR="00B53602" w:rsidRPr="00B53602" w:rsidRDefault="00B53602" w:rsidP="00B53602">
      <w:pPr>
        <w:shd w:val="clear" w:color="auto" w:fill="FFFFFF"/>
        <w:spacing w:before="180" w:after="180"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For this week's implementation update, address the following:</w:t>
      </w:r>
    </w:p>
    <w:p w14:paraId="162C24EC" w14:textId="77777777" w:rsidR="00B53602" w:rsidRPr="00B53602" w:rsidRDefault="00B53602" w:rsidP="00B53602">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State your practice question in PICOT format.</w:t>
      </w:r>
    </w:p>
    <w:p w14:paraId="36912DAE" w14:textId="77777777" w:rsidR="00B53602" w:rsidRPr="00B53602" w:rsidRDefault="00B53602" w:rsidP="00B53602">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State the exact date the intervention began and the week number for your intervention implementation.</w:t>
      </w:r>
    </w:p>
    <w:p w14:paraId="7A922BAC" w14:textId="77777777" w:rsidR="00B53602" w:rsidRPr="00B53602" w:rsidRDefault="00B53602" w:rsidP="00B53602">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Evaluate your implementation progress and describe the specific successes or challenges you are experiencing. </w:t>
      </w:r>
    </w:p>
    <w:p w14:paraId="54A25FEB" w14:textId="77777777" w:rsidR="00B53602" w:rsidRPr="00B53602" w:rsidRDefault="00B53602" w:rsidP="00B53602">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Identify the total number of participants and the number who have withdrawn (if applicable).</w:t>
      </w:r>
    </w:p>
    <w:p w14:paraId="74468CB7" w14:textId="77777777" w:rsidR="00B53602" w:rsidRPr="00B53602" w:rsidRDefault="00B53602" w:rsidP="00B53602">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B53602">
        <w:rPr>
          <w:rFonts w:ascii="Lato" w:eastAsia="Times New Roman" w:hAnsi="Lato" w:cs="Times New Roman"/>
          <w:color w:val="2D3B45"/>
          <w:kern w:val="0"/>
          <w14:ligatures w14:val="none"/>
        </w:rPr>
        <w:t>Reflecting on your implementation so far, is there anything you might change if you were offering advice to someone else implementing this same project? </w:t>
      </w:r>
    </w:p>
    <w:p w14:paraId="238EB0CA" w14:textId="77777777" w:rsidR="00B53602" w:rsidRDefault="00B53602"/>
    <w:sectPr w:rsidR="00B5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7721"/>
    <w:multiLevelType w:val="multilevel"/>
    <w:tmpl w:val="05A012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AE275A"/>
    <w:multiLevelType w:val="multilevel"/>
    <w:tmpl w:val="E7DA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19268">
    <w:abstractNumId w:val="0"/>
  </w:num>
  <w:num w:numId="2" w16cid:durableId="127313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02"/>
    <w:rsid w:val="0012576A"/>
    <w:rsid w:val="00B53602"/>
    <w:rsid w:val="00D6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6CC62"/>
  <w15:chartTrackingRefBased/>
  <w15:docId w15:val="{D2B6562F-A6C9-4383-98D3-9AE09B5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602"/>
    <w:rPr>
      <w:rFonts w:eastAsiaTheme="majorEastAsia" w:cstheme="majorBidi"/>
      <w:color w:val="272727" w:themeColor="text1" w:themeTint="D8"/>
    </w:rPr>
  </w:style>
  <w:style w:type="paragraph" w:styleId="Title">
    <w:name w:val="Title"/>
    <w:basedOn w:val="Normal"/>
    <w:next w:val="Normal"/>
    <w:link w:val="TitleChar"/>
    <w:uiPriority w:val="10"/>
    <w:qFormat/>
    <w:rsid w:val="00B53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602"/>
    <w:pPr>
      <w:spacing w:before="160"/>
      <w:jc w:val="center"/>
    </w:pPr>
    <w:rPr>
      <w:i/>
      <w:iCs/>
      <w:color w:val="404040" w:themeColor="text1" w:themeTint="BF"/>
    </w:rPr>
  </w:style>
  <w:style w:type="character" w:customStyle="1" w:styleId="QuoteChar">
    <w:name w:val="Quote Char"/>
    <w:basedOn w:val="DefaultParagraphFont"/>
    <w:link w:val="Quote"/>
    <w:uiPriority w:val="29"/>
    <w:rsid w:val="00B53602"/>
    <w:rPr>
      <w:i/>
      <w:iCs/>
      <w:color w:val="404040" w:themeColor="text1" w:themeTint="BF"/>
    </w:rPr>
  </w:style>
  <w:style w:type="paragraph" w:styleId="ListParagraph">
    <w:name w:val="List Paragraph"/>
    <w:basedOn w:val="Normal"/>
    <w:uiPriority w:val="34"/>
    <w:qFormat/>
    <w:rsid w:val="00B53602"/>
    <w:pPr>
      <w:ind w:left="720"/>
      <w:contextualSpacing/>
    </w:pPr>
  </w:style>
  <w:style w:type="character" w:styleId="IntenseEmphasis">
    <w:name w:val="Intense Emphasis"/>
    <w:basedOn w:val="DefaultParagraphFont"/>
    <w:uiPriority w:val="21"/>
    <w:qFormat/>
    <w:rsid w:val="00B53602"/>
    <w:rPr>
      <w:i/>
      <w:iCs/>
      <w:color w:val="0F4761" w:themeColor="accent1" w:themeShade="BF"/>
    </w:rPr>
  </w:style>
  <w:style w:type="paragraph" w:styleId="IntenseQuote">
    <w:name w:val="Intense Quote"/>
    <w:basedOn w:val="Normal"/>
    <w:next w:val="Normal"/>
    <w:link w:val="IntenseQuoteChar"/>
    <w:uiPriority w:val="30"/>
    <w:qFormat/>
    <w:rsid w:val="00B53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602"/>
    <w:rPr>
      <w:i/>
      <w:iCs/>
      <w:color w:val="0F4761" w:themeColor="accent1" w:themeShade="BF"/>
    </w:rPr>
  </w:style>
  <w:style w:type="character" w:styleId="IntenseReference">
    <w:name w:val="Intense Reference"/>
    <w:basedOn w:val="DefaultParagraphFont"/>
    <w:uiPriority w:val="32"/>
    <w:qFormat/>
    <w:rsid w:val="00B53602"/>
    <w:rPr>
      <w:b/>
      <w:bCs/>
      <w:smallCaps/>
      <w:color w:val="0F4761" w:themeColor="accent1" w:themeShade="BF"/>
      <w:spacing w:val="5"/>
    </w:rPr>
  </w:style>
  <w:style w:type="character" w:styleId="Hyperlink">
    <w:name w:val="Hyperlink"/>
    <w:basedOn w:val="DefaultParagraphFont"/>
    <w:uiPriority w:val="99"/>
    <w:unhideWhenUsed/>
    <w:rsid w:val="00B53602"/>
    <w:rPr>
      <w:color w:val="0000FF"/>
      <w:u w:val="single"/>
    </w:rPr>
  </w:style>
  <w:style w:type="character" w:styleId="UnresolvedMention">
    <w:name w:val="Unresolved Mention"/>
    <w:basedOn w:val="DefaultParagraphFont"/>
    <w:uiPriority w:val="99"/>
    <w:semiHidden/>
    <w:unhideWhenUsed/>
    <w:rsid w:val="00B5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376">
      <w:bodyDiv w:val="1"/>
      <w:marLeft w:val="0"/>
      <w:marRight w:val="0"/>
      <w:marTop w:val="0"/>
      <w:marBottom w:val="0"/>
      <w:divBdr>
        <w:top w:val="none" w:sz="0" w:space="0" w:color="auto"/>
        <w:left w:val="none" w:sz="0" w:space="0" w:color="auto"/>
        <w:bottom w:val="none" w:sz="0" w:space="0" w:color="auto"/>
        <w:right w:val="none" w:sz="0" w:space="0" w:color="auto"/>
      </w:divBdr>
      <w:divsChild>
        <w:div w:id="645402062">
          <w:marLeft w:val="0"/>
          <w:marRight w:val="0"/>
          <w:marTop w:val="100"/>
          <w:marBottom w:val="100"/>
          <w:divBdr>
            <w:top w:val="none" w:sz="0" w:space="0" w:color="auto"/>
            <w:left w:val="none" w:sz="0" w:space="0" w:color="auto"/>
            <w:bottom w:val="none" w:sz="0" w:space="0" w:color="auto"/>
            <w:right w:val="none" w:sz="0" w:space="0" w:color="auto"/>
          </w:divBdr>
        </w:div>
        <w:div w:id="765659398">
          <w:marLeft w:val="0"/>
          <w:marRight w:val="0"/>
          <w:marTop w:val="100"/>
          <w:marBottom w:val="100"/>
          <w:divBdr>
            <w:top w:val="none" w:sz="0" w:space="0" w:color="auto"/>
            <w:left w:val="none" w:sz="0" w:space="0" w:color="auto"/>
            <w:bottom w:val="none" w:sz="0" w:space="0" w:color="auto"/>
            <w:right w:val="none" w:sz="0" w:space="0" w:color="auto"/>
          </w:divBdr>
        </w:div>
      </w:divsChild>
    </w:div>
    <w:div w:id="818420010">
      <w:bodyDiv w:val="1"/>
      <w:marLeft w:val="0"/>
      <w:marRight w:val="0"/>
      <w:marTop w:val="0"/>
      <w:marBottom w:val="0"/>
      <w:divBdr>
        <w:top w:val="none" w:sz="0" w:space="0" w:color="auto"/>
        <w:left w:val="none" w:sz="0" w:space="0" w:color="auto"/>
        <w:bottom w:val="none" w:sz="0" w:space="0" w:color="auto"/>
        <w:right w:val="none" w:sz="0" w:space="0" w:color="auto"/>
      </w:divBdr>
      <w:divsChild>
        <w:div w:id="904877416">
          <w:marLeft w:val="0"/>
          <w:marRight w:val="0"/>
          <w:marTop w:val="0"/>
          <w:marBottom w:val="75"/>
          <w:divBdr>
            <w:top w:val="none" w:sz="0" w:space="0" w:color="auto"/>
            <w:left w:val="none" w:sz="0" w:space="0" w:color="auto"/>
            <w:bottom w:val="none" w:sz="0" w:space="0" w:color="auto"/>
            <w:right w:val="none" w:sz="0" w:space="0" w:color="auto"/>
          </w:divBdr>
        </w:div>
        <w:div w:id="134003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ictionnursing.org/conference" TargetMode="External"/><Relationship Id="rId3" Type="http://schemas.openxmlformats.org/officeDocument/2006/relationships/settings" Target="settings.xml"/><Relationship Id="rId7" Type="http://schemas.openxmlformats.org/officeDocument/2006/relationships/hyperlink" Target="https://addictionnursing.org/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manursing.org/connect-engage/meetings-events/nursing-conferences" TargetMode="External"/><Relationship Id="rId5" Type="http://schemas.openxmlformats.org/officeDocument/2006/relationships/hyperlink" Target="https://www.sigmanursing.org/connect-engage/meetings-events/nursing-conferen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425</Words>
  <Characters>2480</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2025-04-05T11:31:00Z</dcterms:created>
  <dcterms:modified xsi:type="dcterms:W3CDTF">2025-04-05T11:49:00Z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d414d6e5-ab6c-4a19-a983-f71d563244a7</vt:lpwstr>
  </property>
</Properties>
</file>