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2991" w14:textId="2EEC8FBA" w:rsidR="00F204EF" w:rsidRPr="00F204EF" w:rsidRDefault="00F204EF" w:rsidP="00F204EF">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F204EF">
        <w:rPr>
          <w:rFonts w:ascii="Lato" w:eastAsia="Times New Roman" w:hAnsi="Lato" w:cs="Times New Roman"/>
          <w:color w:val="FFFFFF"/>
          <w:kern w:val="0"/>
          <w:sz w:val="27"/>
          <w:szCs w:val="27"/>
          <w:shd w:val="clear" w:color="auto" w:fill="013A81"/>
          <w14:ligatures w14:val="none"/>
        </w:rPr>
        <w:t>Week </w:t>
      </w:r>
      <w:r>
        <w:rPr>
          <w:rFonts w:ascii="Lato" w:eastAsia="Times New Roman" w:hAnsi="Lato" w:cs="Times New Roman"/>
          <w:color w:val="FFFFFF"/>
          <w:kern w:val="0"/>
          <w:sz w:val="27"/>
          <w:szCs w:val="27"/>
          <w:shd w:val="clear" w:color="auto" w:fill="013A81"/>
          <w14:ligatures w14:val="none"/>
        </w:rPr>
        <w:t>8 Practice</w:t>
      </w:r>
      <w:r w:rsidRPr="00F204EF">
        <w:rPr>
          <w:rFonts w:ascii="Lato" w:eastAsia="Times New Roman" w:hAnsi="Lato" w:cs="Times New Roman"/>
          <w:color w:val="013A81"/>
          <w:kern w:val="0"/>
          <w:sz w:val="45"/>
          <w:szCs w:val="45"/>
          <w14:ligatures w14:val="none"/>
        </w:rPr>
        <w:t xml:space="preserve"> Readiness in Leading Future Change</w:t>
      </w:r>
    </w:p>
    <w:p w14:paraId="72737085" w14:textId="77777777" w:rsidR="00F204EF" w:rsidRPr="00F204EF" w:rsidRDefault="00F204EF" w:rsidP="00F204E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F204EF">
        <w:rPr>
          <w:rFonts w:ascii="Helvetica" w:eastAsia="Times New Roman" w:hAnsi="Helvetica" w:cs="Helvetica"/>
          <w:color w:val="000000"/>
          <w:spacing w:val="45"/>
          <w:kern w:val="0"/>
          <w:sz w:val="33"/>
          <w:szCs w:val="33"/>
          <w14:ligatures w14:val="none"/>
        </w:rPr>
        <w:t>Discussion</w:t>
      </w:r>
    </w:p>
    <w:p w14:paraId="51B09E25" w14:textId="77777777" w:rsidR="00F204EF" w:rsidRPr="00F204EF" w:rsidRDefault="00F204EF" w:rsidP="00F204E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204EF">
        <w:rPr>
          <w:rFonts w:ascii="Helvetica" w:eastAsia="Times New Roman" w:hAnsi="Helvetica" w:cs="Helvetica"/>
          <w:color w:val="000000"/>
          <w:spacing w:val="45"/>
          <w:kern w:val="0"/>
          <w:sz w:val="27"/>
          <w:szCs w:val="27"/>
          <w14:ligatures w14:val="none"/>
        </w:rPr>
        <w:t>Purpose</w:t>
      </w:r>
    </w:p>
    <w:p w14:paraId="7FAFC6C8" w14:textId="37487E3F" w:rsidR="00F204EF" w:rsidRPr="00F204EF" w:rsidRDefault="00F204EF" w:rsidP="00F204EF">
      <w:pPr>
        <w:shd w:val="clear" w:color="auto" w:fill="FFFFFF"/>
        <w:spacing w:before="180" w:after="180"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The purpose of this discussion is to reflect on your readiness to practice as a DNP-prepared nurse and consider what you learned in this course and how this knowledge will impact your practice.</w:t>
      </w:r>
    </w:p>
    <w:p w14:paraId="1569E297" w14:textId="77777777" w:rsidR="00F204EF" w:rsidRPr="00F204EF" w:rsidRDefault="00F204EF" w:rsidP="00F204E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F204EF">
        <w:rPr>
          <w:rFonts w:ascii="Helvetica" w:eastAsia="Times New Roman" w:hAnsi="Helvetica" w:cs="Helvetica"/>
          <w:color w:val="000000"/>
          <w:spacing w:val="45"/>
          <w:kern w:val="0"/>
          <w:sz w:val="27"/>
          <w:szCs w:val="27"/>
          <w14:ligatures w14:val="none"/>
        </w:rPr>
        <w:t>Instructions</w:t>
      </w:r>
    </w:p>
    <w:p w14:paraId="1A267F1E" w14:textId="77777777" w:rsidR="00F204EF" w:rsidRPr="00F204EF" w:rsidRDefault="00F204EF" w:rsidP="00F204EF">
      <w:pPr>
        <w:shd w:val="clear" w:color="auto" w:fill="FFFFFF"/>
        <w:spacing w:before="180" w:after="180"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Students respond to all of the Part 1 and Part 2 questions every week. Use the numbered questions as headers in your response.    </w:t>
      </w:r>
    </w:p>
    <w:p w14:paraId="51E76795" w14:textId="77777777" w:rsidR="00F204EF" w:rsidRPr="00F204EF" w:rsidRDefault="00F204EF" w:rsidP="00F204EF">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F204EF">
        <w:rPr>
          <w:rFonts w:ascii="Helvetica" w:eastAsia="Times New Roman" w:hAnsi="Helvetica" w:cs="Helvetica"/>
          <w:color w:val="000000"/>
          <w:spacing w:val="45"/>
          <w:kern w:val="0"/>
          <w14:ligatures w14:val="none"/>
        </w:rPr>
        <w:t>Part 1: General Discussion</w:t>
      </w:r>
    </w:p>
    <w:p w14:paraId="357D961F" w14:textId="77777777" w:rsidR="00F204EF" w:rsidRPr="00F204EF" w:rsidRDefault="00F204EF" w:rsidP="00F204EF">
      <w:pPr>
        <w:shd w:val="clear" w:color="auto" w:fill="FFFFFF"/>
        <w:spacing w:before="180" w:after="180"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Each week you have been reminded that reflective inquiry allows for the expansion of self-awareness, identification of knowledge gaps, and assessment of learning goals. As you reflect on your own readiness to practice as a DNP-prepared nurse, it is important to consider what you learned in this course.</w:t>
      </w:r>
    </w:p>
    <w:p w14:paraId="2DF4F8AE" w14:textId="77777777" w:rsidR="00F204EF" w:rsidRPr="00F204EF" w:rsidRDefault="00F204EF" w:rsidP="00F204EF">
      <w:pPr>
        <w:shd w:val="clear" w:color="auto" w:fill="FFFFFF"/>
        <w:spacing w:before="180" w:after="180"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As you review the course outcomes and your experience in this course, address the following in 150 words or less:</w:t>
      </w:r>
    </w:p>
    <w:p w14:paraId="29F507C0" w14:textId="77777777" w:rsidR="00F204EF" w:rsidRPr="00F204EF" w:rsidRDefault="00F204EF" w:rsidP="00F204EF">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 xml:space="preserve">Analyze and evaluate how </w:t>
      </w:r>
      <w:proofErr w:type="gramStart"/>
      <w:r w:rsidRPr="00F204EF">
        <w:rPr>
          <w:rFonts w:ascii="Lato" w:eastAsia="Times New Roman" w:hAnsi="Lato" w:cs="Times New Roman"/>
          <w:color w:val="2D3B45"/>
          <w:kern w:val="0"/>
          <w14:ligatures w14:val="none"/>
        </w:rPr>
        <w:t>your</w:t>
      </w:r>
      <w:proofErr w:type="gramEnd"/>
      <w:r w:rsidRPr="00F204EF">
        <w:rPr>
          <w:rFonts w:ascii="Lato" w:eastAsia="Times New Roman" w:hAnsi="Lato" w:cs="Times New Roman"/>
          <w:color w:val="2D3B45"/>
          <w:kern w:val="0"/>
          <w14:ligatures w14:val="none"/>
        </w:rPr>
        <w:t xml:space="preserve"> thinking and professional practice were challenged in this course related to translation science and implementing a practice change project in a complex healthcare or community environment.</w:t>
      </w:r>
    </w:p>
    <w:p w14:paraId="383710BD" w14:textId="77777777" w:rsidR="00F204EF" w:rsidRPr="00F204EF" w:rsidRDefault="00F204EF" w:rsidP="00F204EF">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Considering this new knowledge, examine how this learning prepares you to practice as a DNP-prepared nurse. </w:t>
      </w:r>
    </w:p>
    <w:p w14:paraId="338A0125" w14:textId="77777777" w:rsidR="00F204EF" w:rsidRPr="00F204EF" w:rsidRDefault="00F204EF" w:rsidP="00F204EF">
      <w:pPr>
        <w:shd w:val="clear" w:color="auto" w:fill="FFFFFF"/>
        <w:spacing w:before="600" w:after="300" w:line="240" w:lineRule="auto"/>
        <w:outlineLvl w:val="4"/>
        <w:rPr>
          <w:rFonts w:ascii="Helvetica" w:eastAsia="Times New Roman" w:hAnsi="Helvetica" w:cs="Helvetica"/>
          <w:color w:val="000000"/>
          <w:spacing w:val="45"/>
          <w:kern w:val="0"/>
          <w14:ligatures w14:val="none"/>
        </w:rPr>
      </w:pPr>
      <w:r w:rsidRPr="00F204EF">
        <w:rPr>
          <w:rFonts w:ascii="Helvetica" w:eastAsia="Times New Roman" w:hAnsi="Helvetica" w:cs="Helvetica"/>
          <w:color w:val="000000"/>
          <w:spacing w:val="45"/>
          <w:kern w:val="0"/>
          <w14:ligatures w14:val="none"/>
        </w:rPr>
        <w:t>Part 2: Implementation Update</w:t>
      </w:r>
    </w:p>
    <w:p w14:paraId="505AC427" w14:textId="77777777" w:rsidR="00F204EF" w:rsidRPr="00F204EF" w:rsidRDefault="00F204EF" w:rsidP="00F204EF">
      <w:pPr>
        <w:shd w:val="clear" w:color="auto" w:fill="FFFFFF"/>
        <w:spacing w:before="180" w:after="180"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For this week's implementation update, address the following:</w:t>
      </w:r>
    </w:p>
    <w:p w14:paraId="4523F298" w14:textId="77777777" w:rsidR="00F204EF" w:rsidRPr="00F204EF" w:rsidRDefault="00F204EF" w:rsidP="00F204E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State your practice question in PICOT format</w:t>
      </w:r>
    </w:p>
    <w:p w14:paraId="0F1E96AD" w14:textId="77777777" w:rsidR="00F204EF" w:rsidRPr="00F204EF" w:rsidRDefault="00F204EF" w:rsidP="00F204E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State the exact date the intervention began and the week number for your intervention implementation.</w:t>
      </w:r>
    </w:p>
    <w:p w14:paraId="23871C14" w14:textId="4FEC4CBB" w:rsidR="00F204EF" w:rsidRPr="00F204EF" w:rsidRDefault="00F204EF" w:rsidP="00F204E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List the date(s) you will collect your outcome data as well as the implementation week for the last data collection.</w:t>
      </w:r>
    </w:p>
    <w:p w14:paraId="114CEBB5" w14:textId="67AF6CC2" w:rsidR="00F204EF" w:rsidRPr="00F204EF" w:rsidRDefault="00F204EF" w:rsidP="00F204EF">
      <w:pPr>
        <w:numPr>
          <w:ilvl w:val="0"/>
          <w:numId w:val="2"/>
        </w:numPr>
        <w:shd w:val="clear" w:color="auto" w:fill="FFFFFF"/>
        <w:spacing w:before="100" w:beforeAutospacing="1" w:after="100" w:afterAutospacing="1" w:line="240" w:lineRule="auto"/>
        <w:rPr>
          <w:rFonts w:ascii="Lato" w:eastAsia="Times New Roman" w:hAnsi="Lato" w:cs="Times New Roman"/>
          <w:color w:val="E97132" w:themeColor="accent2"/>
          <w:kern w:val="0"/>
          <w14:ligatures w14:val="none"/>
        </w:rPr>
      </w:pPr>
      <w:r w:rsidRPr="00F204EF">
        <w:rPr>
          <w:rFonts w:ascii="Lato" w:eastAsia="Times New Roman" w:hAnsi="Lato" w:cs="Times New Roman"/>
          <w:color w:val="2D3B45"/>
          <w:kern w:val="0"/>
          <w14:ligatures w14:val="none"/>
        </w:rPr>
        <w:lastRenderedPageBreak/>
        <w:t>List the total number of participants or the total numbers of participants pre-implementation and post-implementation.</w:t>
      </w:r>
      <w:r>
        <w:rPr>
          <w:rFonts w:ascii="Lato" w:eastAsia="Times New Roman" w:hAnsi="Lato" w:cs="Times New Roman"/>
          <w:color w:val="2D3B45"/>
          <w:kern w:val="0"/>
          <w14:ligatures w14:val="none"/>
        </w:rPr>
        <w:t xml:space="preserve"> </w:t>
      </w:r>
      <w:r w:rsidRPr="00F204EF">
        <w:rPr>
          <w:rFonts w:ascii="Lato" w:eastAsia="Times New Roman" w:hAnsi="Lato" w:cs="Times New Roman"/>
          <w:color w:val="E97132" w:themeColor="accent2"/>
          <w:kern w:val="0"/>
          <w14:ligatures w14:val="none"/>
        </w:rPr>
        <w:t>(Remember we dropped participants previously).</w:t>
      </w:r>
    </w:p>
    <w:p w14:paraId="4EFB3A52" w14:textId="77777777" w:rsidR="00F204EF" w:rsidRPr="00F204EF" w:rsidRDefault="00F204EF" w:rsidP="00F204EF">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F204EF">
        <w:rPr>
          <w:rFonts w:ascii="Lato" w:eastAsia="Times New Roman" w:hAnsi="Lato" w:cs="Times New Roman"/>
          <w:color w:val="2D3B45"/>
          <w:kern w:val="0"/>
          <w14:ligatures w14:val="none"/>
        </w:rPr>
        <w:t>Briefly describe your plan for sustaining the practice change and the roles of the stakeholders who will take over as the project leaders or champions after you complete the project implementation.</w:t>
      </w:r>
    </w:p>
    <w:p w14:paraId="76833A0B" w14:textId="77777777" w:rsidR="00F204EF" w:rsidRDefault="00F204EF"/>
    <w:sectPr w:rsidR="00F20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6044"/>
    <w:multiLevelType w:val="multilevel"/>
    <w:tmpl w:val="BCC2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133CC1"/>
    <w:multiLevelType w:val="multilevel"/>
    <w:tmpl w:val="109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474962">
    <w:abstractNumId w:val="0"/>
  </w:num>
  <w:num w:numId="2" w16cid:durableId="155026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EF"/>
    <w:rsid w:val="00D65666"/>
    <w:rsid w:val="00F2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E5DB1"/>
  <w15:chartTrackingRefBased/>
  <w15:docId w15:val="{AC153D1F-6AD1-4F99-88B2-BAFDDE30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EF"/>
    <w:rPr>
      <w:rFonts w:eastAsiaTheme="majorEastAsia" w:cstheme="majorBidi"/>
      <w:color w:val="272727" w:themeColor="text1" w:themeTint="D8"/>
    </w:rPr>
  </w:style>
  <w:style w:type="paragraph" w:styleId="Title">
    <w:name w:val="Title"/>
    <w:basedOn w:val="Normal"/>
    <w:next w:val="Normal"/>
    <w:link w:val="TitleChar"/>
    <w:uiPriority w:val="10"/>
    <w:qFormat/>
    <w:rsid w:val="00F2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EF"/>
    <w:pPr>
      <w:spacing w:before="160"/>
      <w:jc w:val="center"/>
    </w:pPr>
    <w:rPr>
      <w:i/>
      <w:iCs/>
      <w:color w:val="404040" w:themeColor="text1" w:themeTint="BF"/>
    </w:rPr>
  </w:style>
  <w:style w:type="character" w:customStyle="1" w:styleId="QuoteChar">
    <w:name w:val="Quote Char"/>
    <w:basedOn w:val="DefaultParagraphFont"/>
    <w:link w:val="Quote"/>
    <w:uiPriority w:val="29"/>
    <w:rsid w:val="00F204EF"/>
    <w:rPr>
      <w:i/>
      <w:iCs/>
      <w:color w:val="404040" w:themeColor="text1" w:themeTint="BF"/>
    </w:rPr>
  </w:style>
  <w:style w:type="paragraph" w:styleId="ListParagraph">
    <w:name w:val="List Paragraph"/>
    <w:basedOn w:val="Normal"/>
    <w:uiPriority w:val="34"/>
    <w:qFormat/>
    <w:rsid w:val="00F204EF"/>
    <w:pPr>
      <w:ind w:left="720"/>
      <w:contextualSpacing/>
    </w:pPr>
  </w:style>
  <w:style w:type="character" w:styleId="IntenseEmphasis">
    <w:name w:val="Intense Emphasis"/>
    <w:basedOn w:val="DefaultParagraphFont"/>
    <w:uiPriority w:val="21"/>
    <w:qFormat/>
    <w:rsid w:val="00F204EF"/>
    <w:rPr>
      <w:i/>
      <w:iCs/>
      <w:color w:val="0F4761" w:themeColor="accent1" w:themeShade="BF"/>
    </w:rPr>
  </w:style>
  <w:style w:type="paragraph" w:styleId="IntenseQuote">
    <w:name w:val="Intense Quote"/>
    <w:basedOn w:val="Normal"/>
    <w:next w:val="Normal"/>
    <w:link w:val="IntenseQuoteChar"/>
    <w:uiPriority w:val="30"/>
    <w:qFormat/>
    <w:rsid w:val="00F20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EF"/>
    <w:rPr>
      <w:i/>
      <w:iCs/>
      <w:color w:val="0F4761" w:themeColor="accent1" w:themeShade="BF"/>
    </w:rPr>
  </w:style>
  <w:style w:type="character" w:styleId="IntenseReference">
    <w:name w:val="Intense Reference"/>
    <w:basedOn w:val="DefaultParagraphFont"/>
    <w:uiPriority w:val="32"/>
    <w:qFormat/>
    <w:rsid w:val="00F20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6085">
      <w:bodyDiv w:val="1"/>
      <w:marLeft w:val="0"/>
      <w:marRight w:val="0"/>
      <w:marTop w:val="0"/>
      <w:marBottom w:val="0"/>
      <w:divBdr>
        <w:top w:val="none" w:sz="0" w:space="0" w:color="auto"/>
        <w:left w:val="none" w:sz="0" w:space="0" w:color="auto"/>
        <w:bottom w:val="none" w:sz="0" w:space="0" w:color="auto"/>
        <w:right w:val="none" w:sz="0" w:space="0" w:color="auto"/>
      </w:divBdr>
      <w:divsChild>
        <w:div w:id="1031302443">
          <w:marLeft w:val="0"/>
          <w:marRight w:val="0"/>
          <w:marTop w:val="0"/>
          <w:marBottom w:val="75"/>
          <w:divBdr>
            <w:top w:val="none" w:sz="0" w:space="0" w:color="auto"/>
            <w:left w:val="none" w:sz="0" w:space="0" w:color="auto"/>
            <w:bottom w:val="none" w:sz="0" w:space="0" w:color="auto"/>
            <w:right w:val="none" w:sz="0" w:space="0" w:color="auto"/>
          </w:divBdr>
        </w:div>
        <w:div w:id="119361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1625</Characters>
  <Application>Microsoft Office Word</Application>
  <DocSecurity>0</DocSecurity>
  <Lines>36</Lines>
  <Paragraphs>21</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2025-04-05T11:53:00Z</dcterms:created>
  <dcterms:modified xsi:type="dcterms:W3CDTF">2025-04-05T11:56:00Z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199d3f76-0726-42b9-b3e8-a71d8ae83d7d</vt:lpwstr>
  </property>
</Properties>
</file>