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C055" w14:textId="1E001093" w:rsidR="00BA701B" w:rsidRPr="009137F4" w:rsidRDefault="0096361F" w:rsidP="009137F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9137F4">
        <w:rPr>
          <w:rFonts w:ascii="Times New Roman" w:hAnsi="Times New Roman" w:cs="Times New Roman"/>
          <w:b/>
          <w:bCs/>
        </w:rPr>
        <w:t>Pediatric Health Discussion</w:t>
      </w:r>
    </w:p>
    <w:p w14:paraId="7BDF2FA3" w14:textId="77777777" w:rsidR="002042ED" w:rsidRPr="009137F4" w:rsidRDefault="00766714" w:rsidP="009137F4">
      <w:pPr>
        <w:spacing w:line="480" w:lineRule="auto"/>
        <w:ind w:firstLine="720"/>
        <w:rPr>
          <w:rFonts w:ascii="Times New Roman" w:hAnsi="Times New Roman" w:cs="Times New Roman"/>
        </w:rPr>
      </w:pPr>
      <w:r w:rsidRPr="009137F4">
        <w:rPr>
          <w:rFonts w:ascii="Times New Roman" w:hAnsi="Times New Roman" w:cs="Times New Roman"/>
        </w:rPr>
        <w:t xml:space="preserve">I once cared for a 10-year-old patient diagnosed with asthma during my clinical experience. </w:t>
      </w:r>
      <w:r w:rsidR="00A13BC4" w:rsidRPr="009137F4">
        <w:rPr>
          <w:rFonts w:ascii="Times New Roman" w:hAnsi="Times New Roman" w:cs="Times New Roman"/>
        </w:rPr>
        <w:t xml:space="preserve">The patient’s family was </w:t>
      </w:r>
      <w:r w:rsidR="00DE2129" w:rsidRPr="009137F4">
        <w:rPr>
          <w:rFonts w:ascii="Times New Roman" w:hAnsi="Times New Roman" w:cs="Times New Roman"/>
        </w:rPr>
        <w:t>perceived</w:t>
      </w:r>
      <w:r w:rsidR="00A13BC4" w:rsidRPr="009137F4">
        <w:rPr>
          <w:rFonts w:ascii="Times New Roman" w:hAnsi="Times New Roman" w:cs="Times New Roman"/>
        </w:rPr>
        <w:t xml:space="preserve"> by the healthcare staff as ‘difficult’ since they consistently questioned the treatment, insisted on using traditional herbal medicine, and refused certain medications. </w:t>
      </w:r>
      <w:r w:rsidR="00EA5275" w:rsidRPr="009137F4">
        <w:rPr>
          <w:rFonts w:ascii="Times New Roman" w:hAnsi="Times New Roman" w:cs="Times New Roman"/>
        </w:rPr>
        <w:t xml:space="preserve">It became clear upon closer observation </w:t>
      </w:r>
      <w:r w:rsidR="00DE2129" w:rsidRPr="009137F4">
        <w:rPr>
          <w:rFonts w:ascii="Times New Roman" w:hAnsi="Times New Roman" w:cs="Times New Roman"/>
        </w:rPr>
        <w:t>that cultural</w:t>
      </w:r>
      <w:r w:rsidR="00EA5275" w:rsidRPr="009137F4">
        <w:rPr>
          <w:rFonts w:ascii="Times New Roman" w:hAnsi="Times New Roman" w:cs="Times New Roman"/>
        </w:rPr>
        <w:t xml:space="preserve"> beliefs and values played a major role in their healthcare decisions. </w:t>
      </w:r>
      <w:r w:rsidR="002637EA" w:rsidRPr="009137F4">
        <w:rPr>
          <w:rFonts w:ascii="Times New Roman" w:hAnsi="Times New Roman" w:cs="Times New Roman"/>
        </w:rPr>
        <w:t xml:space="preserve">This is because the family belonged to a cultural group that highly valued natural healing and advice from community elders. For this reason, the family viewed reliance on pharmaceuticals as a potential harm. </w:t>
      </w:r>
      <w:r w:rsidR="00DE2129" w:rsidRPr="009137F4">
        <w:rPr>
          <w:rFonts w:ascii="Times New Roman" w:hAnsi="Times New Roman" w:cs="Times New Roman"/>
        </w:rPr>
        <w:t xml:space="preserve">The cultural framework which the family relied on influenced their skepticism towards inhalers </w:t>
      </w:r>
      <w:r w:rsidR="00EE7C40" w:rsidRPr="009137F4">
        <w:rPr>
          <w:rFonts w:ascii="Times New Roman" w:hAnsi="Times New Roman" w:cs="Times New Roman"/>
        </w:rPr>
        <w:t xml:space="preserve">and preference for home-based remedies. </w:t>
      </w:r>
    </w:p>
    <w:p w14:paraId="617C2DA4" w14:textId="5EB76426" w:rsidR="00B34125" w:rsidRDefault="002042ED" w:rsidP="009137F4">
      <w:pPr>
        <w:spacing w:line="480" w:lineRule="auto"/>
        <w:ind w:firstLine="720"/>
        <w:rPr>
          <w:rFonts w:ascii="Times New Roman" w:hAnsi="Times New Roman" w:cs="Times New Roman"/>
        </w:rPr>
      </w:pPr>
      <w:r w:rsidRPr="009137F4">
        <w:rPr>
          <w:rFonts w:ascii="Times New Roman" w:hAnsi="Times New Roman" w:cs="Times New Roman"/>
        </w:rPr>
        <w:t>A</w:t>
      </w:r>
      <w:r w:rsidR="00F92A43" w:rsidRPr="009137F4">
        <w:rPr>
          <w:rFonts w:ascii="Times New Roman" w:hAnsi="Times New Roman" w:cs="Times New Roman"/>
        </w:rPr>
        <w:t xml:space="preserve"> major barrier to culturally competent care </w:t>
      </w:r>
      <w:r w:rsidRPr="009137F4">
        <w:rPr>
          <w:rFonts w:ascii="Times New Roman" w:hAnsi="Times New Roman" w:cs="Times New Roman"/>
        </w:rPr>
        <w:t>in nurse-pediatric patient relationship is communication gaps, especially when medical recommendations deeply conflict with cultural beliefs</w:t>
      </w:r>
      <w:r w:rsidR="00175081">
        <w:rPr>
          <w:rFonts w:ascii="Times New Roman" w:hAnsi="Times New Roman" w:cs="Times New Roman"/>
        </w:rPr>
        <w:t xml:space="preserve"> (</w:t>
      </w:r>
      <w:r w:rsidR="00175081" w:rsidRPr="00B34125">
        <w:rPr>
          <w:rFonts w:ascii="Times New Roman" w:hAnsi="Times New Roman" w:cs="Times New Roman"/>
        </w:rPr>
        <w:t>Saifan</w:t>
      </w:r>
      <w:r w:rsidR="00175081">
        <w:rPr>
          <w:rFonts w:ascii="Times New Roman" w:hAnsi="Times New Roman" w:cs="Times New Roman"/>
        </w:rPr>
        <w:t xml:space="preserve"> et al., 2025)</w:t>
      </w:r>
      <w:r w:rsidRPr="009137F4">
        <w:rPr>
          <w:rFonts w:ascii="Times New Roman" w:hAnsi="Times New Roman" w:cs="Times New Roman"/>
        </w:rPr>
        <w:t xml:space="preserve">. </w:t>
      </w:r>
      <w:r w:rsidR="00F20AAF" w:rsidRPr="009137F4">
        <w:rPr>
          <w:rFonts w:ascii="Times New Roman" w:hAnsi="Times New Roman" w:cs="Times New Roman"/>
        </w:rPr>
        <w:t xml:space="preserve">According to the events from the experience, limited </w:t>
      </w:r>
      <w:r w:rsidR="0002144D" w:rsidRPr="009137F4">
        <w:rPr>
          <w:rFonts w:ascii="Times New Roman" w:hAnsi="Times New Roman" w:cs="Times New Roman"/>
        </w:rPr>
        <w:t>health literacy and language differences added another layer of misunderstanding, making it challenging to establish trust</w:t>
      </w:r>
      <w:r w:rsidR="006134D8">
        <w:rPr>
          <w:rFonts w:ascii="Times New Roman" w:hAnsi="Times New Roman" w:cs="Times New Roman"/>
        </w:rPr>
        <w:t xml:space="preserve"> (</w:t>
      </w:r>
      <w:r w:rsidR="006134D8" w:rsidRPr="001A4265">
        <w:rPr>
          <w:rFonts w:ascii="Times New Roman" w:hAnsi="Times New Roman" w:cs="Times New Roman"/>
        </w:rPr>
        <w:t>Al Shamsi</w:t>
      </w:r>
      <w:r w:rsidR="006134D8">
        <w:rPr>
          <w:rFonts w:ascii="Times New Roman" w:hAnsi="Times New Roman" w:cs="Times New Roman"/>
        </w:rPr>
        <w:t xml:space="preserve"> et al., 2020)</w:t>
      </w:r>
      <w:r w:rsidR="0002144D" w:rsidRPr="009137F4">
        <w:rPr>
          <w:rFonts w:ascii="Times New Roman" w:hAnsi="Times New Roman" w:cs="Times New Roman"/>
        </w:rPr>
        <w:t xml:space="preserve">. </w:t>
      </w:r>
      <w:r w:rsidR="001E7822" w:rsidRPr="009137F4">
        <w:rPr>
          <w:rFonts w:ascii="Times New Roman" w:hAnsi="Times New Roman" w:cs="Times New Roman"/>
        </w:rPr>
        <w:t>Nurses</w:t>
      </w:r>
      <w:r w:rsidR="00E43E27" w:rsidRPr="009137F4">
        <w:rPr>
          <w:rFonts w:ascii="Times New Roman" w:hAnsi="Times New Roman" w:cs="Times New Roman"/>
        </w:rPr>
        <w:t xml:space="preserve"> ca</w:t>
      </w:r>
      <w:r w:rsidR="001E7822" w:rsidRPr="009137F4">
        <w:rPr>
          <w:rFonts w:ascii="Times New Roman" w:hAnsi="Times New Roman" w:cs="Times New Roman"/>
        </w:rPr>
        <w:t>n</w:t>
      </w:r>
      <w:r w:rsidR="00E43E27" w:rsidRPr="009137F4">
        <w:rPr>
          <w:rFonts w:ascii="Times New Roman" w:hAnsi="Times New Roman" w:cs="Times New Roman"/>
        </w:rPr>
        <w:t xml:space="preserve"> therefore </w:t>
      </w:r>
      <w:r w:rsidR="001E7822" w:rsidRPr="009137F4">
        <w:rPr>
          <w:rFonts w:ascii="Times New Roman" w:hAnsi="Times New Roman" w:cs="Times New Roman"/>
        </w:rPr>
        <w:t>employs</w:t>
      </w:r>
      <w:r w:rsidR="00E43E27" w:rsidRPr="009137F4">
        <w:rPr>
          <w:rFonts w:ascii="Times New Roman" w:hAnsi="Times New Roman" w:cs="Times New Roman"/>
        </w:rPr>
        <w:t xml:space="preserve"> culturally sensitive communication strategies such as incorporating the family’s practices into the care plan, if they are deemed safe. </w:t>
      </w:r>
      <w:r w:rsidR="001E7822" w:rsidRPr="009137F4">
        <w:rPr>
          <w:rFonts w:ascii="Times New Roman" w:hAnsi="Times New Roman" w:cs="Times New Roman"/>
        </w:rPr>
        <w:t>Consequently, nurses can foster mutual understanding and improve adherence and health outcomes by blending cultural traditions with evidence-based practice.</w:t>
      </w:r>
    </w:p>
    <w:p w14:paraId="0B65F372" w14:textId="77777777" w:rsidR="005A3C8E" w:rsidRDefault="005A3C8E" w:rsidP="005A3C8E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65AA896B" w14:textId="77777777" w:rsidR="005A3C8E" w:rsidRDefault="005A3C8E" w:rsidP="005A3C8E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34A36496" w14:textId="77777777" w:rsidR="005A3C8E" w:rsidRDefault="005A3C8E" w:rsidP="005A3C8E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429963B0" w14:textId="77777777" w:rsidR="005A3C8E" w:rsidRDefault="005A3C8E" w:rsidP="005A3C8E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A7102C1" w14:textId="7B568E2E" w:rsidR="00B34125" w:rsidRDefault="00B34125" w:rsidP="005A3C8E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5A3C8E">
        <w:rPr>
          <w:rFonts w:ascii="Times New Roman" w:hAnsi="Times New Roman" w:cs="Times New Roman"/>
          <w:b/>
          <w:bCs/>
        </w:rPr>
        <w:lastRenderedPageBreak/>
        <w:t>References</w:t>
      </w:r>
    </w:p>
    <w:p w14:paraId="06EC5E6A" w14:textId="77777777" w:rsidR="00D2211D" w:rsidRDefault="00175081" w:rsidP="00175081">
      <w:pPr>
        <w:spacing w:line="480" w:lineRule="auto"/>
        <w:rPr>
          <w:rFonts w:ascii="Times New Roman" w:hAnsi="Times New Roman" w:cs="Times New Roman"/>
        </w:rPr>
      </w:pPr>
      <w:r w:rsidRPr="001A4265">
        <w:rPr>
          <w:rFonts w:ascii="Times New Roman" w:hAnsi="Times New Roman" w:cs="Times New Roman"/>
        </w:rPr>
        <w:t xml:space="preserve">Al Shamsi, H., Almutairi, A. G., Al </w:t>
      </w:r>
      <w:proofErr w:type="spellStart"/>
      <w:r w:rsidRPr="001A4265">
        <w:rPr>
          <w:rFonts w:ascii="Times New Roman" w:hAnsi="Times New Roman" w:cs="Times New Roman"/>
        </w:rPr>
        <w:t>Mashrafi</w:t>
      </w:r>
      <w:proofErr w:type="spellEnd"/>
      <w:r w:rsidRPr="001A4265">
        <w:rPr>
          <w:rFonts w:ascii="Times New Roman" w:hAnsi="Times New Roman" w:cs="Times New Roman"/>
        </w:rPr>
        <w:t xml:space="preserve">, S., &amp; Al </w:t>
      </w:r>
      <w:proofErr w:type="spellStart"/>
      <w:r w:rsidRPr="001A4265">
        <w:rPr>
          <w:rFonts w:ascii="Times New Roman" w:hAnsi="Times New Roman" w:cs="Times New Roman"/>
        </w:rPr>
        <w:t>Kalbani</w:t>
      </w:r>
      <w:proofErr w:type="spellEnd"/>
      <w:r w:rsidRPr="001A4265">
        <w:rPr>
          <w:rFonts w:ascii="Times New Roman" w:hAnsi="Times New Roman" w:cs="Times New Roman"/>
        </w:rPr>
        <w:t xml:space="preserve">, T. (2020). Implications of </w:t>
      </w:r>
    </w:p>
    <w:p w14:paraId="371B2C53" w14:textId="65BCC307" w:rsidR="00175081" w:rsidRPr="001A4265" w:rsidRDefault="00175081" w:rsidP="00D2211D">
      <w:pPr>
        <w:spacing w:line="480" w:lineRule="auto"/>
        <w:ind w:left="720"/>
        <w:rPr>
          <w:rFonts w:ascii="Times New Roman" w:hAnsi="Times New Roman" w:cs="Times New Roman"/>
        </w:rPr>
      </w:pPr>
      <w:r w:rsidRPr="001A4265">
        <w:rPr>
          <w:rFonts w:ascii="Times New Roman" w:hAnsi="Times New Roman" w:cs="Times New Roman"/>
        </w:rPr>
        <w:t>language barriers for healthcare: a systematic review. </w:t>
      </w:r>
      <w:r w:rsidRPr="001A4265">
        <w:rPr>
          <w:rFonts w:ascii="Times New Roman" w:hAnsi="Times New Roman" w:cs="Times New Roman"/>
          <w:i/>
          <w:iCs/>
        </w:rPr>
        <w:t>Oman medical journal</w:t>
      </w:r>
      <w:r w:rsidRPr="001A4265">
        <w:rPr>
          <w:rFonts w:ascii="Times New Roman" w:hAnsi="Times New Roman" w:cs="Times New Roman"/>
        </w:rPr>
        <w:t>, </w:t>
      </w:r>
      <w:r w:rsidRPr="001A4265">
        <w:rPr>
          <w:rFonts w:ascii="Times New Roman" w:hAnsi="Times New Roman" w:cs="Times New Roman"/>
          <w:i/>
          <w:iCs/>
        </w:rPr>
        <w:t>35</w:t>
      </w:r>
      <w:r w:rsidRPr="001A4265">
        <w:rPr>
          <w:rFonts w:ascii="Times New Roman" w:hAnsi="Times New Roman" w:cs="Times New Roman"/>
        </w:rPr>
        <w:t>(2), e122.</w:t>
      </w:r>
      <w:r w:rsidR="001A4265">
        <w:rPr>
          <w:rFonts w:ascii="Times New Roman" w:hAnsi="Times New Roman" w:cs="Times New Roman"/>
        </w:rPr>
        <w:t xml:space="preserve"> </w:t>
      </w:r>
      <w:hyperlink r:id="rId4" w:history="1">
        <w:r w:rsidR="006134D8" w:rsidRPr="00E307FC">
          <w:rPr>
            <w:rStyle w:val="Hyperlink"/>
            <w:rFonts w:ascii="Times New Roman" w:hAnsi="Times New Roman" w:cs="Times New Roman"/>
          </w:rPr>
          <w:t>https://doi.org/10.5001/omj.2020.40</w:t>
        </w:r>
      </w:hyperlink>
      <w:r w:rsidR="0026424B">
        <w:rPr>
          <w:rFonts w:ascii="Times New Roman" w:hAnsi="Times New Roman" w:cs="Times New Roman"/>
        </w:rPr>
        <w:t xml:space="preserve"> </w:t>
      </w:r>
    </w:p>
    <w:p w14:paraId="2D69765E" w14:textId="77777777" w:rsidR="005A3C8E" w:rsidRDefault="00B34125" w:rsidP="00B34125">
      <w:pPr>
        <w:spacing w:line="480" w:lineRule="auto"/>
        <w:rPr>
          <w:rFonts w:ascii="Times New Roman" w:hAnsi="Times New Roman" w:cs="Times New Roman"/>
        </w:rPr>
      </w:pPr>
      <w:r w:rsidRPr="00B34125">
        <w:rPr>
          <w:rFonts w:ascii="Times New Roman" w:hAnsi="Times New Roman" w:cs="Times New Roman"/>
        </w:rPr>
        <w:t xml:space="preserve">Saifan, A. R., Tadros, E. M., </w:t>
      </w:r>
      <w:proofErr w:type="spellStart"/>
      <w:r w:rsidRPr="00B34125">
        <w:rPr>
          <w:rFonts w:ascii="Times New Roman" w:hAnsi="Times New Roman" w:cs="Times New Roman"/>
        </w:rPr>
        <w:t>Rawas</w:t>
      </w:r>
      <w:proofErr w:type="spellEnd"/>
      <w:r w:rsidRPr="00B34125">
        <w:rPr>
          <w:rFonts w:ascii="Times New Roman" w:hAnsi="Times New Roman" w:cs="Times New Roman"/>
        </w:rPr>
        <w:t xml:space="preserve">, H., Al-Akash, H. Y., Alsulami, G. S., </w:t>
      </w:r>
      <w:proofErr w:type="spellStart"/>
      <w:r w:rsidRPr="00B34125">
        <w:rPr>
          <w:rFonts w:ascii="Times New Roman" w:hAnsi="Times New Roman" w:cs="Times New Roman"/>
        </w:rPr>
        <w:t>Almagharbeh</w:t>
      </w:r>
      <w:proofErr w:type="spellEnd"/>
      <w:r w:rsidRPr="00B34125">
        <w:rPr>
          <w:rFonts w:ascii="Times New Roman" w:hAnsi="Times New Roman" w:cs="Times New Roman"/>
        </w:rPr>
        <w:t xml:space="preserve">, W. T., ... </w:t>
      </w:r>
    </w:p>
    <w:p w14:paraId="046F6F76" w14:textId="11921CD9" w:rsidR="00DE2129" w:rsidRPr="009137F4" w:rsidRDefault="00B34125" w:rsidP="005A3C8E">
      <w:pPr>
        <w:spacing w:line="480" w:lineRule="auto"/>
        <w:ind w:left="720"/>
        <w:rPr>
          <w:rFonts w:ascii="Times New Roman" w:hAnsi="Times New Roman" w:cs="Times New Roman"/>
        </w:rPr>
      </w:pPr>
      <w:r w:rsidRPr="00B34125">
        <w:rPr>
          <w:rFonts w:ascii="Times New Roman" w:hAnsi="Times New Roman" w:cs="Times New Roman"/>
        </w:rPr>
        <w:t>&amp; Ahmed, F. R. (2025). Cultural and systematic barriers to communication between nurses and family members in the ICU. </w:t>
      </w:r>
      <w:r w:rsidRPr="00B34125">
        <w:rPr>
          <w:rFonts w:ascii="Times New Roman" w:hAnsi="Times New Roman" w:cs="Times New Roman"/>
          <w:i/>
          <w:iCs/>
        </w:rPr>
        <w:t>BMC nursing</w:t>
      </w:r>
      <w:r w:rsidRPr="00B34125">
        <w:rPr>
          <w:rFonts w:ascii="Times New Roman" w:hAnsi="Times New Roman" w:cs="Times New Roman"/>
        </w:rPr>
        <w:t>, </w:t>
      </w:r>
      <w:r w:rsidRPr="00B34125">
        <w:rPr>
          <w:rFonts w:ascii="Times New Roman" w:hAnsi="Times New Roman" w:cs="Times New Roman"/>
          <w:i/>
          <w:iCs/>
        </w:rPr>
        <w:t>24</w:t>
      </w:r>
      <w:r w:rsidRPr="00B34125">
        <w:rPr>
          <w:rFonts w:ascii="Times New Roman" w:hAnsi="Times New Roman" w:cs="Times New Roman"/>
        </w:rPr>
        <w:t>(1), 804.</w:t>
      </w:r>
      <w:r w:rsidR="000650CD">
        <w:rPr>
          <w:rFonts w:ascii="Times New Roman" w:hAnsi="Times New Roman" w:cs="Times New Roman"/>
        </w:rPr>
        <w:t xml:space="preserve"> </w:t>
      </w:r>
      <w:hyperlink r:id="rId5" w:history="1">
        <w:r w:rsidR="000650CD" w:rsidRPr="00E307FC">
          <w:rPr>
            <w:rStyle w:val="Hyperlink"/>
            <w:rFonts w:ascii="Times New Roman" w:hAnsi="Times New Roman" w:cs="Times New Roman"/>
          </w:rPr>
          <w:t>https://doi.org/10.1186/s12912-025-03417-x</w:t>
        </w:r>
      </w:hyperlink>
      <w:r w:rsidR="000650CD">
        <w:rPr>
          <w:rFonts w:ascii="Times New Roman" w:hAnsi="Times New Roman" w:cs="Times New Roman"/>
        </w:rPr>
        <w:t xml:space="preserve"> </w:t>
      </w:r>
      <w:r w:rsidR="001E7822" w:rsidRPr="009137F4">
        <w:rPr>
          <w:rFonts w:ascii="Times New Roman" w:hAnsi="Times New Roman" w:cs="Times New Roman"/>
        </w:rPr>
        <w:t xml:space="preserve"> </w:t>
      </w:r>
    </w:p>
    <w:sectPr w:rsidR="00DE2129" w:rsidRPr="00913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67"/>
    <w:rsid w:val="0002144D"/>
    <w:rsid w:val="000650CD"/>
    <w:rsid w:val="00150061"/>
    <w:rsid w:val="00175081"/>
    <w:rsid w:val="001A4265"/>
    <w:rsid w:val="001B12E0"/>
    <w:rsid w:val="001C6967"/>
    <w:rsid w:val="001E7822"/>
    <w:rsid w:val="002042ED"/>
    <w:rsid w:val="002637EA"/>
    <w:rsid w:val="0026424B"/>
    <w:rsid w:val="002863B8"/>
    <w:rsid w:val="005A3C8E"/>
    <w:rsid w:val="006134D8"/>
    <w:rsid w:val="00630E57"/>
    <w:rsid w:val="00664DF8"/>
    <w:rsid w:val="00766714"/>
    <w:rsid w:val="00795E45"/>
    <w:rsid w:val="009137F4"/>
    <w:rsid w:val="0096361F"/>
    <w:rsid w:val="00A13BC4"/>
    <w:rsid w:val="00B34125"/>
    <w:rsid w:val="00BA701B"/>
    <w:rsid w:val="00C06951"/>
    <w:rsid w:val="00D2211D"/>
    <w:rsid w:val="00DE2129"/>
    <w:rsid w:val="00E43E27"/>
    <w:rsid w:val="00EA5275"/>
    <w:rsid w:val="00EC1265"/>
    <w:rsid w:val="00EE7C40"/>
    <w:rsid w:val="00F13F62"/>
    <w:rsid w:val="00F20AAF"/>
    <w:rsid w:val="00F54319"/>
    <w:rsid w:val="00F9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F6B8E"/>
  <w15:chartTrackingRefBased/>
  <w15:docId w15:val="{96CD296C-872D-45DD-91B1-8E6072AB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9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9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9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9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9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9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9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96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50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86/s12912-025-03417-x" TargetMode="External"/><Relationship Id="rId4" Type="http://schemas.openxmlformats.org/officeDocument/2006/relationships/hyperlink" Target="https://doi.org/10.5001/omj.2020.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2025-08-11T08:59:00Z</dcterms:created>
  <dcterms:modified xsi:type="dcterms:W3CDTF">2025-08-12T09:16:00Z</dcterms:modified>
</cp:coreProperties>
</file>