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1285" w14:textId="77777777" w:rsidR="00487CEA" w:rsidRDefault="00487CEA" w:rsidP="009F7590">
      <w:pPr>
        <w:pBdr>
          <w:top w:val="single" w:sz="6" w:space="0" w:color="013A81"/>
        </w:pBdr>
        <w:spacing w:after="0" w:line="240" w:lineRule="auto"/>
        <w:jc w:val="center"/>
        <w:outlineLvl w:val="1"/>
        <w:rPr>
          <w:rFonts w:ascii="Lato" w:eastAsia="Times New Roman" w:hAnsi="Lato" w:cs="Times New Roman"/>
          <w:color w:val="FFFFFF"/>
          <w:kern w:val="0"/>
          <w:sz w:val="27"/>
          <w:szCs w:val="27"/>
          <w:shd w:val="clear" w:color="auto" w:fill="013A81"/>
          <w14:ligatures w14:val="none"/>
        </w:rPr>
      </w:pPr>
    </w:p>
    <w:p w14:paraId="24CA1F5A" w14:textId="2148FDB0" w:rsidR="009F7590" w:rsidRDefault="009F7590" w:rsidP="009F7590">
      <w:pPr>
        <w:pBdr>
          <w:top w:val="single" w:sz="6" w:space="0" w:color="013A81"/>
        </w:pBdr>
        <w:spacing w:after="0" w:line="240" w:lineRule="auto"/>
        <w:jc w:val="center"/>
        <w:outlineLvl w:val="1"/>
        <w:rPr>
          <w:rFonts w:ascii="Lato" w:eastAsia="Times New Roman" w:hAnsi="Lato" w:cs="Times New Roman"/>
          <w:color w:val="013A81"/>
          <w:kern w:val="0"/>
          <w:sz w:val="45"/>
          <w:szCs w:val="45"/>
          <w14:ligatures w14:val="none"/>
        </w:rPr>
      </w:pPr>
      <w:r w:rsidRPr="009F7590">
        <w:rPr>
          <w:rFonts w:ascii="Lato" w:eastAsia="Times New Roman" w:hAnsi="Lato" w:cs="Times New Roman"/>
          <w:color w:val="FFFFFF"/>
          <w:kern w:val="0"/>
          <w:sz w:val="27"/>
          <w:szCs w:val="27"/>
          <w:shd w:val="clear" w:color="auto" w:fill="013A81"/>
          <w14:ligatures w14:val="none"/>
        </w:rPr>
        <w:t>Week 1</w:t>
      </w:r>
      <w:r>
        <w:rPr>
          <w:rFonts w:ascii="Lato" w:eastAsia="Times New Roman" w:hAnsi="Lato" w:cs="Times New Roman"/>
          <w:color w:val="FFFFFF"/>
          <w:kern w:val="0"/>
          <w:sz w:val="27"/>
          <w:szCs w:val="27"/>
          <w:shd w:val="clear" w:color="auto" w:fill="013A81"/>
          <w14:ligatures w14:val="none"/>
        </w:rPr>
        <w:t xml:space="preserve"> </w:t>
      </w:r>
      <w:proofErr w:type="gramStart"/>
      <w:r>
        <w:rPr>
          <w:rFonts w:ascii="Lato" w:eastAsia="Times New Roman" w:hAnsi="Lato" w:cs="Times New Roman"/>
          <w:color w:val="FFFFFF"/>
          <w:kern w:val="0"/>
          <w:sz w:val="27"/>
          <w:szCs w:val="27"/>
          <w:shd w:val="clear" w:color="auto" w:fill="013A81"/>
          <w14:ligatures w14:val="none"/>
        </w:rPr>
        <w:t>DISCU</w:t>
      </w:r>
      <w:r w:rsidR="00C77C27">
        <w:rPr>
          <w:rFonts w:ascii="Lato" w:eastAsia="Times New Roman" w:hAnsi="Lato" w:cs="Times New Roman"/>
          <w:color w:val="FFFFFF"/>
          <w:kern w:val="0"/>
          <w:sz w:val="27"/>
          <w:szCs w:val="27"/>
          <w:shd w:val="clear" w:color="auto" w:fill="013A81"/>
          <w14:ligatures w14:val="none"/>
        </w:rPr>
        <w:t>SSION  NR</w:t>
      </w:r>
      <w:proofErr w:type="gramEnd"/>
      <w:r w:rsidR="00C77C27">
        <w:rPr>
          <w:rFonts w:ascii="Lato" w:eastAsia="Times New Roman" w:hAnsi="Lato" w:cs="Times New Roman"/>
          <w:color w:val="FFFFFF"/>
          <w:kern w:val="0"/>
          <w:sz w:val="27"/>
          <w:szCs w:val="27"/>
          <w:shd w:val="clear" w:color="auto" w:fill="013A81"/>
          <w14:ligatures w14:val="none"/>
        </w:rPr>
        <w:t xml:space="preserve"> 707 A </w:t>
      </w:r>
    </w:p>
    <w:p w14:paraId="27B86D35" w14:textId="1379BC47" w:rsidR="009F7590" w:rsidRPr="009F7590" w:rsidRDefault="009F7590" w:rsidP="009F7590">
      <w:pPr>
        <w:pBdr>
          <w:top w:val="single" w:sz="6" w:space="0" w:color="013A81"/>
        </w:pBdr>
        <w:spacing w:after="0" w:line="240" w:lineRule="auto"/>
        <w:jc w:val="center"/>
        <w:outlineLvl w:val="1"/>
        <w:rPr>
          <w:rFonts w:ascii="Lato" w:eastAsia="Times New Roman" w:hAnsi="Lato" w:cs="Times New Roman"/>
          <w:color w:val="013A81"/>
          <w:kern w:val="0"/>
          <w:sz w:val="43"/>
          <w:szCs w:val="43"/>
          <w14:ligatures w14:val="none"/>
        </w:rPr>
      </w:pPr>
      <w:r>
        <w:rPr>
          <w:rFonts w:ascii="Lato" w:eastAsia="Times New Roman" w:hAnsi="Lato" w:cs="Times New Roman"/>
          <w:color w:val="013A81"/>
          <w:kern w:val="0"/>
          <w:sz w:val="45"/>
          <w:szCs w:val="45"/>
          <w14:ligatures w14:val="none"/>
        </w:rPr>
        <w:t>The</w:t>
      </w:r>
      <w:r w:rsidRPr="009F7590">
        <w:rPr>
          <w:rFonts w:ascii="Lato" w:eastAsia="Times New Roman" w:hAnsi="Lato" w:cs="Times New Roman"/>
          <w:color w:val="013A81"/>
          <w:kern w:val="0"/>
          <w:sz w:val="45"/>
          <w:szCs w:val="45"/>
          <w14:ligatures w14:val="none"/>
        </w:rPr>
        <w:t xml:space="preserve"> Role of the DNP-Prepared Nurse as Project Manager</w:t>
      </w:r>
    </w:p>
    <w:p w14:paraId="69425674" w14:textId="77777777" w:rsidR="009F7590" w:rsidRPr="009F7590" w:rsidRDefault="009F7590" w:rsidP="009F7590">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9F7590">
        <w:rPr>
          <w:rFonts w:ascii="Helvetica" w:eastAsia="Times New Roman" w:hAnsi="Helvetica" w:cs="Helvetica"/>
          <w:color w:val="000000"/>
          <w:spacing w:val="45"/>
          <w:kern w:val="0"/>
          <w:sz w:val="33"/>
          <w:szCs w:val="33"/>
          <w14:ligatures w14:val="none"/>
        </w:rPr>
        <w:t>Discussion</w:t>
      </w:r>
    </w:p>
    <w:p w14:paraId="30FB95EE" w14:textId="77777777" w:rsidR="009F7590" w:rsidRPr="009F7590" w:rsidRDefault="009F7590" w:rsidP="009F7590">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9F7590">
        <w:rPr>
          <w:rFonts w:ascii="Helvetica" w:eastAsia="Times New Roman" w:hAnsi="Helvetica" w:cs="Helvetica"/>
          <w:color w:val="000000"/>
          <w:spacing w:val="45"/>
          <w:kern w:val="0"/>
          <w:sz w:val="27"/>
          <w:szCs w:val="27"/>
          <w14:ligatures w14:val="none"/>
        </w:rPr>
        <w:t>Purpose</w:t>
      </w:r>
    </w:p>
    <w:p w14:paraId="3EB3939E" w14:textId="77777777" w:rsidR="009F7590" w:rsidRPr="009F7590" w:rsidRDefault="009F7590" w:rsidP="009F7590">
      <w:pPr>
        <w:shd w:val="clear" w:color="auto" w:fill="FFFFFF"/>
        <w:spacing w:before="180" w:after="180" w:line="240" w:lineRule="auto"/>
        <w:rPr>
          <w:rFonts w:ascii="Lato" w:eastAsia="Times New Roman" w:hAnsi="Lato" w:cs="Times New Roman"/>
          <w:color w:val="273540"/>
          <w:kern w:val="0"/>
          <w14:ligatures w14:val="none"/>
        </w:rPr>
      </w:pPr>
      <w:r w:rsidRPr="009F7590">
        <w:rPr>
          <w:rFonts w:ascii="Lato" w:eastAsia="Times New Roman" w:hAnsi="Lato" w:cs="Times New Roman"/>
          <w:color w:val="273540"/>
          <w:kern w:val="0"/>
          <w14:ligatures w14:val="none"/>
        </w:rPr>
        <w:t>This discussion aims to explore the role of the DNP-prepared nurse as the project manager. A particular emphasis will be on project scope management and communication with stakeholders. During a project, problems are frequently related to the project scope and inadequate communication with stakeholders. Planning and implementing strategies to avoid scope creep and to provide ample stakeholder communication will support the project’s success.</w:t>
      </w:r>
    </w:p>
    <w:p w14:paraId="0A32EB2B" w14:textId="77777777" w:rsidR="009F7590" w:rsidRPr="009F7590" w:rsidRDefault="009F7590" w:rsidP="009F7590">
      <w:pPr>
        <w:shd w:val="clear" w:color="auto" w:fill="FFFFFF"/>
        <w:spacing w:before="600" w:after="300" w:line="240" w:lineRule="auto"/>
        <w:outlineLvl w:val="3"/>
        <w:rPr>
          <w:rFonts w:ascii="Helvetica" w:eastAsia="Times New Roman" w:hAnsi="Helvetica" w:cs="Helvetica"/>
          <w:b/>
          <w:bCs/>
          <w:color w:val="EE0000"/>
          <w:spacing w:val="45"/>
          <w:kern w:val="0"/>
          <w:sz w:val="44"/>
          <w:szCs w:val="44"/>
          <w:u w:val="single"/>
          <w14:ligatures w14:val="none"/>
        </w:rPr>
      </w:pPr>
      <w:r w:rsidRPr="009F7590">
        <w:rPr>
          <w:rFonts w:ascii="Helvetica" w:eastAsia="Times New Roman" w:hAnsi="Helvetica" w:cs="Helvetica"/>
          <w:b/>
          <w:bCs/>
          <w:color w:val="EE0000"/>
          <w:spacing w:val="45"/>
          <w:kern w:val="0"/>
          <w:sz w:val="44"/>
          <w:szCs w:val="44"/>
          <w:u w:val="single"/>
          <w14:ligatures w14:val="none"/>
        </w:rPr>
        <w:t>Instructions</w:t>
      </w:r>
    </w:p>
    <w:p w14:paraId="5E749122" w14:textId="77777777" w:rsidR="009F7590" w:rsidRPr="009F7590" w:rsidRDefault="009F7590" w:rsidP="009F7590">
      <w:pPr>
        <w:shd w:val="clear" w:color="auto" w:fill="FFFFFF"/>
        <w:spacing w:before="180" w:after="180" w:line="240" w:lineRule="auto"/>
        <w:rPr>
          <w:rFonts w:ascii="Lato" w:eastAsia="Times New Roman" w:hAnsi="Lato" w:cs="Times New Roman"/>
          <w:color w:val="EE0000"/>
          <w:kern w:val="0"/>
          <w:sz w:val="32"/>
          <w:szCs w:val="32"/>
          <w:u w:val="single"/>
          <w14:ligatures w14:val="none"/>
        </w:rPr>
      </w:pPr>
      <w:r w:rsidRPr="009F7590">
        <w:rPr>
          <w:rFonts w:ascii="Lato" w:eastAsia="Times New Roman" w:hAnsi="Lato" w:cs="Times New Roman"/>
          <w:color w:val="EE0000"/>
          <w:kern w:val="0"/>
          <w14:ligatures w14:val="none"/>
        </w:rPr>
        <w:t xml:space="preserve">Students respond to </w:t>
      </w:r>
      <w:proofErr w:type="gramStart"/>
      <w:r w:rsidRPr="009F7590">
        <w:rPr>
          <w:rFonts w:ascii="Lato" w:eastAsia="Times New Roman" w:hAnsi="Lato" w:cs="Times New Roman"/>
          <w:color w:val="EE0000"/>
          <w:kern w:val="0"/>
          <w14:ligatures w14:val="none"/>
        </w:rPr>
        <w:t>all of</w:t>
      </w:r>
      <w:proofErr w:type="gramEnd"/>
      <w:r w:rsidRPr="009F7590">
        <w:rPr>
          <w:rFonts w:ascii="Lato" w:eastAsia="Times New Roman" w:hAnsi="Lato" w:cs="Times New Roman"/>
          <w:color w:val="EE0000"/>
          <w:kern w:val="0"/>
          <w14:ligatures w14:val="none"/>
        </w:rPr>
        <w:t xml:space="preserve"> the Part 1 and Part 2 questions every week. </w:t>
      </w:r>
      <w:r w:rsidRPr="009F7590">
        <w:rPr>
          <w:rFonts w:ascii="Lato" w:eastAsia="Times New Roman" w:hAnsi="Lato" w:cs="Times New Roman"/>
          <w:color w:val="EE0000"/>
          <w:kern w:val="0"/>
          <w:sz w:val="32"/>
          <w:szCs w:val="32"/>
          <w:u w:val="single"/>
          <w14:ligatures w14:val="none"/>
        </w:rPr>
        <w:t>Use the numbered questions as headers in your response.    </w:t>
      </w:r>
    </w:p>
    <w:p w14:paraId="38F0AE40" w14:textId="77777777" w:rsidR="009F7590" w:rsidRPr="009F7590" w:rsidRDefault="009F7590" w:rsidP="009F7590">
      <w:pPr>
        <w:shd w:val="clear" w:color="auto" w:fill="FFFFFF"/>
        <w:spacing w:before="600" w:after="300" w:line="240" w:lineRule="auto"/>
        <w:outlineLvl w:val="4"/>
        <w:rPr>
          <w:rFonts w:ascii="Helvetica" w:eastAsia="Times New Roman" w:hAnsi="Helvetica" w:cs="Helvetica"/>
          <w:color w:val="EE0000"/>
          <w:spacing w:val="45"/>
          <w:kern w:val="0"/>
          <w14:ligatures w14:val="none"/>
        </w:rPr>
      </w:pPr>
      <w:r w:rsidRPr="009F7590">
        <w:rPr>
          <w:rFonts w:ascii="Helvetica" w:eastAsia="Times New Roman" w:hAnsi="Helvetica" w:cs="Helvetica"/>
          <w:color w:val="EE0000"/>
          <w:spacing w:val="45"/>
          <w:kern w:val="0"/>
          <w14:ligatures w14:val="none"/>
        </w:rPr>
        <w:t>Part 1: General Discussion</w:t>
      </w:r>
    </w:p>
    <w:p w14:paraId="0459B27B" w14:textId="7D1BD195" w:rsidR="009F7590" w:rsidRPr="009F7590" w:rsidRDefault="009F7590" w:rsidP="009F7590">
      <w:pPr>
        <w:shd w:val="clear" w:color="auto" w:fill="FFFFFF"/>
        <w:spacing w:before="180" w:after="180" w:line="240" w:lineRule="auto"/>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 xml:space="preserve">Reflect upon your readings and professional experience and address the following </w:t>
      </w:r>
      <w:proofErr w:type="spellStart"/>
      <w:r w:rsidRPr="009F7590">
        <w:rPr>
          <w:rFonts w:ascii="Lato" w:eastAsia="Times New Roman" w:hAnsi="Lato" w:cs="Times New Roman"/>
          <w:color w:val="EE0000"/>
          <w:kern w:val="0"/>
          <w14:ligatures w14:val="none"/>
        </w:rPr>
        <w:t>inwo</w:t>
      </w:r>
      <w:proofErr w:type="spellEnd"/>
    </w:p>
    <w:p w14:paraId="0020DB60" w14:textId="77777777" w:rsidR="009F7590" w:rsidRPr="009F7590" w:rsidRDefault="009F7590" w:rsidP="009F7590">
      <w:pPr>
        <w:numPr>
          <w:ilvl w:val="0"/>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Scope creep can cause project failure, especially when the complexity of the healthcare environment changes and the increased needs of the patients, stakeholders, or organizations are pressing. Propose your strategies to ensure the project scope remains intact for the implementation duration.</w:t>
      </w:r>
    </w:p>
    <w:p w14:paraId="078C9851" w14:textId="77777777" w:rsidR="009F7590" w:rsidRPr="009F7590" w:rsidRDefault="009F7590" w:rsidP="009F7590">
      <w:pPr>
        <w:numPr>
          <w:ilvl w:val="0"/>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Stakeholder communication is essential for a successful DNP practice change project. Explain your strategies for effective communication with stakeholders, including frequency and the method of communication. (For this discussion question, you may refer to our required article this week, Rajhans [2018], or other scholarly articles.)</w:t>
      </w:r>
    </w:p>
    <w:p w14:paraId="37BC15DF" w14:textId="77777777" w:rsidR="009F7590" w:rsidRPr="009F7590" w:rsidRDefault="009F7590" w:rsidP="009F7590">
      <w:pPr>
        <w:shd w:val="clear" w:color="auto" w:fill="FFFFFF"/>
        <w:spacing w:before="600" w:after="300" w:line="240" w:lineRule="auto"/>
        <w:outlineLvl w:val="4"/>
        <w:rPr>
          <w:rFonts w:ascii="Helvetica" w:eastAsia="Times New Roman" w:hAnsi="Helvetica" w:cs="Helvetica"/>
          <w:color w:val="EE0000"/>
          <w:spacing w:val="45"/>
          <w:kern w:val="0"/>
          <w14:ligatures w14:val="none"/>
        </w:rPr>
      </w:pPr>
      <w:r w:rsidRPr="009F7590">
        <w:rPr>
          <w:rFonts w:ascii="Helvetica" w:eastAsia="Times New Roman" w:hAnsi="Helvetica" w:cs="Helvetica"/>
          <w:color w:val="EE0000"/>
          <w:spacing w:val="45"/>
          <w:kern w:val="0"/>
          <w14:ligatures w14:val="none"/>
        </w:rPr>
        <w:t>Part 2: Implementation Update</w:t>
      </w:r>
    </w:p>
    <w:p w14:paraId="459FE7F0" w14:textId="77777777" w:rsidR="009F7590" w:rsidRPr="009F7590" w:rsidRDefault="009F7590" w:rsidP="009F7590">
      <w:pPr>
        <w:shd w:val="clear" w:color="auto" w:fill="FFFFFF"/>
        <w:spacing w:before="180" w:after="180" w:line="240" w:lineRule="auto"/>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lastRenderedPageBreak/>
        <w:t>For this week's implementation update, address the following:</w:t>
      </w:r>
    </w:p>
    <w:p w14:paraId="2291CE3C" w14:textId="77777777" w:rsidR="009F7590" w:rsidRPr="009F7590" w:rsidRDefault="009F7590" w:rsidP="009F7590">
      <w:pPr>
        <w:numPr>
          <w:ilvl w:val="0"/>
          <w:numId w:val="3"/>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State your practice question in PICOT format.</w:t>
      </w:r>
    </w:p>
    <w:p w14:paraId="4EA1AACA" w14:textId="77777777" w:rsidR="009F7590" w:rsidRPr="009F7590" w:rsidRDefault="009F7590" w:rsidP="009F7590">
      <w:pPr>
        <w:numPr>
          <w:ilvl w:val="0"/>
          <w:numId w:val="3"/>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 xml:space="preserve">State the exact date the intervention </w:t>
      </w:r>
      <w:proofErr w:type="gramStart"/>
      <w:r w:rsidRPr="009F7590">
        <w:rPr>
          <w:rFonts w:ascii="Lato" w:eastAsia="Times New Roman" w:hAnsi="Lato" w:cs="Times New Roman"/>
          <w:color w:val="EE0000"/>
          <w:kern w:val="0"/>
          <w14:ligatures w14:val="none"/>
        </w:rPr>
        <w:t>began</w:t>
      </w:r>
      <w:proofErr w:type="gramEnd"/>
      <w:r w:rsidRPr="009F7590">
        <w:rPr>
          <w:rFonts w:ascii="Lato" w:eastAsia="Times New Roman" w:hAnsi="Lato" w:cs="Times New Roman"/>
          <w:color w:val="EE0000"/>
          <w:kern w:val="0"/>
          <w14:ligatures w14:val="none"/>
        </w:rPr>
        <w:t xml:space="preserve"> (or will begin) and the week number for your intervention implementation.</w:t>
      </w:r>
    </w:p>
    <w:p w14:paraId="2B21DCCD" w14:textId="77777777" w:rsidR="009F7590" w:rsidRPr="009F7590" w:rsidRDefault="009F7590" w:rsidP="009F7590">
      <w:pPr>
        <w:numPr>
          <w:ilvl w:val="0"/>
          <w:numId w:val="3"/>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Identify the current number of participants.</w:t>
      </w:r>
    </w:p>
    <w:p w14:paraId="4D208102" w14:textId="77777777" w:rsidR="009F7590" w:rsidRPr="009F7590" w:rsidRDefault="009F7590" w:rsidP="009F7590">
      <w:pPr>
        <w:numPr>
          <w:ilvl w:val="0"/>
          <w:numId w:val="3"/>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Post the weekly details of your implementation plan so we can follow your implementation throughout this class. Include the exact dates for your project milestones (e.g., education, data collection cycles, enrollment, intervention implementation beginning, formative evaluation frequency, length of intervention implementation, transition to sustaining the practice change with stakeholders, and data analysis.)</w:t>
      </w:r>
    </w:p>
    <w:p w14:paraId="73021013" w14:textId="77777777" w:rsidR="009F7590" w:rsidRPr="009F7590" w:rsidRDefault="009F7590" w:rsidP="009F7590">
      <w:pPr>
        <w:numPr>
          <w:ilvl w:val="0"/>
          <w:numId w:val="3"/>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Provide a detailed update on your implementation progress. Include specific examples of successes, challenges, and barriers, and note any concerns.</w:t>
      </w:r>
    </w:p>
    <w:p w14:paraId="312FADC0" w14:textId="77777777" w:rsidR="009F7590" w:rsidRPr="009F7590" w:rsidRDefault="009F7590" w:rsidP="009F7590">
      <w:pPr>
        <w:shd w:val="clear" w:color="auto" w:fill="FFFFFF"/>
        <w:spacing w:before="180" w:after="180" w:line="240" w:lineRule="auto"/>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For question #4, you may use the example below for guidance as needed.</w:t>
      </w:r>
    </w:p>
    <w:p w14:paraId="0D297A8A" w14:textId="77777777" w:rsidR="009F7590" w:rsidRPr="009F7590" w:rsidRDefault="009F7590" w:rsidP="009F7590">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Week #: (date) Education and pre-implementation data collection, and stakeholder communication</w:t>
      </w:r>
    </w:p>
    <w:p w14:paraId="0B4EC72B" w14:textId="77777777" w:rsidR="009F7590" w:rsidRPr="009F7590" w:rsidRDefault="009F7590" w:rsidP="009F7590">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Week #: (date) Intervention implementation and formative evaluation frequency, and stakeholder communication (Frequency and type of communication may vary depending on stakeholder group.)</w:t>
      </w:r>
    </w:p>
    <w:p w14:paraId="683B7796" w14:textId="77777777" w:rsidR="009F7590" w:rsidRPr="009F7590" w:rsidRDefault="009F7590" w:rsidP="009F7590">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Week #: (date) Data collection and stakeholder communication</w:t>
      </w:r>
    </w:p>
    <w:p w14:paraId="4C67B3D2" w14:textId="77777777" w:rsidR="009F7590" w:rsidRPr="009F7590" w:rsidRDefault="009F7590" w:rsidP="009F7590">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EE0000"/>
          <w:kern w:val="0"/>
          <w14:ligatures w14:val="none"/>
        </w:rPr>
      </w:pPr>
      <w:r w:rsidRPr="009F7590">
        <w:rPr>
          <w:rFonts w:ascii="Lato" w:eastAsia="Times New Roman" w:hAnsi="Lato" w:cs="Times New Roman"/>
          <w:color w:val="EE0000"/>
          <w:kern w:val="0"/>
          <w14:ligatures w14:val="none"/>
        </w:rPr>
        <w:t>Week #: (date) Data analysis and stakeholder communication</w:t>
      </w:r>
    </w:p>
    <w:p w14:paraId="5D5C12B7" w14:textId="77777777" w:rsidR="009509BB" w:rsidRDefault="009509BB"/>
    <w:sectPr w:rsidR="00950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AC0"/>
    <w:multiLevelType w:val="multilevel"/>
    <w:tmpl w:val="C5BC7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B37B7"/>
    <w:multiLevelType w:val="multilevel"/>
    <w:tmpl w:val="3804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F727E"/>
    <w:multiLevelType w:val="multilevel"/>
    <w:tmpl w:val="33B0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FB2D8E"/>
    <w:multiLevelType w:val="multilevel"/>
    <w:tmpl w:val="C0F8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2897239">
    <w:abstractNumId w:val="0"/>
  </w:num>
  <w:num w:numId="2" w16cid:durableId="1088766311">
    <w:abstractNumId w:val="3"/>
  </w:num>
  <w:num w:numId="3" w16cid:durableId="2114325935">
    <w:abstractNumId w:val="2"/>
  </w:num>
  <w:num w:numId="4" w16cid:durableId="177131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90"/>
    <w:rsid w:val="00170537"/>
    <w:rsid w:val="002C0984"/>
    <w:rsid w:val="003023C4"/>
    <w:rsid w:val="00487CEA"/>
    <w:rsid w:val="00656D1B"/>
    <w:rsid w:val="009509BB"/>
    <w:rsid w:val="009F7590"/>
    <w:rsid w:val="00C77C27"/>
    <w:rsid w:val="00D64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E22E2"/>
  <w15:chartTrackingRefBased/>
  <w15:docId w15:val="{F62E2A74-AAD7-4385-80DB-63813BC5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590"/>
    <w:rPr>
      <w:rFonts w:eastAsiaTheme="majorEastAsia" w:cstheme="majorBidi"/>
      <w:color w:val="272727" w:themeColor="text1" w:themeTint="D8"/>
    </w:rPr>
  </w:style>
  <w:style w:type="paragraph" w:styleId="Title">
    <w:name w:val="Title"/>
    <w:basedOn w:val="Normal"/>
    <w:next w:val="Normal"/>
    <w:link w:val="TitleChar"/>
    <w:uiPriority w:val="10"/>
    <w:qFormat/>
    <w:rsid w:val="009F7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590"/>
    <w:pPr>
      <w:spacing w:before="160"/>
      <w:jc w:val="center"/>
    </w:pPr>
    <w:rPr>
      <w:i/>
      <w:iCs/>
      <w:color w:val="404040" w:themeColor="text1" w:themeTint="BF"/>
    </w:rPr>
  </w:style>
  <w:style w:type="character" w:customStyle="1" w:styleId="QuoteChar">
    <w:name w:val="Quote Char"/>
    <w:basedOn w:val="DefaultParagraphFont"/>
    <w:link w:val="Quote"/>
    <w:uiPriority w:val="29"/>
    <w:rsid w:val="009F7590"/>
    <w:rPr>
      <w:i/>
      <w:iCs/>
      <w:color w:val="404040" w:themeColor="text1" w:themeTint="BF"/>
    </w:rPr>
  </w:style>
  <w:style w:type="paragraph" w:styleId="ListParagraph">
    <w:name w:val="List Paragraph"/>
    <w:basedOn w:val="Normal"/>
    <w:uiPriority w:val="34"/>
    <w:qFormat/>
    <w:rsid w:val="009F7590"/>
    <w:pPr>
      <w:ind w:left="720"/>
      <w:contextualSpacing/>
    </w:pPr>
  </w:style>
  <w:style w:type="character" w:styleId="IntenseEmphasis">
    <w:name w:val="Intense Emphasis"/>
    <w:basedOn w:val="DefaultParagraphFont"/>
    <w:uiPriority w:val="21"/>
    <w:qFormat/>
    <w:rsid w:val="009F7590"/>
    <w:rPr>
      <w:i/>
      <w:iCs/>
      <w:color w:val="0F4761" w:themeColor="accent1" w:themeShade="BF"/>
    </w:rPr>
  </w:style>
  <w:style w:type="paragraph" w:styleId="IntenseQuote">
    <w:name w:val="Intense Quote"/>
    <w:basedOn w:val="Normal"/>
    <w:next w:val="Normal"/>
    <w:link w:val="IntenseQuoteChar"/>
    <w:uiPriority w:val="30"/>
    <w:qFormat/>
    <w:rsid w:val="009F7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590"/>
    <w:rPr>
      <w:i/>
      <w:iCs/>
      <w:color w:val="0F4761" w:themeColor="accent1" w:themeShade="BF"/>
    </w:rPr>
  </w:style>
  <w:style w:type="character" w:styleId="IntenseReference">
    <w:name w:val="Intense Reference"/>
    <w:basedOn w:val="DefaultParagraphFont"/>
    <w:uiPriority w:val="32"/>
    <w:qFormat/>
    <w:rsid w:val="009F75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390</Words>
  <Characters>2381</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5</cp:revision>
  <dcterms:created xsi:type="dcterms:W3CDTF">2025-08-25T15:02:00Z</dcterms:created>
  <dcterms:modified xsi:type="dcterms:W3CDTF">2025-08-25T15:42:00Z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88e7ef5f-aca0-44c9-bdc8-cee75f07f29b</vt:lpwstr>
  </property>
</Properties>
</file>