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D3445" w14:textId="35E13FC2" w:rsidR="00273D5E" w:rsidRPr="00027B29" w:rsidRDefault="007149C8" w:rsidP="00027B29">
      <w:pPr>
        <w:spacing w:after="0" w:line="480" w:lineRule="auto"/>
        <w:jc w:val="center"/>
        <w:rPr>
          <w:rFonts w:ascii="Times New Roman" w:hAnsi="Times New Roman" w:cs="Times New Roman"/>
          <w:b/>
          <w:bCs/>
          <w:sz w:val="24"/>
          <w:szCs w:val="24"/>
        </w:rPr>
      </w:pPr>
      <w:r w:rsidRPr="00027B29">
        <w:rPr>
          <w:rFonts w:ascii="Times New Roman" w:hAnsi="Times New Roman" w:cs="Times New Roman"/>
          <w:b/>
          <w:bCs/>
          <w:sz w:val="24"/>
          <w:szCs w:val="24"/>
        </w:rPr>
        <w:t>NU 741 Week 1 Discussion 1: Project Team and Updates</w:t>
      </w:r>
    </w:p>
    <w:p w14:paraId="73B913B4" w14:textId="3B35CF23" w:rsidR="000646A1" w:rsidRPr="00027B29" w:rsidRDefault="00B1671B" w:rsidP="00027B29">
      <w:pPr>
        <w:spacing w:after="0" w:line="480" w:lineRule="auto"/>
        <w:ind w:firstLine="720"/>
        <w:rPr>
          <w:rFonts w:ascii="Times New Roman" w:hAnsi="Times New Roman" w:cs="Times New Roman"/>
          <w:sz w:val="24"/>
          <w:szCs w:val="24"/>
        </w:rPr>
      </w:pPr>
      <w:r w:rsidRPr="00027B29">
        <w:rPr>
          <w:rFonts w:ascii="Times New Roman" w:hAnsi="Times New Roman" w:cs="Times New Roman"/>
          <w:sz w:val="24"/>
          <w:szCs w:val="24"/>
        </w:rPr>
        <w:t xml:space="preserve">The scholarly </w:t>
      </w:r>
      <w:r w:rsidR="00A25085" w:rsidRPr="00027B29">
        <w:rPr>
          <w:rFonts w:ascii="Times New Roman" w:hAnsi="Times New Roman" w:cs="Times New Roman"/>
          <w:sz w:val="24"/>
          <w:szCs w:val="24"/>
        </w:rPr>
        <w:t xml:space="preserve">practice project involves implementing a cultural competence education program </w:t>
      </w:r>
      <w:r w:rsidR="00AD5E68" w:rsidRPr="00027B29">
        <w:rPr>
          <w:rFonts w:ascii="Times New Roman" w:hAnsi="Times New Roman" w:cs="Times New Roman"/>
          <w:sz w:val="24"/>
          <w:szCs w:val="24"/>
        </w:rPr>
        <w:t>for mental health nurses</w:t>
      </w:r>
      <w:r w:rsidR="00AD5E68" w:rsidRPr="00027B29">
        <w:rPr>
          <w:rFonts w:ascii="Times New Roman" w:hAnsi="Times New Roman" w:cs="Times New Roman"/>
          <w:sz w:val="24"/>
          <w:szCs w:val="24"/>
        </w:rPr>
        <w:t xml:space="preserve"> </w:t>
      </w:r>
      <w:r w:rsidR="00A25085" w:rsidRPr="00027B29">
        <w:rPr>
          <w:rFonts w:ascii="Times New Roman" w:hAnsi="Times New Roman" w:cs="Times New Roman"/>
          <w:sz w:val="24"/>
          <w:szCs w:val="24"/>
        </w:rPr>
        <w:t>in a homecare agency</w:t>
      </w:r>
      <w:r w:rsidR="0099578C" w:rsidRPr="00027B29">
        <w:rPr>
          <w:rFonts w:ascii="Times New Roman" w:hAnsi="Times New Roman" w:cs="Times New Roman"/>
          <w:sz w:val="24"/>
          <w:szCs w:val="24"/>
        </w:rPr>
        <w:t>. One of the</w:t>
      </w:r>
      <w:r w:rsidR="00653A4E" w:rsidRPr="00027B29">
        <w:rPr>
          <w:rFonts w:ascii="Times New Roman" w:hAnsi="Times New Roman" w:cs="Times New Roman"/>
          <w:sz w:val="24"/>
          <w:szCs w:val="24"/>
        </w:rPr>
        <w:t xml:space="preserve"> key strategies that played a pivotal role in selecting a project team was mutual values. Hampton et al. (2022) elucidates that values are individual </w:t>
      </w:r>
      <w:r w:rsidR="00414640" w:rsidRPr="00027B29">
        <w:rPr>
          <w:rFonts w:ascii="Times New Roman" w:hAnsi="Times New Roman" w:cs="Times New Roman"/>
          <w:sz w:val="24"/>
          <w:szCs w:val="24"/>
        </w:rPr>
        <w:t xml:space="preserve">likings acquired and are impacted by culture, milieu, </w:t>
      </w:r>
      <w:r w:rsidR="009F4E9E" w:rsidRPr="00027B29">
        <w:rPr>
          <w:rFonts w:ascii="Times New Roman" w:hAnsi="Times New Roman" w:cs="Times New Roman"/>
          <w:sz w:val="24"/>
          <w:szCs w:val="24"/>
        </w:rPr>
        <w:t xml:space="preserve">prior experiences, and education </w:t>
      </w:r>
      <w:r w:rsidR="00414640" w:rsidRPr="00027B29">
        <w:rPr>
          <w:rFonts w:ascii="Times New Roman" w:hAnsi="Times New Roman" w:cs="Times New Roman"/>
          <w:sz w:val="24"/>
          <w:szCs w:val="24"/>
        </w:rPr>
        <w:t>as people evolve and develo</w:t>
      </w:r>
      <w:r w:rsidR="00D65E92" w:rsidRPr="00027B29">
        <w:rPr>
          <w:rFonts w:ascii="Times New Roman" w:hAnsi="Times New Roman" w:cs="Times New Roman"/>
          <w:sz w:val="24"/>
          <w:szCs w:val="24"/>
        </w:rPr>
        <w:t xml:space="preserve">p. </w:t>
      </w:r>
      <w:r w:rsidR="00077F5B" w:rsidRPr="00027B29">
        <w:rPr>
          <w:rFonts w:ascii="Times New Roman" w:hAnsi="Times New Roman" w:cs="Times New Roman"/>
          <w:sz w:val="24"/>
          <w:szCs w:val="24"/>
        </w:rPr>
        <w:t xml:space="preserve">When choosing the project </w:t>
      </w:r>
      <w:r w:rsidR="00CA2EDB" w:rsidRPr="00027B29">
        <w:rPr>
          <w:rFonts w:ascii="Times New Roman" w:hAnsi="Times New Roman" w:cs="Times New Roman"/>
          <w:sz w:val="24"/>
          <w:szCs w:val="24"/>
        </w:rPr>
        <w:t>team,</w:t>
      </w:r>
      <w:r w:rsidR="00077F5B" w:rsidRPr="00027B29">
        <w:rPr>
          <w:rFonts w:ascii="Times New Roman" w:hAnsi="Times New Roman" w:cs="Times New Roman"/>
          <w:sz w:val="24"/>
          <w:szCs w:val="24"/>
        </w:rPr>
        <w:t xml:space="preserve"> </w:t>
      </w:r>
      <w:r w:rsidR="00DE05B3" w:rsidRPr="00027B29">
        <w:rPr>
          <w:rFonts w:ascii="Times New Roman" w:hAnsi="Times New Roman" w:cs="Times New Roman"/>
          <w:sz w:val="24"/>
          <w:szCs w:val="24"/>
        </w:rPr>
        <w:t>it was essential to be</w:t>
      </w:r>
      <w:r w:rsidR="00077F5B" w:rsidRPr="00027B29">
        <w:rPr>
          <w:rFonts w:ascii="Times New Roman" w:hAnsi="Times New Roman" w:cs="Times New Roman"/>
          <w:sz w:val="24"/>
          <w:szCs w:val="24"/>
        </w:rPr>
        <w:t xml:space="preserve"> cognizant with individual strengths</w:t>
      </w:r>
      <w:r w:rsidR="0045778E" w:rsidRPr="00027B29">
        <w:rPr>
          <w:rFonts w:ascii="Times New Roman" w:hAnsi="Times New Roman" w:cs="Times New Roman"/>
          <w:sz w:val="24"/>
          <w:szCs w:val="24"/>
        </w:rPr>
        <w:t xml:space="preserve"> and hav</w:t>
      </w:r>
      <w:r w:rsidR="00DE05B3" w:rsidRPr="00027B29">
        <w:rPr>
          <w:rFonts w:ascii="Times New Roman" w:hAnsi="Times New Roman" w:cs="Times New Roman"/>
          <w:sz w:val="24"/>
          <w:szCs w:val="24"/>
        </w:rPr>
        <w:t>e</w:t>
      </w:r>
      <w:r w:rsidR="0045778E" w:rsidRPr="00027B29">
        <w:rPr>
          <w:rFonts w:ascii="Times New Roman" w:hAnsi="Times New Roman" w:cs="Times New Roman"/>
          <w:sz w:val="24"/>
          <w:szCs w:val="24"/>
        </w:rPr>
        <w:t xml:space="preserve"> the dexterity</w:t>
      </w:r>
      <w:r w:rsidR="00CB4E84" w:rsidRPr="00027B29">
        <w:rPr>
          <w:rFonts w:ascii="Times New Roman" w:hAnsi="Times New Roman" w:cs="Times New Roman"/>
          <w:sz w:val="24"/>
          <w:szCs w:val="24"/>
        </w:rPr>
        <w:t xml:space="preserve"> to hinge and adjust goals</w:t>
      </w:r>
      <w:r w:rsidR="00CA2EDB" w:rsidRPr="00027B29">
        <w:rPr>
          <w:rFonts w:ascii="Times New Roman" w:hAnsi="Times New Roman" w:cs="Times New Roman"/>
          <w:sz w:val="24"/>
          <w:szCs w:val="24"/>
        </w:rPr>
        <w:t xml:space="preserve"> pertaining to the project</w:t>
      </w:r>
      <w:r w:rsidR="00DD1D5F" w:rsidRPr="00027B29">
        <w:rPr>
          <w:rFonts w:ascii="Times New Roman" w:hAnsi="Times New Roman" w:cs="Times New Roman"/>
          <w:sz w:val="24"/>
          <w:szCs w:val="24"/>
        </w:rPr>
        <w:t>. The teams’ expertise in mental health and extensive experience were contributing factors. For instance, the project mentor</w:t>
      </w:r>
      <w:r w:rsidR="0029057C" w:rsidRPr="00027B29">
        <w:rPr>
          <w:rFonts w:ascii="Times New Roman" w:hAnsi="Times New Roman" w:cs="Times New Roman"/>
          <w:sz w:val="24"/>
          <w:szCs w:val="24"/>
        </w:rPr>
        <w:t xml:space="preserve"> and seco</w:t>
      </w:r>
      <w:r w:rsidR="00F27877" w:rsidRPr="00027B29">
        <w:rPr>
          <w:rFonts w:ascii="Times New Roman" w:hAnsi="Times New Roman" w:cs="Times New Roman"/>
          <w:sz w:val="24"/>
          <w:szCs w:val="24"/>
        </w:rPr>
        <w:t>n</w:t>
      </w:r>
      <w:r w:rsidR="0029057C" w:rsidRPr="00027B29">
        <w:rPr>
          <w:rFonts w:ascii="Times New Roman" w:hAnsi="Times New Roman" w:cs="Times New Roman"/>
          <w:sz w:val="24"/>
          <w:szCs w:val="24"/>
        </w:rPr>
        <w:t>d reader</w:t>
      </w:r>
      <w:r w:rsidR="001B57D4" w:rsidRPr="00027B29">
        <w:rPr>
          <w:rFonts w:ascii="Times New Roman" w:hAnsi="Times New Roman" w:cs="Times New Roman"/>
          <w:sz w:val="24"/>
          <w:szCs w:val="24"/>
        </w:rPr>
        <w:t xml:space="preserve"> </w:t>
      </w:r>
      <w:r w:rsidR="0029057C" w:rsidRPr="00027B29">
        <w:rPr>
          <w:rFonts w:ascii="Times New Roman" w:hAnsi="Times New Roman" w:cs="Times New Roman"/>
          <w:sz w:val="24"/>
          <w:szCs w:val="24"/>
        </w:rPr>
        <w:t>are</w:t>
      </w:r>
      <w:r w:rsidR="001B57D4" w:rsidRPr="00027B29">
        <w:rPr>
          <w:rFonts w:ascii="Times New Roman" w:hAnsi="Times New Roman" w:cs="Times New Roman"/>
          <w:sz w:val="24"/>
          <w:szCs w:val="24"/>
        </w:rPr>
        <w:t xml:space="preserve"> nurse leader</w:t>
      </w:r>
      <w:r w:rsidR="00F27877" w:rsidRPr="00027B29">
        <w:rPr>
          <w:rFonts w:ascii="Times New Roman" w:hAnsi="Times New Roman" w:cs="Times New Roman"/>
          <w:sz w:val="24"/>
          <w:szCs w:val="24"/>
        </w:rPr>
        <w:t>s</w:t>
      </w:r>
      <w:r w:rsidR="001B57D4" w:rsidRPr="00027B29">
        <w:rPr>
          <w:rFonts w:ascii="Times New Roman" w:hAnsi="Times New Roman" w:cs="Times New Roman"/>
          <w:sz w:val="24"/>
          <w:szCs w:val="24"/>
        </w:rPr>
        <w:t xml:space="preserve"> </w:t>
      </w:r>
      <w:r w:rsidR="00CC068D" w:rsidRPr="00027B29">
        <w:rPr>
          <w:rFonts w:ascii="Times New Roman" w:hAnsi="Times New Roman" w:cs="Times New Roman"/>
          <w:sz w:val="24"/>
          <w:szCs w:val="24"/>
        </w:rPr>
        <w:t>with an in-depth expertise in evidence-based practice</w:t>
      </w:r>
      <w:r w:rsidR="00F27877" w:rsidRPr="00027B29">
        <w:rPr>
          <w:rFonts w:ascii="Times New Roman" w:hAnsi="Times New Roman" w:cs="Times New Roman"/>
          <w:sz w:val="24"/>
          <w:szCs w:val="24"/>
        </w:rPr>
        <w:t xml:space="preserve">s </w:t>
      </w:r>
      <w:r w:rsidR="00CC068D" w:rsidRPr="00027B29">
        <w:rPr>
          <w:rFonts w:ascii="Times New Roman" w:hAnsi="Times New Roman" w:cs="Times New Roman"/>
          <w:sz w:val="24"/>
          <w:szCs w:val="24"/>
        </w:rPr>
        <w:t>and quality improvement initiatives</w:t>
      </w:r>
      <w:r w:rsidR="00340CB9" w:rsidRPr="00027B29">
        <w:rPr>
          <w:rFonts w:ascii="Times New Roman" w:hAnsi="Times New Roman" w:cs="Times New Roman"/>
          <w:sz w:val="24"/>
          <w:szCs w:val="24"/>
        </w:rPr>
        <w:t xml:space="preserve">. </w:t>
      </w:r>
    </w:p>
    <w:p w14:paraId="140D6BF5" w14:textId="58D42671" w:rsidR="00F07CA3" w:rsidRPr="00027B29" w:rsidRDefault="00885444" w:rsidP="00027B29">
      <w:pPr>
        <w:spacing w:after="0" w:line="480" w:lineRule="auto"/>
        <w:ind w:firstLine="720"/>
        <w:rPr>
          <w:rFonts w:ascii="Times New Roman" w:hAnsi="Times New Roman" w:cs="Times New Roman"/>
          <w:sz w:val="24"/>
          <w:szCs w:val="24"/>
        </w:rPr>
      </w:pPr>
      <w:r w:rsidRPr="00027B29">
        <w:rPr>
          <w:rFonts w:ascii="Times New Roman" w:hAnsi="Times New Roman" w:cs="Times New Roman"/>
          <w:sz w:val="24"/>
          <w:szCs w:val="24"/>
        </w:rPr>
        <w:t>Hitherto, the</w:t>
      </w:r>
      <w:r w:rsidR="009A54E0" w:rsidRPr="00027B29">
        <w:rPr>
          <w:rFonts w:ascii="Times New Roman" w:hAnsi="Times New Roman" w:cs="Times New Roman"/>
          <w:sz w:val="24"/>
          <w:szCs w:val="24"/>
        </w:rPr>
        <w:t xml:space="preserve"> project team fosters a therapeutic and concerted alliance for sustaining </w:t>
      </w:r>
      <w:r w:rsidRPr="00027B29">
        <w:rPr>
          <w:rFonts w:ascii="Times New Roman" w:hAnsi="Times New Roman" w:cs="Times New Roman"/>
          <w:sz w:val="24"/>
          <w:szCs w:val="24"/>
        </w:rPr>
        <w:t>efficient communication and decision-making skills</w:t>
      </w:r>
      <w:r w:rsidR="000646A1" w:rsidRPr="00027B29">
        <w:rPr>
          <w:rFonts w:ascii="Times New Roman" w:hAnsi="Times New Roman" w:cs="Times New Roman"/>
          <w:sz w:val="24"/>
          <w:szCs w:val="24"/>
        </w:rPr>
        <w:t xml:space="preserve"> to bring the project to a successful completion. </w:t>
      </w:r>
      <w:r w:rsidR="00A01DA9" w:rsidRPr="00027B29">
        <w:rPr>
          <w:rFonts w:ascii="Times New Roman" w:hAnsi="Times New Roman" w:cs="Times New Roman"/>
          <w:sz w:val="24"/>
          <w:szCs w:val="24"/>
        </w:rPr>
        <w:t xml:space="preserve">As such, their support has been focal in </w:t>
      </w:r>
      <w:r w:rsidR="009171CB" w:rsidRPr="00027B29">
        <w:rPr>
          <w:rFonts w:ascii="Times New Roman" w:hAnsi="Times New Roman" w:cs="Times New Roman"/>
          <w:sz w:val="24"/>
          <w:szCs w:val="24"/>
        </w:rPr>
        <w:t>making certain that all the components of the project are addressed and attained. The team consistently provides constructive feedback,</w:t>
      </w:r>
      <w:r w:rsidR="009624FA" w:rsidRPr="00027B29">
        <w:rPr>
          <w:rFonts w:ascii="Times New Roman" w:hAnsi="Times New Roman" w:cs="Times New Roman"/>
          <w:sz w:val="24"/>
          <w:szCs w:val="24"/>
        </w:rPr>
        <w:t xml:space="preserve"> buoy up critical thinking and emphasize the significance of articulating the project’s concepts more concisely</w:t>
      </w:r>
      <w:r w:rsidR="003D4EB6" w:rsidRPr="00027B29">
        <w:rPr>
          <w:rFonts w:ascii="Times New Roman" w:hAnsi="Times New Roman" w:cs="Times New Roman"/>
          <w:sz w:val="24"/>
          <w:szCs w:val="24"/>
        </w:rPr>
        <w:t xml:space="preserve"> (</w:t>
      </w:r>
      <w:proofErr w:type="spellStart"/>
      <w:r w:rsidR="003D4EB6" w:rsidRPr="00027B29">
        <w:rPr>
          <w:rFonts w:ascii="Times New Roman" w:hAnsi="Times New Roman" w:cs="Times New Roman"/>
          <w:sz w:val="24"/>
          <w:szCs w:val="24"/>
        </w:rPr>
        <w:t>Jankelová</w:t>
      </w:r>
      <w:proofErr w:type="spellEnd"/>
      <w:r w:rsidR="003D4EB6" w:rsidRPr="00027B29">
        <w:rPr>
          <w:rFonts w:ascii="Times New Roman" w:hAnsi="Times New Roman" w:cs="Times New Roman"/>
          <w:sz w:val="24"/>
          <w:szCs w:val="24"/>
        </w:rPr>
        <w:t xml:space="preserve"> &amp; </w:t>
      </w:r>
      <w:proofErr w:type="spellStart"/>
      <w:r w:rsidR="003D4EB6" w:rsidRPr="00027B29">
        <w:rPr>
          <w:rFonts w:ascii="Times New Roman" w:hAnsi="Times New Roman" w:cs="Times New Roman"/>
          <w:sz w:val="24"/>
          <w:szCs w:val="24"/>
        </w:rPr>
        <w:t>Joniaková</w:t>
      </w:r>
      <w:proofErr w:type="spellEnd"/>
      <w:r w:rsidR="003D4EB6" w:rsidRPr="00027B29">
        <w:rPr>
          <w:rFonts w:ascii="Times New Roman" w:hAnsi="Times New Roman" w:cs="Times New Roman"/>
          <w:sz w:val="24"/>
          <w:szCs w:val="24"/>
        </w:rPr>
        <w:t>, 2021)</w:t>
      </w:r>
      <w:r w:rsidR="009624FA" w:rsidRPr="00027B29">
        <w:rPr>
          <w:rFonts w:ascii="Times New Roman" w:hAnsi="Times New Roman" w:cs="Times New Roman"/>
          <w:sz w:val="24"/>
          <w:szCs w:val="24"/>
        </w:rPr>
        <w:t>.</w:t>
      </w:r>
      <w:r w:rsidR="00F27877" w:rsidRPr="00027B29">
        <w:rPr>
          <w:rFonts w:ascii="Times New Roman" w:hAnsi="Times New Roman" w:cs="Times New Roman"/>
          <w:sz w:val="24"/>
          <w:szCs w:val="24"/>
        </w:rPr>
        <w:t xml:space="preserve"> </w:t>
      </w:r>
      <w:r w:rsidR="00F27877" w:rsidRPr="00027B29">
        <w:rPr>
          <w:rFonts w:ascii="Times New Roman" w:hAnsi="Times New Roman" w:cs="Times New Roman"/>
          <w:sz w:val="24"/>
          <w:szCs w:val="24"/>
        </w:rPr>
        <w:t xml:space="preserve">The project team have impeccable communication skills, a collaborative mindset, and unwavering dedication to advancing nursing practice. Having worked under the leadership of the project mentor and experiencing firsthand their unduly commitment to excellence within the continuum of care led to the decision of choosing him. </w:t>
      </w:r>
    </w:p>
    <w:p w14:paraId="05A9CEF4" w14:textId="743CCC60" w:rsidR="00C84D6E" w:rsidRPr="00027B29" w:rsidRDefault="00F27877" w:rsidP="00027B29">
      <w:pPr>
        <w:spacing w:after="0" w:line="480" w:lineRule="auto"/>
        <w:ind w:firstLine="720"/>
        <w:rPr>
          <w:rFonts w:ascii="Times New Roman" w:hAnsi="Times New Roman" w:cs="Times New Roman"/>
          <w:sz w:val="24"/>
          <w:szCs w:val="24"/>
        </w:rPr>
      </w:pPr>
      <w:r w:rsidRPr="00027B29">
        <w:rPr>
          <w:rFonts w:ascii="Times New Roman" w:hAnsi="Times New Roman" w:cs="Times New Roman"/>
          <w:sz w:val="24"/>
          <w:szCs w:val="24"/>
        </w:rPr>
        <w:t xml:space="preserve">Conversely, the second reader was also selected since they have sturdy knowledge of nursing tenets, great problem-solving tactics, and attentive to the principal investigator’s project needs. These values </w:t>
      </w:r>
      <w:r w:rsidRPr="00027B29">
        <w:rPr>
          <w:rFonts w:ascii="Times New Roman" w:hAnsi="Times New Roman" w:cs="Times New Roman"/>
          <w:sz w:val="24"/>
          <w:szCs w:val="24"/>
        </w:rPr>
        <w:t>and qualities have been</w:t>
      </w:r>
      <w:r w:rsidRPr="00027B29">
        <w:rPr>
          <w:rFonts w:ascii="Times New Roman" w:hAnsi="Times New Roman" w:cs="Times New Roman"/>
          <w:sz w:val="24"/>
          <w:szCs w:val="24"/>
        </w:rPr>
        <w:t xml:space="preserve"> essential in ascertaining that the project </w:t>
      </w:r>
      <w:r w:rsidR="00152765" w:rsidRPr="00027B29">
        <w:rPr>
          <w:rFonts w:ascii="Times New Roman" w:hAnsi="Times New Roman" w:cs="Times New Roman"/>
          <w:sz w:val="24"/>
          <w:szCs w:val="24"/>
        </w:rPr>
        <w:t>will be</w:t>
      </w:r>
      <w:r w:rsidRPr="00027B29">
        <w:rPr>
          <w:rFonts w:ascii="Times New Roman" w:hAnsi="Times New Roman" w:cs="Times New Roman"/>
          <w:sz w:val="24"/>
          <w:szCs w:val="24"/>
        </w:rPr>
        <w:t xml:space="preserve"> </w:t>
      </w:r>
      <w:r w:rsidRPr="00027B29">
        <w:rPr>
          <w:rFonts w:ascii="Times New Roman" w:hAnsi="Times New Roman" w:cs="Times New Roman"/>
          <w:sz w:val="24"/>
          <w:szCs w:val="24"/>
        </w:rPr>
        <w:lastRenderedPageBreak/>
        <w:t>implemented successfully</w:t>
      </w:r>
      <w:r w:rsidR="003D4EB6" w:rsidRPr="00027B29">
        <w:rPr>
          <w:rFonts w:ascii="Times New Roman" w:hAnsi="Times New Roman" w:cs="Times New Roman"/>
          <w:sz w:val="24"/>
          <w:szCs w:val="24"/>
        </w:rPr>
        <w:t xml:space="preserve"> (Polit &amp; Beck, 2021)</w:t>
      </w:r>
      <w:r w:rsidRPr="00027B29">
        <w:rPr>
          <w:rFonts w:ascii="Times New Roman" w:hAnsi="Times New Roman" w:cs="Times New Roman"/>
          <w:sz w:val="24"/>
          <w:szCs w:val="24"/>
        </w:rPr>
        <w:t>.</w:t>
      </w:r>
      <w:r w:rsidR="00152765" w:rsidRPr="00027B29">
        <w:rPr>
          <w:rFonts w:ascii="Times New Roman" w:hAnsi="Times New Roman" w:cs="Times New Roman"/>
          <w:sz w:val="24"/>
          <w:szCs w:val="24"/>
        </w:rPr>
        <w:t xml:space="preserve"> A surprising aspect is their </w:t>
      </w:r>
      <w:r w:rsidR="00C601A0" w:rsidRPr="00027B29">
        <w:rPr>
          <w:rFonts w:ascii="Times New Roman" w:hAnsi="Times New Roman" w:cs="Times New Roman"/>
          <w:sz w:val="24"/>
          <w:szCs w:val="24"/>
        </w:rPr>
        <w:t>unwavering interest in implementing the project such that they always have valuable input and resources that continue to strengthen the quality of the project.</w:t>
      </w:r>
      <w:r w:rsidR="00F07CA3" w:rsidRPr="00027B29">
        <w:rPr>
          <w:rFonts w:ascii="Times New Roman" w:hAnsi="Times New Roman" w:cs="Times New Roman"/>
          <w:sz w:val="24"/>
          <w:szCs w:val="24"/>
        </w:rPr>
        <w:t xml:space="preserve"> One of the changes that occurred during the initial phase of the project tailoring a more precise PICOT query </w:t>
      </w:r>
      <w:r w:rsidR="002569C2" w:rsidRPr="00027B29">
        <w:rPr>
          <w:rFonts w:ascii="Times New Roman" w:hAnsi="Times New Roman" w:cs="Times New Roman"/>
          <w:sz w:val="24"/>
          <w:szCs w:val="24"/>
        </w:rPr>
        <w:t>which addresses integral rudiments like the population of interest, intended intervention, comparison, outcome and timeframe</w:t>
      </w:r>
      <w:r w:rsidR="003D4EB6" w:rsidRPr="00027B29">
        <w:rPr>
          <w:rFonts w:ascii="Times New Roman" w:hAnsi="Times New Roman" w:cs="Times New Roman"/>
          <w:sz w:val="24"/>
          <w:szCs w:val="24"/>
        </w:rPr>
        <w:t xml:space="preserve"> (Polit &amp; Beck, 2021)</w:t>
      </w:r>
      <w:r w:rsidR="00D732B0" w:rsidRPr="00027B29">
        <w:rPr>
          <w:rFonts w:ascii="Times New Roman" w:hAnsi="Times New Roman" w:cs="Times New Roman"/>
          <w:sz w:val="24"/>
          <w:szCs w:val="24"/>
        </w:rPr>
        <w:t>. On the other hand, the second reader had also postulated seamlessly integrating the best and up-to-date evidence</w:t>
      </w:r>
      <w:r w:rsidR="00017946" w:rsidRPr="00027B29">
        <w:rPr>
          <w:rFonts w:ascii="Times New Roman" w:hAnsi="Times New Roman" w:cs="Times New Roman"/>
          <w:sz w:val="24"/>
          <w:szCs w:val="24"/>
        </w:rPr>
        <w:t xml:space="preserve"> to underpin the SPP. This was achieved </w:t>
      </w:r>
      <w:r w:rsidR="00A75E65" w:rsidRPr="00027B29">
        <w:rPr>
          <w:rFonts w:ascii="Times New Roman" w:hAnsi="Times New Roman" w:cs="Times New Roman"/>
          <w:sz w:val="24"/>
          <w:szCs w:val="24"/>
        </w:rPr>
        <w:t xml:space="preserve">through expanding the literature review, providing an extensive support for the intervention. </w:t>
      </w:r>
    </w:p>
    <w:p w14:paraId="1D57C7C0" w14:textId="341840CF" w:rsidR="00B1671B" w:rsidRPr="00027B29" w:rsidRDefault="00A75E65" w:rsidP="00027B29">
      <w:pPr>
        <w:spacing w:after="0" w:line="480" w:lineRule="auto"/>
        <w:ind w:firstLine="720"/>
        <w:rPr>
          <w:rFonts w:ascii="Times New Roman" w:hAnsi="Times New Roman" w:cs="Times New Roman"/>
          <w:sz w:val="24"/>
          <w:szCs w:val="24"/>
        </w:rPr>
      </w:pPr>
      <w:r w:rsidRPr="00027B29">
        <w:rPr>
          <w:rFonts w:ascii="Times New Roman" w:hAnsi="Times New Roman" w:cs="Times New Roman"/>
          <w:sz w:val="24"/>
          <w:szCs w:val="24"/>
        </w:rPr>
        <w:t xml:space="preserve">Rather than completing the project within eight weeks, the team posited that </w:t>
      </w:r>
      <w:r w:rsidR="00627246" w:rsidRPr="00027B29">
        <w:rPr>
          <w:rFonts w:ascii="Times New Roman" w:hAnsi="Times New Roman" w:cs="Times New Roman"/>
          <w:sz w:val="24"/>
          <w:szCs w:val="24"/>
        </w:rPr>
        <w:t>a timeframe of ten weeks would augment the project’s feasibility.</w:t>
      </w:r>
      <w:r w:rsidR="00CE032F" w:rsidRPr="00027B29">
        <w:rPr>
          <w:rFonts w:ascii="Times New Roman" w:hAnsi="Times New Roman" w:cs="Times New Roman"/>
          <w:sz w:val="24"/>
          <w:szCs w:val="24"/>
        </w:rPr>
        <w:t xml:space="preserve"> One update </w:t>
      </w:r>
      <w:r w:rsidR="00FB6BAA" w:rsidRPr="00027B29">
        <w:rPr>
          <w:rFonts w:ascii="Times New Roman" w:hAnsi="Times New Roman" w:cs="Times New Roman"/>
          <w:sz w:val="24"/>
          <w:szCs w:val="24"/>
        </w:rPr>
        <w:t>made to the project is including a comprehensive informed consent form sent to the partic</w:t>
      </w:r>
      <w:r w:rsidR="003A7C47" w:rsidRPr="00027B29">
        <w:rPr>
          <w:rFonts w:ascii="Times New Roman" w:hAnsi="Times New Roman" w:cs="Times New Roman"/>
          <w:sz w:val="24"/>
          <w:szCs w:val="24"/>
        </w:rPr>
        <w:t>i</w:t>
      </w:r>
      <w:r w:rsidR="00FB6BAA" w:rsidRPr="00027B29">
        <w:rPr>
          <w:rFonts w:ascii="Times New Roman" w:hAnsi="Times New Roman" w:cs="Times New Roman"/>
          <w:sz w:val="24"/>
          <w:szCs w:val="24"/>
        </w:rPr>
        <w:t>pants prior</w:t>
      </w:r>
      <w:r w:rsidR="003A7C47" w:rsidRPr="00027B29">
        <w:rPr>
          <w:rFonts w:ascii="Times New Roman" w:hAnsi="Times New Roman" w:cs="Times New Roman"/>
          <w:sz w:val="24"/>
          <w:szCs w:val="24"/>
        </w:rPr>
        <w:t xml:space="preserve">. The form will help them understand the purpose </w:t>
      </w:r>
      <w:r w:rsidR="00985C8F" w:rsidRPr="00027B29">
        <w:rPr>
          <w:rFonts w:ascii="Times New Roman" w:hAnsi="Times New Roman" w:cs="Times New Roman"/>
          <w:sz w:val="24"/>
          <w:szCs w:val="24"/>
        </w:rPr>
        <w:t>and rationale of implementing the project at the project site</w:t>
      </w:r>
      <w:r w:rsidR="00557E00" w:rsidRPr="00027B29">
        <w:rPr>
          <w:rFonts w:ascii="Times New Roman" w:hAnsi="Times New Roman" w:cs="Times New Roman"/>
          <w:sz w:val="24"/>
          <w:szCs w:val="24"/>
        </w:rPr>
        <w:t xml:space="preserve"> </w:t>
      </w:r>
      <w:r w:rsidR="00557E00" w:rsidRPr="00027B29">
        <w:rPr>
          <w:rFonts w:ascii="Times New Roman" w:hAnsi="Times New Roman" w:cs="Times New Roman"/>
          <w:sz w:val="24"/>
          <w:szCs w:val="24"/>
        </w:rPr>
        <w:t>(Polit &amp; Beck, 2021)</w:t>
      </w:r>
      <w:r w:rsidR="00985C8F" w:rsidRPr="00027B29">
        <w:rPr>
          <w:rFonts w:ascii="Times New Roman" w:hAnsi="Times New Roman" w:cs="Times New Roman"/>
          <w:sz w:val="24"/>
          <w:szCs w:val="24"/>
        </w:rPr>
        <w:t xml:space="preserve">. As such, this will help them make informed decisions on whether to participate or </w:t>
      </w:r>
      <w:r w:rsidR="008F48F4" w:rsidRPr="00027B29">
        <w:rPr>
          <w:rFonts w:ascii="Times New Roman" w:hAnsi="Times New Roman" w:cs="Times New Roman"/>
          <w:sz w:val="24"/>
          <w:szCs w:val="24"/>
        </w:rPr>
        <w:t>not.</w:t>
      </w:r>
      <w:r w:rsidR="00C84D6E" w:rsidRPr="00027B29">
        <w:rPr>
          <w:rFonts w:ascii="Times New Roman" w:hAnsi="Times New Roman" w:cs="Times New Roman"/>
          <w:sz w:val="24"/>
          <w:szCs w:val="24"/>
        </w:rPr>
        <w:t xml:space="preserve"> </w:t>
      </w:r>
      <w:r w:rsidR="008F48F4" w:rsidRPr="00027B29">
        <w:rPr>
          <w:rFonts w:ascii="Times New Roman" w:hAnsi="Times New Roman" w:cs="Times New Roman"/>
          <w:sz w:val="24"/>
          <w:szCs w:val="24"/>
        </w:rPr>
        <w:t xml:space="preserve">Additionally, updating </w:t>
      </w:r>
      <w:r w:rsidR="005C3A3E" w:rsidRPr="00027B29">
        <w:rPr>
          <w:rFonts w:ascii="Times New Roman" w:hAnsi="Times New Roman" w:cs="Times New Roman"/>
          <w:sz w:val="24"/>
          <w:szCs w:val="24"/>
        </w:rPr>
        <w:t xml:space="preserve">the evaluation strategy </w:t>
      </w:r>
      <w:r w:rsidR="008F48F4" w:rsidRPr="00027B29">
        <w:rPr>
          <w:rFonts w:ascii="Times New Roman" w:hAnsi="Times New Roman" w:cs="Times New Roman"/>
          <w:sz w:val="24"/>
          <w:szCs w:val="24"/>
        </w:rPr>
        <w:t>to</w:t>
      </w:r>
      <w:r w:rsidR="005C3A3E" w:rsidRPr="00027B29">
        <w:rPr>
          <w:rFonts w:ascii="Times New Roman" w:hAnsi="Times New Roman" w:cs="Times New Roman"/>
          <w:sz w:val="24"/>
          <w:szCs w:val="24"/>
        </w:rPr>
        <w:t xml:space="preserve"> include the </w:t>
      </w:r>
      <w:r w:rsidR="007427C9" w:rsidRPr="00027B29">
        <w:rPr>
          <w:rFonts w:ascii="Times New Roman" w:hAnsi="Times New Roman" w:cs="Times New Roman"/>
          <w:sz w:val="24"/>
          <w:szCs w:val="24"/>
        </w:rPr>
        <w:t xml:space="preserve">formative and </w:t>
      </w:r>
      <w:r w:rsidR="005C3A3E" w:rsidRPr="00027B29">
        <w:rPr>
          <w:rFonts w:ascii="Times New Roman" w:hAnsi="Times New Roman" w:cs="Times New Roman"/>
          <w:sz w:val="24"/>
          <w:szCs w:val="24"/>
        </w:rPr>
        <w:t>summative appraisal</w:t>
      </w:r>
      <w:r w:rsidR="007427C9" w:rsidRPr="00027B29">
        <w:rPr>
          <w:rFonts w:ascii="Times New Roman" w:hAnsi="Times New Roman" w:cs="Times New Roman"/>
          <w:sz w:val="24"/>
          <w:szCs w:val="24"/>
        </w:rPr>
        <w:t>s</w:t>
      </w:r>
      <w:r w:rsidR="008F48F4" w:rsidRPr="00027B29">
        <w:rPr>
          <w:rFonts w:ascii="Times New Roman" w:hAnsi="Times New Roman" w:cs="Times New Roman"/>
          <w:sz w:val="24"/>
          <w:szCs w:val="24"/>
        </w:rPr>
        <w:t xml:space="preserve"> will aid in </w:t>
      </w:r>
      <w:r w:rsidR="00170ECA" w:rsidRPr="00027B29">
        <w:rPr>
          <w:rFonts w:ascii="Times New Roman" w:hAnsi="Times New Roman" w:cs="Times New Roman"/>
          <w:sz w:val="24"/>
          <w:szCs w:val="24"/>
        </w:rPr>
        <w:t xml:space="preserve">conducting a comprehensive analysis of the cultural competence education program intervention. The appraisals will </w:t>
      </w:r>
      <w:r w:rsidR="007F2CD3" w:rsidRPr="00027B29">
        <w:rPr>
          <w:rFonts w:ascii="Times New Roman" w:hAnsi="Times New Roman" w:cs="Times New Roman"/>
          <w:sz w:val="24"/>
          <w:szCs w:val="24"/>
        </w:rPr>
        <w:t xml:space="preserve">bolster the principal investigator’s </w:t>
      </w:r>
      <w:r w:rsidR="009807C9" w:rsidRPr="00027B29">
        <w:rPr>
          <w:rFonts w:ascii="Times New Roman" w:hAnsi="Times New Roman" w:cs="Times New Roman"/>
          <w:sz w:val="24"/>
          <w:szCs w:val="24"/>
        </w:rPr>
        <w:t>improvement</w:t>
      </w:r>
      <w:r w:rsidR="007F2CD3" w:rsidRPr="00027B29">
        <w:rPr>
          <w:rFonts w:ascii="Times New Roman" w:hAnsi="Times New Roman" w:cs="Times New Roman"/>
          <w:sz w:val="24"/>
          <w:szCs w:val="24"/>
        </w:rPr>
        <w:t xml:space="preserve"> towards achieving </w:t>
      </w:r>
      <w:r w:rsidR="009807C9" w:rsidRPr="00027B29">
        <w:rPr>
          <w:rFonts w:ascii="Times New Roman" w:hAnsi="Times New Roman" w:cs="Times New Roman"/>
          <w:sz w:val="24"/>
          <w:szCs w:val="24"/>
        </w:rPr>
        <w:t>goals and</w:t>
      </w:r>
      <w:r w:rsidR="002A7160" w:rsidRPr="00027B29">
        <w:rPr>
          <w:rFonts w:ascii="Times New Roman" w:hAnsi="Times New Roman" w:cs="Times New Roman"/>
          <w:sz w:val="24"/>
          <w:szCs w:val="24"/>
        </w:rPr>
        <w:t xml:space="preserve"> emphasiz</w:t>
      </w:r>
      <w:r w:rsidR="009807C9" w:rsidRPr="00027B29">
        <w:rPr>
          <w:rFonts w:ascii="Times New Roman" w:hAnsi="Times New Roman" w:cs="Times New Roman"/>
          <w:sz w:val="24"/>
          <w:szCs w:val="24"/>
        </w:rPr>
        <w:t>ing</w:t>
      </w:r>
      <w:r w:rsidR="002A7160" w:rsidRPr="00027B29">
        <w:rPr>
          <w:rFonts w:ascii="Times New Roman" w:hAnsi="Times New Roman" w:cs="Times New Roman"/>
          <w:sz w:val="24"/>
          <w:szCs w:val="24"/>
        </w:rPr>
        <w:t xml:space="preserve"> the efficiency and advancement of the intervention</w:t>
      </w:r>
      <w:r w:rsidR="007F2CD3" w:rsidRPr="00027B29">
        <w:rPr>
          <w:rFonts w:ascii="Times New Roman" w:hAnsi="Times New Roman" w:cs="Times New Roman"/>
          <w:sz w:val="24"/>
          <w:szCs w:val="24"/>
        </w:rPr>
        <w:t xml:space="preserve"> (Waldrop et al., 2023)</w:t>
      </w:r>
      <w:r w:rsidR="002A7160" w:rsidRPr="00027B29">
        <w:rPr>
          <w:rFonts w:ascii="Times New Roman" w:hAnsi="Times New Roman" w:cs="Times New Roman"/>
          <w:sz w:val="24"/>
          <w:szCs w:val="24"/>
        </w:rPr>
        <w:t xml:space="preserve">. There will be no modifications made </w:t>
      </w:r>
      <w:r w:rsidR="00C84D6E" w:rsidRPr="00027B29">
        <w:rPr>
          <w:rFonts w:ascii="Times New Roman" w:hAnsi="Times New Roman" w:cs="Times New Roman"/>
          <w:sz w:val="24"/>
          <w:szCs w:val="24"/>
        </w:rPr>
        <w:t>when applying to the Regis IRB</w:t>
      </w:r>
      <w:r w:rsidR="0028151E" w:rsidRPr="00027B29">
        <w:rPr>
          <w:rFonts w:ascii="Times New Roman" w:hAnsi="Times New Roman" w:cs="Times New Roman"/>
          <w:sz w:val="24"/>
          <w:szCs w:val="24"/>
        </w:rPr>
        <w:t xml:space="preserve"> because the project aligns with IRB perquisites. Moreover, the informed consent process is duly refined and adheres with ethical standards</w:t>
      </w:r>
      <w:r w:rsidR="00557E00" w:rsidRPr="00027B29">
        <w:rPr>
          <w:rFonts w:ascii="Times New Roman" w:hAnsi="Times New Roman" w:cs="Times New Roman"/>
          <w:sz w:val="24"/>
          <w:szCs w:val="24"/>
        </w:rPr>
        <w:t xml:space="preserve"> (Polit &amp; Beck, 2021).</w:t>
      </w:r>
    </w:p>
    <w:p w14:paraId="602C9F89" w14:textId="77777777" w:rsidR="00027B29" w:rsidRDefault="00027B29">
      <w:pPr>
        <w:rPr>
          <w:rFonts w:ascii="Times New Roman" w:hAnsi="Times New Roman" w:cs="Times New Roman"/>
          <w:b/>
          <w:bCs/>
          <w:sz w:val="24"/>
          <w:szCs w:val="24"/>
        </w:rPr>
      </w:pPr>
      <w:r>
        <w:rPr>
          <w:rFonts w:ascii="Times New Roman" w:hAnsi="Times New Roman" w:cs="Times New Roman"/>
          <w:b/>
          <w:bCs/>
          <w:sz w:val="24"/>
          <w:szCs w:val="24"/>
        </w:rPr>
        <w:br w:type="page"/>
      </w:r>
    </w:p>
    <w:p w14:paraId="5E2429F3" w14:textId="42EED9F7" w:rsidR="003D4EB6" w:rsidRPr="00027B29" w:rsidRDefault="003D4EB6" w:rsidP="00027B29">
      <w:pPr>
        <w:spacing w:after="0" w:line="480" w:lineRule="auto"/>
        <w:jc w:val="center"/>
        <w:rPr>
          <w:rFonts w:ascii="Times New Roman" w:hAnsi="Times New Roman" w:cs="Times New Roman"/>
          <w:b/>
          <w:bCs/>
          <w:sz w:val="24"/>
          <w:szCs w:val="24"/>
        </w:rPr>
      </w:pPr>
      <w:r w:rsidRPr="00027B29">
        <w:rPr>
          <w:rFonts w:ascii="Times New Roman" w:hAnsi="Times New Roman" w:cs="Times New Roman"/>
          <w:b/>
          <w:bCs/>
          <w:sz w:val="24"/>
          <w:szCs w:val="24"/>
        </w:rPr>
        <w:lastRenderedPageBreak/>
        <w:t>References</w:t>
      </w:r>
    </w:p>
    <w:p w14:paraId="262AA54C" w14:textId="54BF98D9" w:rsidR="004764AD" w:rsidRPr="00027B29" w:rsidRDefault="004764AD" w:rsidP="00027B29">
      <w:pPr>
        <w:spacing w:after="0" w:line="480" w:lineRule="auto"/>
        <w:ind w:left="720" w:hanging="720"/>
        <w:rPr>
          <w:rFonts w:ascii="Times New Roman" w:hAnsi="Times New Roman" w:cs="Times New Roman"/>
          <w:sz w:val="24"/>
          <w:szCs w:val="24"/>
        </w:rPr>
      </w:pPr>
      <w:r w:rsidRPr="004764AD">
        <w:rPr>
          <w:rFonts w:ascii="Times New Roman" w:hAnsi="Times New Roman" w:cs="Times New Roman"/>
          <w:sz w:val="24"/>
          <w:szCs w:val="24"/>
        </w:rPr>
        <w:t xml:space="preserve">Hampton, D., Heath, J., &amp; </w:t>
      </w:r>
      <w:proofErr w:type="spellStart"/>
      <w:r w:rsidRPr="004764AD">
        <w:rPr>
          <w:rFonts w:ascii="Times New Roman" w:hAnsi="Times New Roman" w:cs="Times New Roman"/>
          <w:sz w:val="24"/>
          <w:szCs w:val="24"/>
        </w:rPr>
        <w:t>Rayens</w:t>
      </w:r>
      <w:proofErr w:type="spellEnd"/>
      <w:r w:rsidRPr="004764AD">
        <w:rPr>
          <w:rFonts w:ascii="Times New Roman" w:hAnsi="Times New Roman" w:cs="Times New Roman"/>
          <w:sz w:val="24"/>
          <w:szCs w:val="24"/>
        </w:rPr>
        <w:t xml:space="preserve">, M. K. (2022). </w:t>
      </w:r>
      <w:r w:rsidRPr="00027B29">
        <w:rPr>
          <w:rFonts w:ascii="Times New Roman" w:hAnsi="Times New Roman" w:cs="Times New Roman"/>
          <w:sz w:val="24"/>
          <w:szCs w:val="24"/>
        </w:rPr>
        <w:t>strengthening professional values of doctoral-level nursing student</w:t>
      </w:r>
      <w:r w:rsidRPr="004764AD">
        <w:rPr>
          <w:rFonts w:ascii="Times New Roman" w:hAnsi="Times New Roman" w:cs="Times New Roman"/>
          <w:sz w:val="24"/>
          <w:szCs w:val="24"/>
        </w:rPr>
        <w:t xml:space="preserve">s. </w:t>
      </w:r>
      <w:r w:rsidRPr="004764AD">
        <w:rPr>
          <w:rFonts w:ascii="Times New Roman" w:hAnsi="Times New Roman" w:cs="Times New Roman"/>
          <w:i/>
          <w:iCs/>
          <w:sz w:val="24"/>
          <w:szCs w:val="24"/>
        </w:rPr>
        <w:t>SAGE Open Nursing</w:t>
      </w:r>
      <w:r w:rsidRPr="004764AD">
        <w:rPr>
          <w:rFonts w:ascii="Times New Roman" w:hAnsi="Times New Roman" w:cs="Times New Roman"/>
          <w:sz w:val="24"/>
          <w:szCs w:val="24"/>
        </w:rPr>
        <w:t xml:space="preserve">, </w:t>
      </w:r>
      <w:r w:rsidRPr="004764AD">
        <w:rPr>
          <w:rFonts w:ascii="Times New Roman" w:hAnsi="Times New Roman" w:cs="Times New Roman"/>
          <w:i/>
          <w:iCs/>
          <w:sz w:val="24"/>
          <w:szCs w:val="24"/>
        </w:rPr>
        <w:t>8</w:t>
      </w:r>
      <w:r w:rsidRPr="004764AD">
        <w:rPr>
          <w:rFonts w:ascii="Times New Roman" w:hAnsi="Times New Roman" w:cs="Times New Roman"/>
          <w:sz w:val="24"/>
          <w:szCs w:val="24"/>
        </w:rPr>
        <w:t xml:space="preserve">, 23779608221126359. </w:t>
      </w:r>
      <w:hyperlink r:id="rId6" w:history="1">
        <w:r w:rsidRPr="004764AD">
          <w:rPr>
            <w:rStyle w:val="Hyperlink"/>
            <w:rFonts w:ascii="Times New Roman" w:hAnsi="Times New Roman" w:cs="Times New Roman"/>
            <w:sz w:val="24"/>
            <w:szCs w:val="24"/>
          </w:rPr>
          <w:t>https://doi.org/10.1177/23779608221126359</w:t>
        </w:r>
      </w:hyperlink>
    </w:p>
    <w:p w14:paraId="302F5C1C" w14:textId="2C5A7AED" w:rsidR="003D4EB6" w:rsidRPr="00027B29" w:rsidRDefault="003D4EB6" w:rsidP="00027B29">
      <w:pPr>
        <w:spacing w:after="0" w:line="480" w:lineRule="auto"/>
        <w:ind w:left="720" w:hanging="720"/>
        <w:rPr>
          <w:rFonts w:ascii="Times New Roman" w:hAnsi="Times New Roman" w:cs="Times New Roman"/>
          <w:sz w:val="24"/>
          <w:szCs w:val="24"/>
        </w:rPr>
      </w:pPr>
      <w:proofErr w:type="spellStart"/>
      <w:r w:rsidRPr="003D4EB6">
        <w:rPr>
          <w:rFonts w:ascii="Times New Roman" w:hAnsi="Times New Roman" w:cs="Times New Roman"/>
          <w:sz w:val="24"/>
          <w:szCs w:val="24"/>
        </w:rPr>
        <w:t>Jankelová</w:t>
      </w:r>
      <w:proofErr w:type="spellEnd"/>
      <w:r w:rsidRPr="003D4EB6">
        <w:rPr>
          <w:rFonts w:ascii="Times New Roman" w:hAnsi="Times New Roman" w:cs="Times New Roman"/>
          <w:sz w:val="24"/>
          <w:szCs w:val="24"/>
        </w:rPr>
        <w:t xml:space="preserve">, N., &amp; </w:t>
      </w:r>
      <w:proofErr w:type="spellStart"/>
      <w:r w:rsidRPr="003D4EB6">
        <w:rPr>
          <w:rFonts w:ascii="Times New Roman" w:hAnsi="Times New Roman" w:cs="Times New Roman"/>
          <w:sz w:val="24"/>
          <w:szCs w:val="24"/>
        </w:rPr>
        <w:t>Joniaková</w:t>
      </w:r>
      <w:proofErr w:type="spellEnd"/>
      <w:r w:rsidRPr="003D4EB6">
        <w:rPr>
          <w:rFonts w:ascii="Times New Roman" w:hAnsi="Times New Roman" w:cs="Times New Roman"/>
          <w:sz w:val="24"/>
          <w:szCs w:val="24"/>
        </w:rPr>
        <w:t xml:space="preserve">, Z. (2021). Communication </w:t>
      </w:r>
      <w:r w:rsidR="00AA1FD6" w:rsidRPr="00027B29">
        <w:rPr>
          <w:rFonts w:ascii="Times New Roman" w:hAnsi="Times New Roman" w:cs="Times New Roman"/>
          <w:sz w:val="24"/>
          <w:szCs w:val="24"/>
        </w:rPr>
        <w:t xml:space="preserve">skills and transformational leadership style of first-line nurse managers in relation to job satisfaction of nurses and moderators of this relationship. </w:t>
      </w:r>
      <w:r w:rsidRPr="003D4EB6">
        <w:rPr>
          <w:rFonts w:ascii="Times New Roman" w:hAnsi="Times New Roman" w:cs="Times New Roman"/>
          <w:i/>
          <w:iCs/>
          <w:sz w:val="24"/>
          <w:szCs w:val="24"/>
        </w:rPr>
        <w:t>Healthcare</w:t>
      </w:r>
      <w:r w:rsidRPr="003D4EB6">
        <w:rPr>
          <w:rFonts w:ascii="Times New Roman" w:hAnsi="Times New Roman" w:cs="Times New Roman"/>
          <w:sz w:val="24"/>
          <w:szCs w:val="24"/>
        </w:rPr>
        <w:t xml:space="preserve">, </w:t>
      </w:r>
      <w:r w:rsidRPr="003D4EB6">
        <w:rPr>
          <w:rFonts w:ascii="Times New Roman" w:hAnsi="Times New Roman" w:cs="Times New Roman"/>
          <w:i/>
          <w:iCs/>
          <w:sz w:val="24"/>
          <w:szCs w:val="24"/>
        </w:rPr>
        <w:t>9</w:t>
      </w:r>
      <w:r w:rsidRPr="003D4EB6">
        <w:rPr>
          <w:rFonts w:ascii="Times New Roman" w:hAnsi="Times New Roman" w:cs="Times New Roman"/>
          <w:sz w:val="24"/>
          <w:szCs w:val="24"/>
        </w:rPr>
        <w:t xml:space="preserve">(3), 346. </w:t>
      </w:r>
      <w:hyperlink r:id="rId7" w:history="1">
        <w:r w:rsidRPr="003D4EB6">
          <w:rPr>
            <w:rStyle w:val="Hyperlink"/>
            <w:rFonts w:ascii="Times New Roman" w:hAnsi="Times New Roman" w:cs="Times New Roman"/>
            <w:sz w:val="24"/>
            <w:szCs w:val="24"/>
          </w:rPr>
          <w:t>https://doi.org/10.3390/healthcare9030346</w:t>
        </w:r>
      </w:hyperlink>
    </w:p>
    <w:p w14:paraId="784A3E64" w14:textId="77777777" w:rsidR="00027B29" w:rsidRPr="00027B29" w:rsidRDefault="00027B29" w:rsidP="00027B29">
      <w:pPr>
        <w:spacing w:after="0" w:line="480" w:lineRule="auto"/>
        <w:ind w:left="720" w:hanging="720"/>
        <w:rPr>
          <w:rFonts w:ascii="Times New Roman" w:hAnsi="Times New Roman" w:cs="Times New Roman"/>
          <w:sz w:val="24"/>
          <w:szCs w:val="24"/>
        </w:rPr>
      </w:pPr>
      <w:r w:rsidRPr="00027B29">
        <w:rPr>
          <w:rFonts w:ascii="Times New Roman" w:hAnsi="Times New Roman" w:cs="Times New Roman"/>
          <w:sz w:val="24"/>
          <w:szCs w:val="24"/>
        </w:rPr>
        <w:t xml:space="preserve">Polit, D. F., &amp; Beck, C. T. (2021). </w:t>
      </w:r>
      <w:r w:rsidRPr="00027B29">
        <w:rPr>
          <w:rFonts w:ascii="Times New Roman" w:hAnsi="Times New Roman" w:cs="Times New Roman"/>
          <w:i/>
          <w:iCs/>
          <w:sz w:val="24"/>
          <w:szCs w:val="24"/>
        </w:rPr>
        <w:t>Nursing Research: Generating and Assessing Evidence for Nursing Practice (11th ed.).</w:t>
      </w:r>
      <w:r w:rsidRPr="00027B29">
        <w:rPr>
          <w:rFonts w:ascii="Times New Roman" w:hAnsi="Times New Roman" w:cs="Times New Roman"/>
          <w:sz w:val="24"/>
          <w:szCs w:val="24"/>
        </w:rPr>
        <w:t xml:space="preserve"> Philadelphia, PA: Lippincott, Williams, &amp; Wilkins. Chapter 7: Ethics in nursing research</w:t>
      </w:r>
    </w:p>
    <w:p w14:paraId="0BF80D95" w14:textId="78488A9F" w:rsidR="009807C9" w:rsidRPr="00027B29" w:rsidRDefault="009807C9" w:rsidP="00027B29">
      <w:pPr>
        <w:spacing w:after="0" w:line="480" w:lineRule="auto"/>
        <w:ind w:left="720" w:hanging="720"/>
        <w:rPr>
          <w:rFonts w:ascii="Times New Roman" w:hAnsi="Times New Roman" w:cs="Times New Roman"/>
          <w:sz w:val="24"/>
          <w:szCs w:val="24"/>
        </w:rPr>
      </w:pPr>
      <w:r w:rsidRPr="00027B29">
        <w:rPr>
          <w:rFonts w:ascii="Times New Roman" w:hAnsi="Times New Roman" w:cs="Times New Roman"/>
          <w:sz w:val="24"/>
          <w:szCs w:val="24"/>
        </w:rPr>
        <w:t>Waldrop, J., Reynolds, S. S., McMillian-Bohler, J. M., Graton, M., &amp; Ledbetter, L. (2023). Evaluation of DNP program essentials of doctoral nursing education: A scoping review. </w:t>
      </w:r>
      <w:r w:rsidRPr="00027B29">
        <w:rPr>
          <w:rFonts w:ascii="Times New Roman" w:hAnsi="Times New Roman" w:cs="Times New Roman"/>
          <w:i/>
          <w:iCs/>
          <w:sz w:val="24"/>
          <w:szCs w:val="24"/>
        </w:rPr>
        <w:t xml:space="preserve">Journal of </w:t>
      </w:r>
      <w:r w:rsidRPr="00027B29">
        <w:rPr>
          <w:rFonts w:ascii="Times New Roman" w:hAnsi="Times New Roman" w:cs="Times New Roman"/>
          <w:i/>
          <w:iCs/>
          <w:sz w:val="24"/>
          <w:szCs w:val="24"/>
        </w:rPr>
        <w:t>Professional Nursing: Official Journ</w:t>
      </w:r>
      <w:r w:rsidRPr="00027B29">
        <w:rPr>
          <w:rFonts w:ascii="Times New Roman" w:hAnsi="Times New Roman" w:cs="Times New Roman"/>
          <w:i/>
          <w:iCs/>
          <w:sz w:val="24"/>
          <w:szCs w:val="24"/>
        </w:rPr>
        <w:t>al of the American Association of Colleges of Nursing</w:t>
      </w:r>
      <w:r w:rsidRPr="00027B29">
        <w:rPr>
          <w:rFonts w:ascii="Times New Roman" w:hAnsi="Times New Roman" w:cs="Times New Roman"/>
          <w:sz w:val="24"/>
          <w:szCs w:val="24"/>
        </w:rPr>
        <w:t>, </w:t>
      </w:r>
      <w:r w:rsidRPr="00027B29">
        <w:rPr>
          <w:rFonts w:ascii="Times New Roman" w:hAnsi="Times New Roman" w:cs="Times New Roman"/>
          <w:i/>
          <w:iCs/>
          <w:sz w:val="24"/>
          <w:szCs w:val="24"/>
        </w:rPr>
        <w:t>46</w:t>
      </w:r>
      <w:r w:rsidRPr="00027B29">
        <w:rPr>
          <w:rFonts w:ascii="Times New Roman" w:hAnsi="Times New Roman" w:cs="Times New Roman"/>
          <w:sz w:val="24"/>
          <w:szCs w:val="24"/>
        </w:rPr>
        <w:t xml:space="preserve">, 7–12. </w:t>
      </w:r>
      <w:hyperlink r:id="rId8" w:history="1">
        <w:r w:rsidRPr="00027B29">
          <w:rPr>
            <w:rStyle w:val="Hyperlink"/>
            <w:rFonts w:ascii="Times New Roman" w:hAnsi="Times New Roman" w:cs="Times New Roman"/>
            <w:sz w:val="24"/>
            <w:szCs w:val="24"/>
          </w:rPr>
          <w:t>https://doi.org/10.1016/j.profnurs.2022.11.009</w:t>
        </w:r>
      </w:hyperlink>
    </w:p>
    <w:p w14:paraId="7895163E" w14:textId="77777777" w:rsidR="009807C9" w:rsidRPr="00027B29" w:rsidRDefault="009807C9" w:rsidP="00027B29">
      <w:pPr>
        <w:spacing w:after="0" w:line="480" w:lineRule="auto"/>
        <w:ind w:left="720" w:hanging="720"/>
        <w:rPr>
          <w:rFonts w:ascii="Times New Roman" w:hAnsi="Times New Roman" w:cs="Times New Roman"/>
          <w:sz w:val="24"/>
          <w:szCs w:val="24"/>
        </w:rPr>
      </w:pPr>
    </w:p>
    <w:p w14:paraId="517F9C96" w14:textId="77777777" w:rsidR="003D4EB6" w:rsidRPr="003D4EB6" w:rsidRDefault="003D4EB6" w:rsidP="00027B29">
      <w:pPr>
        <w:spacing w:after="0" w:line="480" w:lineRule="auto"/>
        <w:ind w:left="720" w:hanging="720"/>
        <w:rPr>
          <w:rFonts w:ascii="Times New Roman" w:hAnsi="Times New Roman" w:cs="Times New Roman"/>
          <w:sz w:val="24"/>
          <w:szCs w:val="24"/>
        </w:rPr>
      </w:pPr>
    </w:p>
    <w:p w14:paraId="2D918D3E" w14:textId="77777777" w:rsidR="003D4EB6" w:rsidRPr="00027B29" w:rsidRDefault="003D4EB6" w:rsidP="00027B29">
      <w:pPr>
        <w:spacing w:after="0" w:line="480" w:lineRule="auto"/>
        <w:ind w:left="720" w:hanging="720"/>
        <w:rPr>
          <w:rFonts w:ascii="Times New Roman" w:hAnsi="Times New Roman" w:cs="Times New Roman"/>
          <w:sz w:val="24"/>
          <w:szCs w:val="24"/>
        </w:rPr>
      </w:pPr>
    </w:p>
    <w:sectPr w:rsidR="003D4EB6" w:rsidRPr="00027B29" w:rsidSect="00D353D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629DE" w14:textId="77777777" w:rsidR="00A56089" w:rsidRDefault="00A56089" w:rsidP="00027B29">
      <w:pPr>
        <w:spacing w:after="0" w:line="240" w:lineRule="auto"/>
      </w:pPr>
      <w:r>
        <w:separator/>
      </w:r>
    </w:p>
  </w:endnote>
  <w:endnote w:type="continuationSeparator" w:id="0">
    <w:p w14:paraId="38FBF6F7" w14:textId="77777777" w:rsidR="00A56089" w:rsidRDefault="00A56089" w:rsidP="0002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84EEA" w14:textId="77777777" w:rsidR="00A56089" w:rsidRDefault="00A56089" w:rsidP="00027B29">
      <w:pPr>
        <w:spacing w:after="0" w:line="240" w:lineRule="auto"/>
      </w:pPr>
      <w:r>
        <w:separator/>
      </w:r>
    </w:p>
  </w:footnote>
  <w:footnote w:type="continuationSeparator" w:id="0">
    <w:p w14:paraId="35A95536" w14:textId="77777777" w:rsidR="00A56089" w:rsidRDefault="00A56089" w:rsidP="0002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799041293"/>
      <w:docPartObj>
        <w:docPartGallery w:val="Page Numbers (Top of Page)"/>
        <w:docPartUnique/>
      </w:docPartObj>
    </w:sdtPr>
    <w:sdtEndPr>
      <w:rPr>
        <w:noProof/>
      </w:rPr>
    </w:sdtEndPr>
    <w:sdtContent>
      <w:p w14:paraId="6A8BC7D9" w14:textId="0C78F80B" w:rsidR="00027B29" w:rsidRPr="00027B29" w:rsidRDefault="00027B29">
        <w:pPr>
          <w:pStyle w:val="Header"/>
          <w:jc w:val="right"/>
          <w:rPr>
            <w:rFonts w:ascii="Times New Roman" w:hAnsi="Times New Roman" w:cs="Times New Roman"/>
            <w:sz w:val="24"/>
            <w:szCs w:val="24"/>
          </w:rPr>
        </w:pPr>
        <w:r w:rsidRPr="00027B29">
          <w:rPr>
            <w:rFonts w:ascii="Times New Roman" w:hAnsi="Times New Roman" w:cs="Times New Roman"/>
            <w:sz w:val="24"/>
            <w:szCs w:val="24"/>
          </w:rPr>
          <w:fldChar w:fldCharType="begin"/>
        </w:r>
        <w:r w:rsidRPr="00027B29">
          <w:rPr>
            <w:rFonts w:ascii="Times New Roman" w:hAnsi="Times New Roman" w:cs="Times New Roman"/>
            <w:sz w:val="24"/>
            <w:szCs w:val="24"/>
          </w:rPr>
          <w:instrText xml:space="preserve"> PAGE   \* MERGEFORMAT </w:instrText>
        </w:r>
        <w:r w:rsidRPr="00027B29">
          <w:rPr>
            <w:rFonts w:ascii="Times New Roman" w:hAnsi="Times New Roman" w:cs="Times New Roman"/>
            <w:sz w:val="24"/>
            <w:szCs w:val="24"/>
          </w:rPr>
          <w:fldChar w:fldCharType="separate"/>
        </w:r>
        <w:r w:rsidRPr="00027B29">
          <w:rPr>
            <w:rFonts w:ascii="Times New Roman" w:hAnsi="Times New Roman" w:cs="Times New Roman"/>
            <w:noProof/>
            <w:sz w:val="24"/>
            <w:szCs w:val="24"/>
          </w:rPr>
          <w:t>2</w:t>
        </w:r>
        <w:r w:rsidRPr="00027B29">
          <w:rPr>
            <w:rFonts w:ascii="Times New Roman" w:hAnsi="Times New Roman" w:cs="Times New Roman"/>
            <w:noProof/>
            <w:sz w:val="24"/>
            <w:szCs w:val="24"/>
          </w:rPr>
          <w:fldChar w:fldCharType="end"/>
        </w:r>
      </w:p>
    </w:sdtContent>
  </w:sdt>
  <w:p w14:paraId="645F3C15" w14:textId="77777777" w:rsidR="00027B29" w:rsidRPr="00027B29" w:rsidRDefault="00027B2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A3NrI0M7K0NDE1tDRX0lEKTi0uzszPAykwrAUArrJzYywAAAA="/>
  </w:docVars>
  <w:rsids>
    <w:rsidRoot w:val="007149C8"/>
    <w:rsid w:val="00017946"/>
    <w:rsid w:val="00027B29"/>
    <w:rsid w:val="000646A1"/>
    <w:rsid w:val="00077F5B"/>
    <w:rsid w:val="00125C65"/>
    <w:rsid w:val="00152765"/>
    <w:rsid w:val="00170ECA"/>
    <w:rsid w:val="001B57D4"/>
    <w:rsid w:val="002569C2"/>
    <w:rsid w:val="0028151E"/>
    <w:rsid w:val="0029057C"/>
    <w:rsid w:val="002A7160"/>
    <w:rsid w:val="00340CB9"/>
    <w:rsid w:val="003A7C47"/>
    <w:rsid w:val="003D4EB6"/>
    <w:rsid w:val="00414640"/>
    <w:rsid w:val="0045778E"/>
    <w:rsid w:val="004764AD"/>
    <w:rsid w:val="00557E00"/>
    <w:rsid w:val="005C3A3E"/>
    <w:rsid w:val="00627246"/>
    <w:rsid w:val="00653A4E"/>
    <w:rsid w:val="00693BE2"/>
    <w:rsid w:val="006B3158"/>
    <w:rsid w:val="007149C8"/>
    <w:rsid w:val="00731A9C"/>
    <w:rsid w:val="007427C9"/>
    <w:rsid w:val="007F2CD3"/>
    <w:rsid w:val="0082740E"/>
    <w:rsid w:val="00837F62"/>
    <w:rsid w:val="00885444"/>
    <w:rsid w:val="008F48F4"/>
    <w:rsid w:val="008F6E78"/>
    <w:rsid w:val="009171CB"/>
    <w:rsid w:val="009624FA"/>
    <w:rsid w:val="00975C6B"/>
    <w:rsid w:val="009807C9"/>
    <w:rsid w:val="00985C8F"/>
    <w:rsid w:val="0099578C"/>
    <w:rsid w:val="009A54E0"/>
    <w:rsid w:val="009F4E9E"/>
    <w:rsid w:val="00A01DA9"/>
    <w:rsid w:val="00A25085"/>
    <w:rsid w:val="00A42452"/>
    <w:rsid w:val="00A56089"/>
    <w:rsid w:val="00A75E65"/>
    <w:rsid w:val="00AA1FD6"/>
    <w:rsid w:val="00AD5E68"/>
    <w:rsid w:val="00B1671B"/>
    <w:rsid w:val="00B55F6F"/>
    <w:rsid w:val="00BA5E68"/>
    <w:rsid w:val="00C601A0"/>
    <w:rsid w:val="00C84D6E"/>
    <w:rsid w:val="00CA2EDB"/>
    <w:rsid w:val="00CB4E84"/>
    <w:rsid w:val="00CC068D"/>
    <w:rsid w:val="00CE032F"/>
    <w:rsid w:val="00D05B3C"/>
    <w:rsid w:val="00D353D9"/>
    <w:rsid w:val="00D65E92"/>
    <w:rsid w:val="00D732B0"/>
    <w:rsid w:val="00DA2E6D"/>
    <w:rsid w:val="00DD1D5F"/>
    <w:rsid w:val="00DE05B3"/>
    <w:rsid w:val="00E12B4D"/>
    <w:rsid w:val="00F07CA3"/>
    <w:rsid w:val="00F27877"/>
    <w:rsid w:val="00FB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46C1"/>
  <w15:chartTrackingRefBased/>
  <w15:docId w15:val="{57289F7D-A22F-4199-96AB-6219D6DC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EB6"/>
    <w:rPr>
      <w:color w:val="0563C1" w:themeColor="hyperlink"/>
      <w:u w:val="single"/>
    </w:rPr>
  </w:style>
  <w:style w:type="character" w:styleId="UnresolvedMention">
    <w:name w:val="Unresolved Mention"/>
    <w:basedOn w:val="DefaultParagraphFont"/>
    <w:uiPriority w:val="99"/>
    <w:semiHidden/>
    <w:unhideWhenUsed/>
    <w:rsid w:val="003D4EB6"/>
    <w:rPr>
      <w:color w:val="605E5C"/>
      <w:shd w:val="clear" w:color="auto" w:fill="E1DFDD"/>
    </w:rPr>
  </w:style>
  <w:style w:type="paragraph" w:styleId="Header">
    <w:name w:val="header"/>
    <w:basedOn w:val="Normal"/>
    <w:link w:val="HeaderChar"/>
    <w:uiPriority w:val="99"/>
    <w:unhideWhenUsed/>
    <w:rsid w:val="00027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B29"/>
  </w:style>
  <w:style w:type="paragraph" w:styleId="Footer">
    <w:name w:val="footer"/>
    <w:basedOn w:val="Normal"/>
    <w:link w:val="FooterChar"/>
    <w:uiPriority w:val="99"/>
    <w:unhideWhenUsed/>
    <w:rsid w:val="00027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779045">
      <w:bodyDiv w:val="1"/>
      <w:marLeft w:val="0"/>
      <w:marRight w:val="0"/>
      <w:marTop w:val="0"/>
      <w:marBottom w:val="0"/>
      <w:divBdr>
        <w:top w:val="none" w:sz="0" w:space="0" w:color="auto"/>
        <w:left w:val="none" w:sz="0" w:space="0" w:color="auto"/>
        <w:bottom w:val="none" w:sz="0" w:space="0" w:color="auto"/>
        <w:right w:val="none" w:sz="0" w:space="0" w:color="auto"/>
      </w:divBdr>
    </w:div>
    <w:div w:id="124434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rofnurs.2022.11.009" TargetMode="External"/><Relationship Id="rId3" Type="http://schemas.openxmlformats.org/officeDocument/2006/relationships/webSettings" Target="webSettings.xml"/><Relationship Id="rId7" Type="http://schemas.openxmlformats.org/officeDocument/2006/relationships/hyperlink" Target="https://doi.org/10.3390/healthcare90303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2377960822112635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2025-01-07T14:16:00Z</dcterms:created>
  <dcterms:modified xsi:type="dcterms:W3CDTF">2025-01-08T09:17:00Z</dcterms:modified>
</cp:coreProperties>
</file>