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39C5" w14:textId="3E835C79" w:rsidR="00BA701B" w:rsidRPr="0051635F" w:rsidRDefault="00460AB0" w:rsidP="0051635F">
      <w:pPr>
        <w:spacing w:line="480" w:lineRule="auto"/>
        <w:jc w:val="center"/>
        <w:rPr>
          <w:rFonts w:ascii="Times New Roman" w:hAnsi="Times New Roman" w:cs="Times New Roman"/>
          <w:b/>
          <w:bCs/>
        </w:rPr>
      </w:pPr>
      <w:r w:rsidRPr="0051635F">
        <w:rPr>
          <w:rFonts w:ascii="Times New Roman" w:hAnsi="Times New Roman" w:cs="Times New Roman"/>
          <w:b/>
          <w:bCs/>
        </w:rPr>
        <w:t>Homelessness Health Intervention</w:t>
      </w:r>
    </w:p>
    <w:p w14:paraId="06D80207" w14:textId="001307E6" w:rsidR="0051635F" w:rsidRPr="0051635F" w:rsidRDefault="0051635F" w:rsidP="0051635F">
      <w:pPr>
        <w:spacing w:line="480" w:lineRule="auto"/>
        <w:jc w:val="center"/>
        <w:rPr>
          <w:rFonts w:ascii="Times New Roman" w:hAnsi="Times New Roman" w:cs="Times New Roman"/>
          <w:b/>
          <w:bCs/>
        </w:rPr>
      </w:pPr>
      <w:r w:rsidRPr="0051635F">
        <w:rPr>
          <w:rFonts w:ascii="Times New Roman" w:hAnsi="Times New Roman" w:cs="Times New Roman"/>
          <w:b/>
          <w:bCs/>
        </w:rPr>
        <w:t xml:space="preserve"> Article Identification</w:t>
      </w:r>
    </w:p>
    <w:p w14:paraId="1A07BB4A" w14:textId="316A4DD1" w:rsidR="00CB5B85" w:rsidRDefault="00892E30" w:rsidP="0051635F">
      <w:pPr>
        <w:spacing w:line="480" w:lineRule="auto"/>
        <w:rPr>
          <w:rFonts w:ascii="Times New Roman" w:hAnsi="Times New Roman" w:cs="Times New Roman"/>
        </w:rPr>
      </w:pPr>
      <w:r>
        <w:rPr>
          <w:rFonts w:ascii="Times New Roman" w:hAnsi="Times New Roman" w:cs="Times New Roman"/>
        </w:rPr>
        <w:t>“</w:t>
      </w:r>
      <w:r w:rsidR="0051635F" w:rsidRPr="0051635F">
        <w:rPr>
          <w:rFonts w:ascii="Times New Roman" w:hAnsi="Times New Roman" w:cs="Times New Roman"/>
        </w:rPr>
        <w:t>Lee, J. J., Jagasia, E., &amp; Wilson, P. R. (2023). Addressing health disparities of individuals</w:t>
      </w:r>
    </w:p>
    <w:p w14:paraId="1D831025" w14:textId="67BA94F9" w:rsidR="0051635F" w:rsidRDefault="0051635F" w:rsidP="00CB5B85">
      <w:pPr>
        <w:spacing w:line="480" w:lineRule="auto"/>
        <w:ind w:left="720" w:firstLine="60"/>
        <w:rPr>
          <w:rFonts w:ascii="Times New Roman" w:hAnsi="Times New Roman" w:cs="Times New Roman"/>
        </w:rPr>
      </w:pPr>
      <w:r w:rsidRPr="0051635F">
        <w:rPr>
          <w:rFonts w:ascii="Times New Roman" w:hAnsi="Times New Roman" w:cs="Times New Roman"/>
        </w:rPr>
        <w:t>experiencing homelessness in the US with community institutional partnerships: An integrative review. </w:t>
      </w:r>
      <w:r w:rsidRPr="0051635F">
        <w:rPr>
          <w:rFonts w:ascii="Times New Roman" w:hAnsi="Times New Roman" w:cs="Times New Roman"/>
          <w:i/>
          <w:iCs/>
        </w:rPr>
        <w:t>Journal of advanced nursing</w:t>
      </w:r>
      <w:r w:rsidRPr="0051635F">
        <w:rPr>
          <w:rFonts w:ascii="Times New Roman" w:hAnsi="Times New Roman" w:cs="Times New Roman"/>
        </w:rPr>
        <w:t>, </w:t>
      </w:r>
      <w:r w:rsidRPr="0051635F">
        <w:rPr>
          <w:rFonts w:ascii="Times New Roman" w:hAnsi="Times New Roman" w:cs="Times New Roman"/>
          <w:i/>
          <w:iCs/>
        </w:rPr>
        <w:t>79</w:t>
      </w:r>
      <w:r w:rsidRPr="0051635F">
        <w:rPr>
          <w:rFonts w:ascii="Times New Roman" w:hAnsi="Times New Roman" w:cs="Times New Roman"/>
        </w:rPr>
        <w:t>(5), 1678-1690.</w:t>
      </w:r>
      <w:r>
        <w:rPr>
          <w:rFonts w:ascii="Times New Roman" w:hAnsi="Times New Roman" w:cs="Times New Roman"/>
        </w:rPr>
        <w:t xml:space="preserve"> </w:t>
      </w:r>
      <w:hyperlink r:id="rId4" w:history="1">
        <w:r w:rsidRPr="00E27BBE">
          <w:rPr>
            <w:rStyle w:val="Hyperlink"/>
            <w:rFonts w:ascii="Times New Roman" w:hAnsi="Times New Roman" w:cs="Times New Roman"/>
          </w:rPr>
          <w:t>https://doi.org/10.1111/jan.15591</w:t>
        </w:r>
      </w:hyperlink>
      <w:r w:rsidR="00892E30">
        <w:rPr>
          <w:rFonts w:ascii="Times New Roman" w:hAnsi="Times New Roman" w:cs="Times New Roman"/>
        </w:rPr>
        <w:t>”</w:t>
      </w:r>
    </w:p>
    <w:p w14:paraId="58591371" w14:textId="14C04FAF" w:rsidR="00217795" w:rsidRPr="00AB63CE" w:rsidRDefault="00217795" w:rsidP="00AB63CE">
      <w:pPr>
        <w:spacing w:line="480" w:lineRule="auto"/>
        <w:ind w:left="720" w:firstLine="60"/>
        <w:jc w:val="center"/>
        <w:rPr>
          <w:rFonts w:ascii="Times New Roman" w:hAnsi="Times New Roman" w:cs="Times New Roman"/>
          <w:b/>
          <w:bCs/>
        </w:rPr>
      </w:pPr>
      <w:r w:rsidRPr="00AB63CE">
        <w:rPr>
          <w:rFonts w:ascii="Times New Roman" w:hAnsi="Times New Roman" w:cs="Times New Roman"/>
          <w:b/>
          <w:bCs/>
        </w:rPr>
        <w:t>Summary and Analysis</w:t>
      </w:r>
    </w:p>
    <w:p w14:paraId="7717C44A" w14:textId="41CEFE2A" w:rsidR="00217795" w:rsidRDefault="00217795" w:rsidP="00217795">
      <w:pPr>
        <w:spacing w:line="480" w:lineRule="auto"/>
        <w:ind w:firstLine="720"/>
        <w:rPr>
          <w:rFonts w:ascii="Times New Roman" w:hAnsi="Times New Roman" w:cs="Times New Roman"/>
        </w:rPr>
      </w:pPr>
      <w:r>
        <w:rPr>
          <w:rFonts w:ascii="Times New Roman" w:hAnsi="Times New Roman" w:cs="Times New Roman"/>
        </w:rPr>
        <w:t>The article’s purpose is to assess how community-institutional partnerships can address health disparities among people experiencing homelessness in the United States</w:t>
      </w:r>
      <w:r w:rsidR="00560070">
        <w:rPr>
          <w:rFonts w:ascii="Times New Roman" w:hAnsi="Times New Roman" w:cs="Times New Roman"/>
        </w:rPr>
        <w:t xml:space="preserve"> through socioecological and multilevel interventions. </w:t>
      </w:r>
      <w:r w:rsidR="00307F62">
        <w:rPr>
          <w:rFonts w:ascii="Times New Roman" w:hAnsi="Times New Roman" w:cs="Times New Roman"/>
        </w:rPr>
        <w:t xml:space="preserve">The authors utilized an </w:t>
      </w:r>
      <w:r w:rsidR="00AB63CE">
        <w:rPr>
          <w:rFonts w:ascii="Times New Roman" w:hAnsi="Times New Roman" w:cs="Times New Roman"/>
        </w:rPr>
        <w:t>integrative</w:t>
      </w:r>
      <w:r w:rsidR="00307F62">
        <w:rPr>
          <w:rFonts w:ascii="Times New Roman" w:hAnsi="Times New Roman" w:cs="Times New Roman"/>
        </w:rPr>
        <w:t xml:space="preserve"> </w:t>
      </w:r>
      <w:r w:rsidR="00764512">
        <w:rPr>
          <w:rFonts w:ascii="Times New Roman" w:hAnsi="Times New Roman" w:cs="Times New Roman"/>
        </w:rPr>
        <w:t xml:space="preserve">review design and systematically searched databases such as CINAHL, EMBASE, and PubMed to identify relevant studies. </w:t>
      </w:r>
      <w:r w:rsidR="00AB63CE">
        <w:rPr>
          <w:rFonts w:ascii="Times New Roman" w:hAnsi="Times New Roman" w:cs="Times New Roman"/>
        </w:rPr>
        <w:t xml:space="preserve">Seventeen articles therefore met the inclusion criteria which involved academic-community and hospital-community collaboration models. </w:t>
      </w:r>
      <w:r w:rsidR="00A3502C">
        <w:rPr>
          <w:rFonts w:ascii="Times New Roman" w:hAnsi="Times New Roman" w:cs="Times New Roman"/>
        </w:rPr>
        <w:t>Interventions also ranged from health education to preventive care, in addition to acute and specialized services delivered by multidisciplinary teams</w:t>
      </w:r>
      <w:r w:rsidR="009D3663">
        <w:rPr>
          <w:rFonts w:ascii="Times New Roman" w:hAnsi="Times New Roman" w:cs="Times New Roman"/>
        </w:rPr>
        <w:t xml:space="preserve"> (</w:t>
      </w:r>
      <w:r w:rsidR="009D3663" w:rsidRPr="0051635F">
        <w:rPr>
          <w:rFonts w:ascii="Times New Roman" w:hAnsi="Times New Roman" w:cs="Times New Roman"/>
        </w:rPr>
        <w:t>Lee</w:t>
      </w:r>
      <w:r w:rsidR="009D3663">
        <w:rPr>
          <w:rFonts w:ascii="Times New Roman" w:hAnsi="Times New Roman" w:cs="Times New Roman"/>
        </w:rPr>
        <w:t xml:space="preserve"> et al., 2023)</w:t>
      </w:r>
      <w:r w:rsidR="00A3502C">
        <w:rPr>
          <w:rFonts w:ascii="Times New Roman" w:hAnsi="Times New Roman" w:cs="Times New Roman"/>
        </w:rPr>
        <w:t xml:space="preserve">. </w:t>
      </w:r>
    </w:p>
    <w:p w14:paraId="39B32EA4" w14:textId="1B9D1F99" w:rsidR="001C09FC" w:rsidRDefault="001C09FC" w:rsidP="00217795">
      <w:pPr>
        <w:spacing w:line="480" w:lineRule="auto"/>
        <w:ind w:firstLine="720"/>
        <w:rPr>
          <w:rFonts w:ascii="Times New Roman" w:hAnsi="Times New Roman" w:cs="Times New Roman"/>
        </w:rPr>
      </w:pPr>
      <w:r>
        <w:rPr>
          <w:rFonts w:ascii="Times New Roman" w:hAnsi="Times New Roman" w:cs="Times New Roman"/>
        </w:rPr>
        <w:t>The main findings highlight that such partnerships can</w:t>
      </w:r>
      <w:r w:rsidR="00AF2200">
        <w:rPr>
          <w:rFonts w:ascii="Times New Roman" w:hAnsi="Times New Roman" w:cs="Times New Roman"/>
        </w:rPr>
        <w:t xml:space="preserve"> </w:t>
      </w:r>
      <w:r>
        <w:rPr>
          <w:rFonts w:ascii="Times New Roman" w:hAnsi="Times New Roman" w:cs="Times New Roman"/>
        </w:rPr>
        <w:t>improve access to healthcare services for homeless people by addressing the social determinants of health, offering education,</w:t>
      </w:r>
      <w:r w:rsidR="00AF2200">
        <w:rPr>
          <w:rFonts w:ascii="Times New Roman" w:hAnsi="Times New Roman" w:cs="Times New Roman"/>
        </w:rPr>
        <w:t xml:space="preserve"> making referrals to medical services and housing, screening, and facilitating transitional care. </w:t>
      </w:r>
      <w:r w:rsidR="00FE4EC0">
        <w:rPr>
          <w:rFonts w:ascii="Times New Roman" w:hAnsi="Times New Roman" w:cs="Times New Roman"/>
        </w:rPr>
        <w:t xml:space="preserve">The review also noted the need for a more rigorous evaluation since most studies lacked robust outcome measures to determine the efficacy of partnership. </w:t>
      </w:r>
      <w:r w:rsidR="002242E9">
        <w:rPr>
          <w:rFonts w:ascii="Times New Roman" w:hAnsi="Times New Roman" w:cs="Times New Roman"/>
        </w:rPr>
        <w:t xml:space="preserve">Further, conclusions from the study are logically drawn from the synthesized evidence, with recommendations for evaluation designs, critical to guide nursing policy and practice. </w:t>
      </w:r>
      <w:r w:rsidR="00212E16">
        <w:rPr>
          <w:rFonts w:ascii="Times New Roman" w:hAnsi="Times New Roman" w:cs="Times New Roman"/>
        </w:rPr>
        <w:t xml:space="preserve">On the other hand, implications for </w:t>
      </w:r>
      <w:r w:rsidR="00212E16">
        <w:rPr>
          <w:rFonts w:ascii="Times New Roman" w:hAnsi="Times New Roman" w:cs="Times New Roman"/>
        </w:rPr>
        <w:lastRenderedPageBreak/>
        <w:t xml:space="preserve">population-based nursing include expanding nurses’ role beyond clinical care to leadership in program development, evaluation, education, and partnership coordination. Therefore, nurses can contribute to holistic strategies that target systemic barriers and individual health needs. </w:t>
      </w:r>
    </w:p>
    <w:p w14:paraId="65F823F7" w14:textId="77A8A24D" w:rsidR="00D0089A" w:rsidRPr="001C624F" w:rsidRDefault="00D0089A" w:rsidP="001C624F">
      <w:pPr>
        <w:spacing w:line="480" w:lineRule="auto"/>
        <w:ind w:firstLine="720"/>
        <w:jc w:val="center"/>
        <w:rPr>
          <w:rFonts w:ascii="Times New Roman" w:hAnsi="Times New Roman" w:cs="Times New Roman"/>
          <w:b/>
          <w:bCs/>
        </w:rPr>
      </w:pPr>
      <w:r w:rsidRPr="001C624F">
        <w:rPr>
          <w:rFonts w:ascii="Times New Roman" w:hAnsi="Times New Roman" w:cs="Times New Roman"/>
          <w:b/>
          <w:bCs/>
        </w:rPr>
        <w:t>Population-Focused Intervention</w:t>
      </w:r>
    </w:p>
    <w:p w14:paraId="693012F3" w14:textId="6FCBF886" w:rsidR="00D0089A" w:rsidRDefault="00F34B13" w:rsidP="00217795">
      <w:pPr>
        <w:spacing w:line="480" w:lineRule="auto"/>
        <w:ind w:firstLine="720"/>
        <w:rPr>
          <w:rFonts w:ascii="Times New Roman" w:hAnsi="Times New Roman" w:cs="Times New Roman"/>
        </w:rPr>
      </w:pPr>
      <w:r>
        <w:rPr>
          <w:rFonts w:ascii="Times New Roman" w:hAnsi="Times New Roman" w:cs="Times New Roman"/>
        </w:rPr>
        <w:t xml:space="preserve">According to </w:t>
      </w:r>
      <w:r w:rsidR="009D3663" w:rsidRPr="0051635F">
        <w:rPr>
          <w:rFonts w:ascii="Times New Roman" w:hAnsi="Times New Roman" w:cs="Times New Roman"/>
        </w:rPr>
        <w:t>Lee</w:t>
      </w:r>
      <w:r w:rsidR="009D3663">
        <w:rPr>
          <w:rFonts w:ascii="Times New Roman" w:hAnsi="Times New Roman" w:cs="Times New Roman"/>
        </w:rPr>
        <w:t xml:space="preserve"> et al. </w:t>
      </w:r>
      <w:r>
        <w:rPr>
          <w:rFonts w:ascii="Times New Roman" w:hAnsi="Times New Roman" w:cs="Times New Roman"/>
        </w:rPr>
        <w:t>(</w:t>
      </w:r>
      <w:r w:rsidR="009D3663">
        <w:rPr>
          <w:rFonts w:ascii="Times New Roman" w:hAnsi="Times New Roman" w:cs="Times New Roman"/>
        </w:rPr>
        <w:t>2023</w:t>
      </w:r>
      <w:r>
        <w:rPr>
          <w:rFonts w:ascii="Times New Roman" w:hAnsi="Times New Roman" w:cs="Times New Roman"/>
        </w:rPr>
        <w:t>)</w:t>
      </w:r>
      <w:r w:rsidR="0098414B">
        <w:rPr>
          <w:rFonts w:ascii="Times New Roman" w:hAnsi="Times New Roman" w:cs="Times New Roman"/>
        </w:rPr>
        <w:t>, a</w:t>
      </w:r>
      <w:r w:rsidR="000E5C98">
        <w:rPr>
          <w:rFonts w:ascii="Times New Roman" w:hAnsi="Times New Roman" w:cs="Times New Roman"/>
        </w:rPr>
        <w:t xml:space="preserve"> </w:t>
      </w:r>
      <w:r w:rsidR="0098414B">
        <w:rPr>
          <w:rFonts w:ascii="Times New Roman" w:hAnsi="Times New Roman" w:cs="Times New Roman"/>
        </w:rPr>
        <w:t xml:space="preserve">nurse-led community-institutional collaboration hub has been proposed as the most suitable intervention. </w:t>
      </w:r>
      <w:r w:rsidR="000E5C98">
        <w:rPr>
          <w:rFonts w:ascii="Times New Roman" w:hAnsi="Times New Roman" w:cs="Times New Roman"/>
        </w:rPr>
        <w:t xml:space="preserve">This is because the program would formalize partnerships between a local hospital, municipal shelters, and a nursing school in an urban U.S city. </w:t>
      </w:r>
      <w:r w:rsidR="0032018C">
        <w:rPr>
          <w:rFonts w:ascii="Times New Roman" w:hAnsi="Times New Roman" w:cs="Times New Roman"/>
        </w:rPr>
        <w:t xml:space="preserve">The intervention therefore includes transitional care coordination to ensure that individuals discharged from hospitals receive follow-up in shelters including case and medication management. </w:t>
      </w:r>
      <w:r w:rsidR="00B11607">
        <w:rPr>
          <w:rFonts w:ascii="Times New Roman" w:hAnsi="Times New Roman" w:cs="Times New Roman"/>
        </w:rPr>
        <w:t>Educational workshops held by nursing schools and community health workers are also crucial in addition to using standardized outcome measures such as hospita</w:t>
      </w:r>
      <w:r w:rsidR="00C323C0">
        <w:rPr>
          <w:rFonts w:ascii="Times New Roman" w:hAnsi="Times New Roman" w:cs="Times New Roman"/>
        </w:rPr>
        <w:t>l</w:t>
      </w:r>
      <w:r w:rsidR="00B11607">
        <w:rPr>
          <w:rFonts w:ascii="Times New Roman" w:hAnsi="Times New Roman" w:cs="Times New Roman"/>
        </w:rPr>
        <w:t xml:space="preserve"> readmissions and housing status for evaluation and data tracking.</w:t>
      </w:r>
      <w:r w:rsidR="00C323C0">
        <w:rPr>
          <w:rFonts w:ascii="Times New Roman" w:hAnsi="Times New Roman" w:cs="Times New Roman"/>
        </w:rPr>
        <w:t xml:space="preserve"> Finally, shelter residents will be involved to guide iterative improvements after assessing service effectiveness.</w:t>
      </w:r>
      <w:r w:rsidR="00E95980">
        <w:rPr>
          <w:rFonts w:ascii="Times New Roman" w:hAnsi="Times New Roman" w:cs="Times New Roman"/>
        </w:rPr>
        <w:t xml:space="preserve"> Thus, the intervention aligns with nursing leadership </w:t>
      </w:r>
      <w:r w:rsidR="000A5EF7">
        <w:rPr>
          <w:rFonts w:ascii="Times New Roman" w:hAnsi="Times New Roman" w:cs="Times New Roman"/>
        </w:rPr>
        <w:t>aims to address social determinants while offering measurable</w:t>
      </w:r>
      <w:r>
        <w:rPr>
          <w:rFonts w:ascii="Times New Roman" w:hAnsi="Times New Roman" w:cs="Times New Roman"/>
        </w:rPr>
        <w:t xml:space="preserve"> </w:t>
      </w:r>
      <w:r w:rsidR="000A5EF7">
        <w:rPr>
          <w:rFonts w:ascii="Times New Roman" w:hAnsi="Times New Roman" w:cs="Times New Roman"/>
        </w:rPr>
        <w:t xml:space="preserve">outcomes in health equity and access. </w:t>
      </w:r>
    </w:p>
    <w:p w14:paraId="4EDE2AAD" w14:textId="77777777" w:rsidR="00A325C7" w:rsidRDefault="00A325C7" w:rsidP="00A325C7">
      <w:pPr>
        <w:spacing w:line="480" w:lineRule="auto"/>
        <w:ind w:firstLine="720"/>
        <w:jc w:val="center"/>
        <w:rPr>
          <w:rFonts w:ascii="Times New Roman" w:hAnsi="Times New Roman" w:cs="Times New Roman"/>
          <w:b/>
          <w:bCs/>
        </w:rPr>
      </w:pPr>
    </w:p>
    <w:p w14:paraId="7F96AAAD" w14:textId="77777777" w:rsidR="00A325C7" w:rsidRDefault="00A325C7" w:rsidP="00A325C7">
      <w:pPr>
        <w:spacing w:line="480" w:lineRule="auto"/>
        <w:ind w:firstLine="720"/>
        <w:jc w:val="center"/>
        <w:rPr>
          <w:rFonts w:ascii="Times New Roman" w:hAnsi="Times New Roman" w:cs="Times New Roman"/>
          <w:b/>
          <w:bCs/>
        </w:rPr>
      </w:pPr>
    </w:p>
    <w:p w14:paraId="7F258C58" w14:textId="77777777" w:rsidR="00A325C7" w:rsidRDefault="00A325C7" w:rsidP="00A325C7">
      <w:pPr>
        <w:spacing w:line="480" w:lineRule="auto"/>
        <w:ind w:firstLine="720"/>
        <w:jc w:val="center"/>
        <w:rPr>
          <w:rFonts w:ascii="Times New Roman" w:hAnsi="Times New Roman" w:cs="Times New Roman"/>
          <w:b/>
          <w:bCs/>
        </w:rPr>
      </w:pPr>
    </w:p>
    <w:p w14:paraId="57292A2E" w14:textId="77777777" w:rsidR="00A325C7" w:rsidRDefault="00A325C7" w:rsidP="00A325C7">
      <w:pPr>
        <w:spacing w:line="480" w:lineRule="auto"/>
        <w:ind w:firstLine="720"/>
        <w:jc w:val="center"/>
        <w:rPr>
          <w:rFonts w:ascii="Times New Roman" w:hAnsi="Times New Roman" w:cs="Times New Roman"/>
          <w:b/>
          <w:bCs/>
        </w:rPr>
      </w:pPr>
    </w:p>
    <w:p w14:paraId="0D22E15E" w14:textId="77777777" w:rsidR="00A325C7" w:rsidRDefault="00A325C7" w:rsidP="00A325C7">
      <w:pPr>
        <w:spacing w:line="480" w:lineRule="auto"/>
        <w:ind w:firstLine="720"/>
        <w:jc w:val="center"/>
        <w:rPr>
          <w:rFonts w:ascii="Times New Roman" w:hAnsi="Times New Roman" w:cs="Times New Roman"/>
          <w:b/>
          <w:bCs/>
        </w:rPr>
      </w:pPr>
    </w:p>
    <w:p w14:paraId="5C526403" w14:textId="77777777" w:rsidR="00A325C7" w:rsidRDefault="00A325C7" w:rsidP="00A325C7">
      <w:pPr>
        <w:spacing w:line="480" w:lineRule="auto"/>
        <w:ind w:firstLine="720"/>
        <w:jc w:val="center"/>
        <w:rPr>
          <w:rFonts w:ascii="Times New Roman" w:hAnsi="Times New Roman" w:cs="Times New Roman"/>
          <w:b/>
          <w:bCs/>
        </w:rPr>
      </w:pPr>
    </w:p>
    <w:p w14:paraId="584B5868" w14:textId="0E2C80B5" w:rsidR="001C624F" w:rsidRPr="00A325C7" w:rsidRDefault="001C624F" w:rsidP="00A325C7">
      <w:pPr>
        <w:spacing w:line="480" w:lineRule="auto"/>
        <w:ind w:firstLine="720"/>
        <w:jc w:val="center"/>
        <w:rPr>
          <w:rFonts w:ascii="Times New Roman" w:hAnsi="Times New Roman" w:cs="Times New Roman"/>
          <w:b/>
          <w:bCs/>
        </w:rPr>
      </w:pPr>
      <w:r w:rsidRPr="00A325C7">
        <w:rPr>
          <w:rFonts w:ascii="Times New Roman" w:hAnsi="Times New Roman" w:cs="Times New Roman"/>
          <w:b/>
          <w:bCs/>
        </w:rPr>
        <w:lastRenderedPageBreak/>
        <w:t>References</w:t>
      </w:r>
    </w:p>
    <w:p w14:paraId="06FDC110" w14:textId="15328489" w:rsidR="00776A04" w:rsidRDefault="007D1C69" w:rsidP="007D1C69">
      <w:pPr>
        <w:spacing w:line="480" w:lineRule="auto"/>
        <w:rPr>
          <w:rFonts w:ascii="Times New Roman" w:hAnsi="Times New Roman" w:cs="Times New Roman"/>
        </w:rPr>
      </w:pPr>
      <w:r w:rsidRPr="0051635F">
        <w:rPr>
          <w:rFonts w:ascii="Times New Roman" w:hAnsi="Times New Roman" w:cs="Times New Roman"/>
        </w:rPr>
        <w:t>Lee, J. J., Jagasia, E., &amp; Wilson, P. R. (2023). Addressing health disparities of individuals</w:t>
      </w:r>
    </w:p>
    <w:p w14:paraId="2917D47C" w14:textId="7DAA55A0" w:rsidR="001C624F" w:rsidRPr="0051635F" w:rsidRDefault="007D1C69" w:rsidP="00776A04">
      <w:pPr>
        <w:spacing w:line="480" w:lineRule="auto"/>
        <w:ind w:left="720"/>
        <w:rPr>
          <w:rFonts w:ascii="Times New Roman" w:hAnsi="Times New Roman" w:cs="Times New Roman"/>
        </w:rPr>
      </w:pPr>
      <w:r w:rsidRPr="0051635F">
        <w:rPr>
          <w:rFonts w:ascii="Times New Roman" w:hAnsi="Times New Roman" w:cs="Times New Roman"/>
        </w:rPr>
        <w:t>experiencing homelessness in the US with community institutional partnerships: An integrative review. </w:t>
      </w:r>
      <w:r w:rsidRPr="0051635F">
        <w:rPr>
          <w:rFonts w:ascii="Times New Roman" w:hAnsi="Times New Roman" w:cs="Times New Roman"/>
          <w:i/>
          <w:iCs/>
        </w:rPr>
        <w:t>Journal of advanced nursing</w:t>
      </w:r>
      <w:r w:rsidRPr="0051635F">
        <w:rPr>
          <w:rFonts w:ascii="Times New Roman" w:hAnsi="Times New Roman" w:cs="Times New Roman"/>
        </w:rPr>
        <w:t>, </w:t>
      </w:r>
      <w:r w:rsidRPr="0051635F">
        <w:rPr>
          <w:rFonts w:ascii="Times New Roman" w:hAnsi="Times New Roman" w:cs="Times New Roman"/>
          <w:i/>
          <w:iCs/>
        </w:rPr>
        <w:t>79</w:t>
      </w:r>
      <w:r w:rsidRPr="0051635F">
        <w:rPr>
          <w:rFonts w:ascii="Times New Roman" w:hAnsi="Times New Roman" w:cs="Times New Roman"/>
        </w:rPr>
        <w:t>(5), 1678-1690.</w:t>
      </w:r>
      <w:r>
        <w:rPr>
          <w:rFonts w:ascii="Times New Roman" w:hAnsi="Times New Roman" w:cs="Times New Roman"/>
        </w:rPr>
        <w:t xml:space="preserve"> </w:t>
      </w:r>
      <w:hyperlink r:id="rId5" w:history="1">
        <w:r w:rsidRPr="00E27BBE">
          <w:rPr>
            <w:rStyle w:val="Hyperlink"/>
            <w:rFonts w:ascii="Times New Roman" w:hAnsi="Times New Roman" w:cs="Times New Roman"/>
          </w:rPr>
          <w:t>https://doi.org/10.1111/jan.15591</w:t>
        </w:r>
      </w:hyperlink>
    </w:p>
    <w:sectPr w:rsidR="001C624F" w:rsidRPr="00516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B0"/>
    <w:rsid w:val="000A5EF7"/>
    <w:rsid w:val="000E5C98"/>
    <w:rsid w:val="001C09FC"/>
    <w:rsid w:val="001C624F"/>
    <w:rsid w:val="00212E16"/>
    <w:rsid w:val="00217795"/>
    <w:rsid w:val="002242E9"/>
    <w:rsid w:val="00307F62"/>
    <w:rsid w:val="0032018C"/>
    <w:rsid w:val="00460AB0"/>
    <w:rsid w:val="0051635F"/>
    <w:rsid w:val="00560070"/>
    <w:rsid w:val="00630E57"/>
    <w:rsid w:val="00664DF8"/>
    <w:rsid w:val="00764512"/>
    <w:rsid w:val="00776A04"/>
    <w:rsid w:val="00795E45"/>
    <w:rsid w:val="007D1C69"/>
    <w:rsid w:val="00892E30"/>
    <w:rsid w:val="0098414B"/>
    <w:rsid w:val="009D3663"/>
    <w:rsid w:val="00A325C7"/>
    <w:rsid w:val="00A3502C"/>
    <w:rsid w:val="00AB63CE"/>
    <w:rsid w:val="00AF2200"/>
    <w:rsid w:val="00B11607"/>
    <w:rsid w:val="00B2702E"/>
    <w:rsid w:val="00BA701B"/>
    <w:rsid w:val="00C06951"/>
    <w:rsid w:val="00C323C0"/>
    <w:rsid w:val="00CB5B85"/>
    <w:rsid w:val="00D0089A"/>
    <w:rsid w:val="00E95980"/>
    <w:rsid w:val="00EC1265"/>
    <w:rsid w:val="00F13F62"/>
    <w:rsid w:val="00F34B13"/>
    <w:rsid w:val="00FE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E8F3"/>
  <w15:chartTrackingRefBased/>
  <w15:docId w15:val="{DB22F114-80F6-4287-B57E-D56A5EE9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A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A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A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A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A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A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A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A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A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A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AB0"/>
    <w:rPr>
      <w:rFonts w:eastAsiaTheme="majorEastAsia" w:cstheme="majorBidi"/>
      <w:color w:val="272727" w:themeColor="text1" w:themeTint="D8"/>
    </w:rPr>
  </w:style>
  <w:style w:type="paragraph" w:styleId="Title">
    <w:name w:val="Title"/>
    <w:basedOn w:val="Normal"/>
    <w:next w:val="Normal"/>
    <w:link w:val="TitleChar"/>
    <w:uiPriority w:val="10"/>
    <w:qFormat/>
    <w:rsid w:val="00460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AB0"/>
    <w:pPr>
      <w:spacing w:before="160"/>
      <w:jc w:val="center"/>
    </w:pPr>
    <w:rPr>
      <w:i/>
      <w:iCs/>
      <w:color w:val="404040" w:themeColor="text1" w:themeTint="BF"/>
    </w:rPr>
  </w:style>
  <w:style w:type="character" w:customStyle="1" w:styleId="QuoteChar">
    <w:name w:val="Quote Char"/>
    <w:basedOn w:val="DefaultParagraphFont"/>
    <w:link w:val="Quote"/>
    <w:uiPriority w:val="29"/>
    <w:rsid w:val="00460AB0"/>
    <w:rPr>
      <w:i/>
      <w:iCs/>
      <w:color w:val="404040" w:themeColor="text1" w:themeTint="BF"/>
    </w:rPr>
  </w:style>
  <w:style w:type="paragraph" w:styleId="ListParagraph">
    <w:name w:val="List Paragraph"/>
    <w:basedOn w:val="Normal"/>
    <w:uiPriority w:val="34"/>
    <w:qFormat/>
    <w:rsid w:val="00460AB0"/>
    <w:pPr>
      <w:ind w:left="720"/>
      <w:contextualSpacing/>
    </w:pPr>
  </w:style>
  <w:style w:type="character" w:styleId="IntenseEmphasis">
    <w:name w:val="Intense Emphasis"/>
    <w:basedOn w:val="DefaultParagraphFont"/>
    <w:uiPriority w:val="21"/>
    <w:qFormat/>
    <w:rsid w:val="00460AB0"/>
    <w:rPr>
      <w:i/>
      <w:iCs/>
      <w:color w:val="2F5496" w:themeColor="accent1" w:themeShade="BF"/>
    </w:rPr>
  </w:style>
  <w:style w:type="paragraph" w:styleId="IntenseQuote">
    <w:name w:val="Intense Quote"/>
    <w:basedOn w:val="Normal"/>
    <w:next w:val="Normal"/>
    <w:link w:val="IntenseQuoteChar"/>
    <w:uiPriority w:val="30"/>
    <w:qFormat/>
    <w:rsid w:val="00460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AB0"/>
    <w:rPr>
      <w:i/>
      <w:iCs/>
      <w:color w:val="2F5496" w:themeColor="accent1" w:themeShade="BF"/>
    </w:rPr>
  </w:style>
  <w:style w:type="character" w:styleId="IntenseReference">
    <w:name w:val="Intense Reference"/>
    <w:basedOn w:val="DefaultParagraphFont"/>
    <w:uiPriority w:val="32"/>
    <w:qFormat/>
    <w:rsid w:val="00460AB0"/>
    <w:rPr>
      <w:b/>
      <w:bCs/>
      <w:smallCaps/>
      <w:color w:val="2F5496" w:themeColor="accent1" w:themeShade="BF"/>
      <w:spacing w:val="5"/>
    </w:rPr>
  </w:style>
  <w:style w:type="character" w:styleId="Hyperlink">
    <w:name w:val="Hyperlink"/>
    <w:basedOn w:val="DefaultParagraphFont"/>
    <w:uiPriority w:val="99"/>
    <w:unhideWhenUsed/>
    <w:rsid w:val="0051635F"/>
    <w:rPr>
      <w:color w:val="0563C1" w:themeColor="hyperlink"/>
      <w:u w:val="single"/>
    </w:rPr>
  </w:style>
  <w:style w:type="character" w:styleId="UnresolvedMention">
    <w:name w:val="Unresolved Mention"/>
    <w:basedOn w:val="DefaultParagraphFont"/>
    <w:uiPriority w:val="99"/>
    <w:semiHidden/>
    <w:unhideWhenUsed/>
    <w:rsid w:val="00516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jan.15591" TargetMode="External"/><Relationship Id="rId4" Type="http://schemas.openxmlformats.org/officeDocument/2006/relationships/hyperlink" Target="https://doi.org/10.1111/jan.15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2025-07-22T18:22:00Z</dcterms:created>
  <dcterms:modified xsi:type="dcterms:W3CDTF">2025-07-22T18:58:00Z</dcterms:modified>
</cp:coreProperties>
</file>