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7878B" w14:textId="77777777" w:rsidR="00607376" w:rsidRPr="00502444" w:rsidRDefault="00607376" w:rsidP="00607376">
      <w:pPr>
        <w:pStyle w:val="Heading1"/>
      </w:pPr>
      <w:bookmarkStart w:id="0" w:name="_Toc200342020"/>
      <w:r w:rsidRPr="00BA4B4F">
        <w:t>Abstract</w:t>
      </w:r>
      <w:bookmarkEnd w:id="0"/>
    </w:p>
    <w:p w14:paraId="2017CA1F" w14:textId="77777777" w:rsidR="00607376" w:rsidRPr="00820887" w:rsidRDefault="00607376" w:rsidP="00607376">
      <w:pPr>
        <w:pStyle w:val="NoSpacing"/>
        <w:rPr>
          <w:rFonts w:ascii="Times New Roman" w:hAnsi="Times New Roman" w:cs="Times New Roman"/>
          <w:bCs/>
        </w:rPr>
      </w:pPr>
      <w:r w:rsidRPr="00186012">
        <w:rPr>
          <w:rFonts w:ascii="Times New Roman" w:hAnsi="Times New Roman" w:cs="Times New Roman"/>
          <w:b/>
          <w:bCs/>
        </w:rPr>
        <w:t>Background: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Alcohol use disorder is a global problem that exerts a significant burden on individuals, families, communities, and the healthcare system.</w:t>
      </w:r>
    </w:p>
    <w:p w14:paraId="4BB1CCF2" w14:textId="546807B5" w:rsidR="00607376" w:rsidRPr="000F0A77" w:rsidRDefault="00607376" w:rsidP="00607376">
      <w:pPr>
        <w:pStyle w:val="NoSpacing"/>
        <w:rPr>
          <w:rFonts w:ascii="Times New Roman" w:hAnsi="Times New Roman" w:cs="Times New Roman"/>
          <w:bCs/>
        </w:rPr>
      </w:pPr>
      <w:r w:rsidRPr="00186012">
        <w:rPr>
          <w:rFonts w:ascii="Times New Roman" w:hAnsi="Times New Roman" w:cs="Times New Roman"/>
          <w:b/>
          <w:bCs/>
        </w:rPr>
        <w:t xml:space="preserve">Problem: </w:t>
      </w:r>
      <w:r>
        <w:rPr>
          <w:rFonts w:ascii="Times New Roman" w:hAnsi="Times New Roman" w:cs="Times New Roman"/>
          <w:bCs/>
        </w:rPr>
        <w:t>While many people are treated using medication-assisted therapy, many experience alcohol use relapse</w:t>
      </w:r>
      <w:r w:rsidR="004A3C05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 xml:space="preserve"> within a short period because of a lack of supportive interventions to sustain abstinence.</w:t>
      </w:r>
    </w:p>
    <w:p w14:paraId="7F1036E7" w14:textId="77777777" w:rsidR="00607376" w:rsidRPr="000F0A77" w:rsidRDefault="00607376" w:rsidP="00607376">
      <w:pPr>
        <w:pStyle w:val="NoSpacing"/>
        <w:rPr>
          <w:rFonts w:ascii="Times New Roman" w:hAnsi="Times New Roman" w:cs="Times New Roman"/>
          <w:bCs/>
        </w:rPr>
      </w:pPr>
      <w:r w:rsidRPr="00186012">
        <w:rPr>
          <w:rFonts w:ascii="Times New Roman" w:hAnsi="Times New Roman" w:cs="Times New Roman"/>
          <w:b/>
          <w:bCs/>
        </w:rPr>
        <w:t>Methods: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The quality improvement (QI) project was implemented in an outpatient clinic. </w:t>
      </w:r>
      <w:proofErr w:type="gramStart"/>
      <w:r>
        <w:rPr>
          <w:rFonts w:ascii="Times New Roman" w:hAnsi="Times New Roman" w:cs="Times New Roman"/>
          <w:bCs/>
        </w:rPr>
        <w:t>It</w:t>
      </w:r>
      <w:proofErr w:type="gramEnd"/>
      <w:r>
        <w:rPr>
          <w:rFonts w:ascii="Times New Roman" w:hAnsi="Times New Roman" w:cs="Times New Roman"/>
          <w:bCs/>
        </w:rPr>
        <w:t xml:space="preserve"> targeted individuals diagnosed with </w:t>
      </w:r>
      <w:bookmarkStart w:id="1" w:name="_GoBack"/>
      <w:bookmarkEnd w:id="1"/>
      <w:r>
        <w:rPr>
          <w:rFonts w:ascii="Times New Roman" w:hAnsi="Times New Roman" w:cs="Times New Roman"/>
          <w:bCs/>
        </w:rPr>
        <w:t xml:space="preserve">alcohol use disorder and struggling with relapse. The primary outcome (alcohol relapse) was assessed using the Alcohol Use Disorder Identification Test. </w:t>
      </w:r>
    </w:p>
    <w:p w14:paraId="2C1737B3" w14:textId="77777777" w:rsidR="00607376" w:rsidRPr="000F0A77" w:rsidRDefault="00607376" w:rsidP="00607376">
      <w:pPr>
        <w:pStyle w:val="NoSpacing"/>
        <w:rPr>
          <w:rFonts w:ascii="Times New Roman" w:hAnsi="Times New Roman" w:cs="Times New Roman"/>
          <w:bCs/>
        </w:rPr>
      </w:pPr>
      <w:r w:rsidRPr="00186012">
        <w:rPr>
          <w:rFonts w:ascii="Times New Roman" w:hAnsi="Times New Roman" w:cs="Times New Roman"/>
          <w:b/>
          <w:bCs/>
        </w:rPr>
        <w:t xml:space="preserve">Intervention: </w:t>
      </w:r>
      <w:r>
        <w:rPr>
          <w:rFonts w:ascii="Times New Roman" w:hAnsi="Times New Roman" w:cs="Times New Roman"/>
          <w:bCs/>
        </w:rPr>
        <w:t xml:space="preserve">Participants received personalized weekly 1:1 nurse-led cognitive behavioral therapy (CBT) for eight weeks. </w:t>
      </w:r>
    </w:p>
    <w:p w14:paraId="11C0AA91" w14:textId="6CCB3A3C" w:rsidR="00607376" w:rsidRPr="006533F8" w:rsidRDefault="00607376" w:rsidP="00607376">
      <w:pPr>
        <w:pStyle w:val="NoSpacing"/>
        <w:rPr>
          <w:rFonts w:ascii="Times New Roman" w:hAnsi="Times New Roman" w:cs="Times New Roman"/>
          <w:bCs/>
        </w:rPr>
      </w:pPr>
      <w:r w:rsidRPr="00186012">
        <w:rPr>
          <w:rFonts w:ascii="Times New Roman" w:hAnsi="Times New Roman" w:cs="Times New Roman"/>
          <w:b/>
          <w:bCs/>
        </w:rPr>
        <w:t>Results:</w:t>
      </w:r>
      <w:r>
        <w:rPr>
          <w:rFonts w:ascii="Times New Roman" w:hAnsi="Times New Roman" w:cs="Times New Roman"/>
          <w:b/>
          <w:bCs/>
        </w:rPr>
        <w:t xml:space="preserve"> </w:t>
      </w:r>
      <w:r w:rsidRPr="000F0A77">
        <w:rPr>
          <w:rFonts w:ascii="Times New Roman" w:hAnsi="Times New Roman" w:cs="Times New Roman"/>
          <w:bCs/>
        </w:rPr>
        <w:t>Forty</w:t>
      </w:r>
      <w:r>
        <w:rPr>
          <w:rFonts w:ascii="Times New Roman" w:hAnsi="Times New Roman" w:cs="Times New Roman"/>
          <w:bCs/>
        </w:rPr>
        <w:t xml:space="preserve">-two participants (n=42) completed the intervention to the endpoint. At post-implementation, 90.5% of the participants achieved AUDIT scores ≤ 7. The mean AUDIT scores reduced from 10.67 (SD: 1.75) to 4.36 (SD: 1.23) from pre-intervention to post-intervention, with the median reducing from 11.00 to 4.00. A Wilcoxon signed-rank test revealed that the eight-week 1:1 nurse-led CBT program led to a statistically significant decrease in AUDIT scores </w:t>
      </w:r>
      <w:r w:rsidRPr="006533F8">
        <w:rPr>
          <w:rFonts w:ascii="Times New Roman" w:hAnsi="Times New Roman" w:cs="Times New Roman"/>
          <w:bCs/>
        </w:rPr>
        <w:t>(</w:t>
      </w:r>
      <w:r w:rsidRPr="006533F8">
        <w:rPr>
          <w:rFonts w:ascii="Times New Roman" w:hAnsi="Times New Roman" w:cs="Times New Roman"/>
          <w:i/>
        </w:rPr>
        <w:t xml:space="preserve">Z = </w:t>
      </w:r>
      <w:r>
        <w:rPr>
          <w:rFonts w:ascii="Times New Roman" w:hAnsi="Times New Roman" w:cs="Times New Roman"/>
        </w:rPr>
        <w:t>−</w:t>
      </w:r>
      <w:r w:rsidRPr="006533F8">
        <w:rPr>
          <w:rFonts w:ascii="Times New Roman" w:hAnsi="Times New Roman" w:cs="Times New Roman"/>
        </w:rPr>
        <w:t xml:space="preserve">5.680, </w:t>
      </w:r>
      <w:r w:rsidRPr="006533F8">
        <w:rPr>
          <w:rFonts w:ascii="Times New Roman" w:hAnsi="Times New Roman" w:cs="Times New Roman"/>
          <w:i/>
        </w:rPr>
        <w:t>p</w:t>
      </w:r>
      <w:r w:rsidRPr="006533F8">
        <w:rPr>
          <w:rFonts w:ascii="Times New Roman" w:hAnsi="Times New Roman" w:cs="Times New Roman"/>
        </w:rPr>
        <w:t xml:space="preserve"> &lt; .01)</w:t>
      </w:r>
      <w:r>
        <w:rPr>
          <w:rFonts w:ascii="Times New Roman" w:hAnsi="Times New Roman" w:cs="Times New Roman"/>
        </w:rPr>
        <w:t xml:space="preserve">. </w:t>
      </w:r>
    </w:p>
    <w:p w14:paraId="275C3CAB" w14:textId="77777777" w:rsidR="00607376" w:rsidRDefault="00607376" w:rsidP="00607376">
      <w:pPr>
        <w:pStyle w:val="NoSpacing"/>
        <w:rPr>
          <w:rFonts w:ascii="Times New Roman" w:hAnsi="Times New Roman" w:cs="Times New Roman"/>
          <w:b/>
          <w:bCs/>
        </w:rPr>
      </w:pPr>
      <w:r w:rsidRPr="00186012">
        <w:rPr>
          <w:rFonts w:ascii="Times New Roman" w:hAnsi="Times New Roman" w:cs="Times New Roman"/>
          <w:b/>
          <w:bCs/>
        </w:rPr>
        <w:t>Conclusions: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The findings show that nurse-led CBT can significantly reduce alcohol relapse rates among individuals with AUD. Achieving the outcomes requires a competent workforce capable of implementing the intervention with fidelity.</w:t>
      </w:r>
    </w:p>
    <w:p w14:paraId="1890243F" w14:textId="77777777" w:rsidR="00607376" w:rsidRDefault="00607376" w:rsidP="00607376">
      <w:pPr>
        <w:ind w:firstLine="720"/>
        <w:rPr>
          <w:i/>
        </w:rPr>
      </w:pPr>
      <w:r w:rsidRPr="00186012">
        <w:rPr>
          <w:rStyle w:val="Emphasis"/>
        </w:rPr>
        <w:t>Keywords</w:t>
      </w:r>
      <w:r w:rsidRPr="00186012">
        <w:t xml:space="preserve">:  </w:t>
      </w:r>
      <w:r>
        <w:t>Alcohol use disorder, relapse, cognitive behavioral therapy, AUDIT survey</w:t>
      </w:r>
    </w:p>
    <w:p w14:paraId="373789CA" w14:textId="77777777" w:rsidR="00ED0BD5" w:rsidRDefault="00ED0BD5"/>
    <w:sectPr w:rsidR="00ED0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76"/>
    <w:rsid w:val="004A3C05"/>
    <w:rsid w:val="00607376"/>
    <w:rsid w:val="00ED0BD5"/>
    <w:rsid w:val="00FC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74F6A"/>
  <w15:chartTrackingRefBased/>
  <w15:docId w15:val="{ADBFCE95-E291-43E3-8E45-CC3C10F2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7376"/>
    <w:pPr>
      <w:suppressAutoHyphens/>
    </w:pPr>
    <w:rPr>
      <w:rFonts w:eastAsia="Times New Roman" w:cs="Times New Roman"/>
      <w:szCs w:val="24"/>
      <w:lang w:val="en-US"/>
    </w:rPr>
  </w:style>
  <w:style w:type="paragraph" w:styleId="Heading1">
    <w:name w:val="heading 1"/>
    <w:basedOn w:val="Normal"/>
    <w:next w:val="BodyText"/>
    <w:link w:val="Heading1Char"/>
    <w:qFormat/>
    <w:rsid w:val="00607376"/>
    <w:pPr>
      <w:keepNext/>
      <w:keepLines/>
      <w:jc w:val="center"/>
      <w:outlineLvl w:val="0"/>
    </w:pPr>
    <w:rPr>
      <w:rFonts w:cs="Arial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7376"/>
    <w:rPr>
      <w:rFonts w:eastAsia="Times New Roman"/>
      <w:b/>
      <w:bCs/>
      <w:szCs w:val="32"/>
      <w:lang w:val="en-US"/>
    </w:rPr>
  </w:style>
  <w:style w:type="paragraph" w:styleId="NoSpacing">
    <w:name w:val="No Spacing"/>
    <w:aliases w:val="No Indent"/>
    <w:uiPriority w:val="3"/>
    <w:qFormat/>
    <w:rsid w:val="00607376"/>
    <w:rPr>
      <w:rFonts w:asciiTheme="minorHAnsi" w:eastAsiaTheme="minorEastAsia" w:hAnsiTheme="minorHAnsi" w:cstheme="minorBidi"/>
      <w:szCs w:val="24"/>
      <w:lang w:val="en-US" w:eastAsia="ja-JP"/>
    </w:rPr>
  </w:style>
  <w:style w:type="character" w:styleId="Emphasis">
    <w:name w:val="Emphasis"/>
    <w:basedOn w:val="DefaultParagraphFont"/>
    <w:uiPriority w:val="4"/>
    <w:unhideWhenUsed/>
    <w:qFormat/>
    <w:rsid w:val="00607376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6073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7376"/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2025-06-18T17:06:00Z</dcterms:created>
  <dcterms:modified xsi:type="dcterms:W3CDTF">2025-06-18T17:06:00Z</dcterms:modified>
</cp:coreProperties>
</file>