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075E" w14:textId="77777777" w:rsidR="006F3925" w:rsidRPr="006F3925" w:rsidRDefault="006F3925" w:rsidP="006F3925">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6F3925">
        <w:rPr>
          <w:rFonts w:ascii="Lato" w:eastAsia="Times New Roman" w:hAnsi="Lato" w:cs="Times New Roman"/>
          <w:kern w:val="0"/>
          <w:sz w:val="45"/>
          <w:szCs w:val="45"/>
          <w14:ligatures w14:val="none"/>
        </w:rPr>
        <w:t>The Role of the DNP-Prepared Nurse as Project Manager</w:t>
      </w:r>
    </w:p>
    <w:p w14:paraId="260F67CF" w14:textId="77777777" w:rsidR="006F3925" w:rsidRPr="006F3925" w:rsidRDefault="006F3925" w:rsidP="006F392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6F3925">
        <w:rPr>
          <w:rFonts w:ascii="Helvetica" w:eastAsia="Times New Roman" w:hAnsi="Helvetica" w:cs="Helvetica"/>
          <w:color w:val="000000"/>
          <w:spacing w:val="45"/>
          <w:kern w:val="0"/>
          <w:sz w:val="33"/>
          <w:szCs w:val="33"/>
          <w14:ligatures w14:val="none"/>
        </w:rPr>
        <w:t>Discussion</w:t>
      </w:r>
    </w:p>
    <w:p w14:paraId="380E2EB1" w14:textId="77777777" w:rsidR="006F3925" w:rsidRPr="006F3925" w:rsidRDefault="006F3925" w:rsidP="006F392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6F3925">
        <w:rPr>
          <w:rFonts w:ascii="Helvetica" w:eastAsia="Times New Roman" w:hAnsi="Helvetica" w:cs="Helvetica"/>
          <w:color w:val="000000"/>
          <w:spacing w:val="45"/>
          <w:kern w:val="0"/>
          <w:sz w:val="27"/>
          <w:szCs w:val="27"/>
          <w14:ligatures w14:val="none"/>
        </w:rPr>
        <w:t>Purpose</w:t>
      </w:r>
    </w:p>
    <w:p w14:paraId="13220283" w14:textId="77777777" w:rsidR="006F3925" w:rsidRPr="006F3925" w:rsidRDefault="006F3925" w:rsidP="006F3925">
      <w:pPr>
        <w:shd w:val="clear" w:color="auto" w:fill="FFFFFF"/>
        <w:spacing w:before="180" w:after="180"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This discussion aims to explore the role of the DNP-prepared nurse as the project manager. A particular emphasis will be on project scope management and communication with stakeholders. During a project, problems are frequently related to the project scope and inadequate communication with stakeholders. Planning and implementing strategies to avoid scope creep and to provide ample stakeholder communication will support the project’s success.</w:t>
      </w:r>
    </w:p>
    <w:p w14:paraId="1AC716A3" w14:textId="77777777" w:rsidR="006F3925" w:rsidRPr="006F3925" w:rsidRDefault="006F3925" w:rsidP="006F392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6F3925">
        <w:rPr>
          <w:rFonts w:ascii="Helvetica" w:eastAsia="Times New Roman" w:hAnsi="Helvetica" w:cs="Helvetica"/>
          <w:color w:val="000000"/>
          <w:spacing w:val="45"/>
          <w:kern w:val="0"/>
          <w:sz w:val="27"/>
          <w:szCs w:val="27"/>
          <w14:ligatures w14:val="none"/>
        </w:rPr>
        <w:t>Instructions</w:t>
      </w:r>
    </w:p>
    <w:p w14:paraId="62BC23C9" w14:textId="77777777" w:rsidR="006F3925" w:rsidRPr="006F3925" w:rsidRDefault="006F3925" w:rsidP="006F3925">
      <w:pPr>
        <w:shd w:val="clear" w:color="auto" w:fill="FFFFFF"/>
        <w:spacing w:before="180" w:after="180"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Students respond to all of the Part 1 and Part 2 questions every week. Use the numbered questions as headers in your response.    </w:t>
      </w:r>
    </w:p>
    <w:p w14:paraId="66B5B52D" w14:textId="77777777" w:rsidR="006F3925" w:rsidRPr="006F3925" w:rsidRDefault="006F3925" w:rsidP="006F3925">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6F3925">
        <w:rPr>
          <w:rFonts w:ascii="Helvetica" w:eastAsia="Times New Roman" w:hAnsi="Helvetica" w:cs="Helvetica"/>
          <w:color w:val="000000"/>
          <w:spacing w:val="45"/>
          <w:kern w:val="0"/>
          <w14:ligatures w14:val="none"/>
        </w:rPr>
        <w:t>Part 1: General Discussion</w:t>
      </w:r>
    </w:p>
    <w:p w14:paraId="63F47369" w14:textId="77777777" w:rsidR="006F3925" w:rsidRPr="006F3925" w:rsidRDefault="006F3925" w:rsidP="006F3925">
      <w:pPr>
        <w:shd w:val="clear" w:color="auto" w:fill="FFFFFF"/>
        <w:spacing w:before="180" w:after="180"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Reflect upon your readings and professional experience and address the following in 150 words or less:</w:t>
      </w:r>
    </w:p>
    <w:p w14:paraId="33FC6AD9" w14:textId="77777777" w:rsidR="006F3925" w:rsidRPr="006F3925" w:rsidRDefault="006F3925" w:rsidP="006F3925">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Scope creep can cause project failure, especially when the complexity of the healthcare environment changes and the increased needs of the patients, stakeholders, or organizations are pressing. Propose your strategies to ensure the project scope remains intact for the implementation duration.</w:t>
      </w:r>
    </w:p>
    <w:p w14:paraId="759BC94A" w14:textId="77777777" w:rsidR="006F3925" w:rsidRPr="006F3925" w:rsidRDefault="006F3925" w:rsidP="006F3925">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Stakeholder communication is essential for a successful DNP practice change project. Explain your strategies for effective communication with stakeholders, including frequency and the method of communication. (For this discussion question, you may refer to our required article this week, Rajhans [2018], or other scholarly articles.)</w:t>
      </w:r>
    </w:p>
    <w:p w14:paraId="74862081" w14:textId="77777777" w:rsidR="006F3925" w:rsidRPr="006F3925" w:rsidRDefault="006F3925" w:rsidP="006F3925">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6F3925">
        <w:rPr>
          <w:rFonts w:ascii="Helvetica" w:eastAsia="Times New Roman" w:hAnsi="Helvetica" w:cs="Helvetica"/>
          <w:color w:val="000000"/>
          <w:spacing w:val="45"/>
          <w:kern w:val="0"/>
          <w14:ligatures w14:val="none"/>
        </w:rPr>
        <w:t>Part 2: Implementation Update</w:t>
      </w:r>
    </w:p>
    <w:p w14:paraId="5899E22F" w14:textId="77777777" w:rsidR="006F3925" w:rsidRPr="006F3925" w:rsidRDefault="006F3925" w:rsidP="006F3925">
      <w:pPr>
        <w:shd w:val="clear" w:color="auto" w:fill="FFFFFF"/>
        <w:spacing w:before="180" w:after="180"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For this week's implementation update, address the following:</w:t>
      </w:r>
    </w:p>
    <w:p w14:paraId="2286FF84" w14:textId="77777777" w:rsidR="006F3925" w:rsidRPr="006F3925" w:rsidRDefault="006F3925" w:rsidP="006F3925">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State your practice question in PICOT format.</w:t>
      </w:r>
    </w:p>
    <w:p w14:paraId="300527A5" w14:textId="650F9560" w:rsidR="006F3925" w:rsidRPr="005E1BDE" w:rsidRDefault="006F3925" w:rsidP="006F3925">
      <w:pPr>
        <w:numPr>
          <w:ilvl w:val="0"/>
          <w:numId w:val="2"/>
        </w:numPr>
        <w:shd w:val="clear" w:color="auto" w:fill="FFFFFF"/>
        <w:spacing w:before="100" w:beforeAutospacing="1" w:after="100" w:afterAutospacing="1" w:line="240" w:lineRule="auto"/>
        <w:rPr>
          <w:rStyle w:val="Strong"/>
          <w:color w:val="FF0000"/>
        </w:rPr>
      </w:pPr>
      <w:r w:rsidRPr="006F3925">
        <w:rPr>
          <w:rFonts w:ascii="Lato" w:eastAsia="Times New Roman" w:hAnsi="Lato" w:cs="Times New Roman"/>
          <w:color w:val="2D3B45"/>
          <w:kern w:val="0"/>
          <w14:ligatures w14:val="none"/>
        </w:rPr>
        <w:lastRenderedPageBreak/>
        <w:t>State the exact date the intervention began (or will begin) and the week number for your intervention implementation.</w:t>
      </w:r>
      <w:r w:rsidR="005E1BDE">
        <w:rPr>
          <w:rFonts w:ascii="Lato" w:eastAsia="Times New Roman" w:hAnsi="Lato" w:cs="Times New Roman"/>
          <w:color w:val="2D3B45"/>
          <w:kern w:val="0"/>
          <w14:ligatures w14:val="none"/>
        </w:rPr>
        <w:t xml:space="preserve"> </w:t>
      </w:r>
      <w:r w:rsidR="005E1BDE" w:rsidRPr="005E1BDE">
        <w:rPr>
          <w:rStyle w:val="Strong"/>
          <w:color w:val="FF0000"/>
        </w:rPr>
        <w:t>(Implementation began on Monday, the 24th of February).</w:t>
      </w:r>
    </w:p>
    <w:p w14:paraId="50CEC3BA" w14:textId="0353C417" w:rsidR="006F3925" w:rsidRPr="006F3925" w:rsidRDefault="006F3925" w:rsidP="006F3925">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Identify the current number of participants.</w:t>
      </w:r>
      <w:r w:rsidR="005E1BDE">
        <w:rPr>
          <w:rFonts w:ascii="Lato" w:eastAsia="Times New Roman" w:hAnsi="Lato" w:cs="Times New Roman"/>
          <w:color w:val="2D3B45"/>
          <w:kern w:val="0"/>
          <w14:ligatures w14:val="none"/>
        </w:rPr>
        <w:t xml:space="preserve"> </w:t>
      </w:r>
      <w:r w:rsidR="005E1BDE" w:rsidRPr="005E1BDE">
        <w:rPr>
          <w:rFonts w:ascii="Lato" w:eastAsia="Times New Roman" w:hAnsi="Lato" w:cs="Times New Roman"/>
          <w:color w:val="FF0000"/>
          <w:kern w:val="0"/>
          <w14:ligatures w14:val="none"/>
        </w:rPr>
        <w:t>(45 participants)</w:t>
      </w:r>
    </w:p>
    <w:p w14:paraId="273787CB" w14:textId="533BD67A" w:rsidR="006F3925" w:rsidRPr="005E1BDE" w:rsidRDefault="006F3925" w:rsidP="006F3925">
      <w:pPr>
        <w:numPr>
          <w:ilvl w:val="0"/>
          <w:numId w:val="2"/>
        </w:numPr>
        <w:shd w:val="clear" w:color="auto" w:fill="FFFFFF"/>
        <w:spacing w:before="100" w:beforeAutospacing="1" w:after="100" w:afterAutospacing="1" w:line="240" w:lineRule="auto"/>
        <w:rPr>
          <w:rFonts w:ascii="Lato" w:eastAsia="Times New Roman" w:hAnsi="Lato" w:cs="Times New Roman"/>
          <w:color w:val="FF0000"/>
          <w:kern w:val="0"/>
          <w14:ligatures w14:val="none"/>
        </w:rPr>
      </w:pPr>
      <w:r w:rsidRPr="006F3925">
        <w:rPr>
          <w:rFonts w:ascii="Lato" w:eastAsia="Times New Roman" w:hAnsi="Lato" w:cs="Times New Roman"/>
          <w:color w:val="2D3B45"/>
          <w:kern w:val="0"/>
          <w14:ligatures w14:val="none"/>
        </w:rPr>
        <w:t>Post the weekly details of your implementation plan so we can follow your implementation throughout this class. Include the exact dates for your project milestones (e.g., education, data collection cycles, enrollment, intervention implementation beginning, formative evaluation frequency, length of intervention implementation, transition to sustaining the practice change with stakeholders, and data analysis.)</w:t>
      </w:r>
      <w:r w:rsidR="005E1BDE">
        <w:rPr>
          <w:rFonts w:ascii="Lato" w:eastAsia="Times New Roman" w:hAnsi="Lato" w:cs="Times New Roman"/>
          <w:color w:val="2D3B45"/>
          <w:kern w:val="0"/>
          <w14:ligatures w14:val="none"/>
        </w:rPr>
        <w:t xml:space="preserve"> </w:t>
      </w:r>
      <w:proofErr w:type="gramStart"/>
      <w:r w:rsidR="005E1BDE" w:rsidRPr="005E1BDE">
        <w:rPr>
          <w:rFonts w:ascii="Lato" w:eastAsia="Times New Roman" w:hAnsi="Lato" w:cs="Times New Roman"/>
          <w:color w:val="FF0000"/>
          <w:kern w:val="0"/>
          <w14:ligatures w14:val="none"/>
        </w:rPr>
        <w:t>( Please</w:t>
      </w:r>
      <w:proofErr w:type="gramEnd"/>
      <w:r w:rsidR="005E1BDE" w:rsidRPr="005E1BDE">
        <w:rPr>
          <w:rFonts w:ascii="Lato" w:eastAsia="Times New Roman" w:hAnsi="Lato" w:cs="Times New Roman"/>
          <w:color w:val="FF0000"/>
          <w:kern w:val="0"/>
          <w14:ligatures w14:val="none"/>
        </w:rPr>
        <w:t xml:space="preserve"> see included attachment for information</w:t>
      </w:r>
      <w:r w:rsidR="005E1BDE">
        <w:rPr>
          <w:rFonts w:ascii="Lato" w:eastAsia="Times New Roman" w:hAnsi="Lato" w:cs="Times New Roman"/>
          <w:color w:val="FF0000"/>
          <w:kern w:val="0"/>
          <w14:ligatures w14:val="none"/>
        </w:rPr>
        <w:t>)</w:t>
      </w:r>
    </w:p>
    <w:p w14:paraId="18614CB1" w14:textId="77777777" w:rsidR="006F3925" w:rsidRPr="006F3925" w:rsidRDefault="006F3925" w:rsidP="006F3925">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Provide a detailed update on your implementation progress. Include specific examples of successes, challenges, and barriers, and note any concerns.</w:t>
      </w:r>
    </w:p>
    <w:p w14:paraId="67C7E2E3" w14:textId="77777777" w:rsidR="006F3925" w:rsidRPr="006F3925" w:rsidRDefault="006F3925" w:rsidP="006F3925">
      <w:pPr>
        <w:shd w:val="clear" w:color="auto" w:fill="FFFFFF"/>
        <w:spacing w:before="180" w:after="180"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For question #4, you may use the example below for guidance as needed.</w:t>
      </w:r>
    </w:p>
    <w:p w14:paraId="7A580E54" w14:textId="21E26E80" w:rsidR="006F3925" w:rsidRPr="006F3925" w:rsidRDefault="006F3925" w:rsidP="006F392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Week #: (date) Education and pre-implementation data collection and stakeholder communication</w:t>
      </w:r>
    </w:p>
    <w:p w14:paraId="1F2AB3FD" w14:textId="77777777" w:rsidR="006F3925" w:rsidRPr="006F3925" w:rsidRDefault="006F3925" w:rsidP="006F392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Week #: (date) Intervention implementation and formative evaluation frequency, and stakeholder communication (Frequency and type of communication may vary depending on stakeholder group.)</w:t>
      </w:r>
    </w:p>
    <w:p w14:paraId="4447B3F9" w14:textId="77777777" w:rsidR="006F3925" w:rsidRPr="006F3925" w:rsidRDefault="006F3925" w:rsidP="006F392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Week #: (date) Data collection and stakeholder communication</w:t>
      </w:r>
    </w:p>
    <w:p w14:paraId="0DD020BE" w14:textId="461EE29F" w:rsidR="006F3925" w:rsidRPr="005E1BDE" w:rsidRDefault="006F3925" w:rsidP="006F392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FF0000"/>
          <w:kern w:val="0"/>
          <w14:ligatures w14:val="none"/>
        </w:rPr>
      </w:pPr>
      <w:r w:rsidRPr="006F3925">
        <w:rPr>
          <w:rFonts w:ascii="Lato" w:eastAsia="Times New Roman" w:hAnsi="Lato" w:cs="Times New Roman"/>
          <w:color w:val="2D3B45"/>
          <w:kern w:val="0"/>
          <w14:ligatures w14:val="none"/>
        </w:rPr>
        <w:t>Week #: (date) Data analysis and stakeholder communication</w:t>
      </w:r>
      <w:r w:rsidR="005E1BDE">
        <w:rPr>
          <w:rFonts w:ascii="Lato" w:eastAsia="Times New Roman" w:hAnsi="Lato" w:cs="Times New Roman"/>
          <w:color w:val="2D3B45"/>
          <w:kern w:val="0"/>
          <w14:ligatures w14:val="none"/>
        </w:rPr>
        <w:t xml:space="preserve">. </w:t>
      </w:r>
      <w:r w:rsidR="005E1BDE" w:rsidRPr="005E1BDE">
        <w:rPr>
          <w:rFonts w:ascii="Lato" w:eastAsia="Times New Roman" w:hAnsi="Lato" w:cs="Times New Roman"/>
          <w:color w:val="FF0000"/>
          <w:kern w:val="0"/>
          <w14:ligatures w14:val="none"/>
        </w:rPr>
        <w:t>(Please do not copy example word to word, connect it to my topic)</w:t>
      </w:r>
    </w:p>
    <w:p w14:paraId="0484BEDE" w14:textId="77777777" w:rsidR="006F3925" w:rsidRPr="006F3925" w:rsidRDefault="006F3925" w:rsidP="006F3925">
      <w:pPr>
        <w:shd w:val="clear" w:color="auto" w:fill="FFFFFF"/>
        <w:spacing w:before="180" w:after="180" w:line="240" w:lineRule="auto"/>
        <w:rPr>
          <w:rFonts w:ascii="Lato" w:eastAsia="Times New Roman" w:hAnsi="Lato" w:cs="Times New Roman"/>
          <w:color w:val="2D3B45"/>
          <w:kern w:val="0"/>
          <w14:ligatures w14:val="none"/>
        </w:rPr>
      </w:pPr>
      <w:r w:rsidRPr="006F3925">
        <w:rPr>
          <w:rFonts w:ascii="Lato" w:eastAsia="Times New Roman" w:hAnsi="Lato" w:cs="Times New Roman"/>
          <w:color w:val="2D3B45"/>
          <w:kern w:val="0"/>
          <w14:ligatures w14:val="none"/>
        </w:rPr>
        <w:t>Please click on the following link to review the DNP Discussion Guidelines on the Student Resource Center program page:</w:t>
      </w:r>
    </w:p>
    <w:p w14:paraId="038D4AB8" w14:textId="77777777" w:rsidR="006F3925" w:rsidRDefault="006F3925"/>
    <w:sectPr w:rsidR="006F3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9FB"/>
    <w:multiLevelType w:val="multilevel"/>
    <w:tmpl w:val="DC10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E32D70"/>
    <w:multiLevelType w:val="multilevel"/>
    <w:tmpl w:val="C206D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4F674C"/>
    <w:multiLevelType w:val="multilevel"/>
    <w:tmpl w:val="1474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97520">
    <w:abstractNumId w:val="1"/>
  </w:num>
  <w:num w:numId="2" w16cid:durableId="1391229699">
    <w:abstractNumId w:val="0"/>
  </w:num>
  <w:num w:numId="3" w16cid:durableId="74253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25"/>
    <w:rsid w:val="005E1BDE"/>
    <w:rsid w:val="006F3925"/>
    <w:rsid w:val="009A0CA4"/>
    <w:rsid w:val="00AF6413"/>
    <w:rsid w:val="00C1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B4D3A"/>
  <w15:chartTrackingRefBased/>
  <w15:docId w15:val="{13229C80-871B-49A6-B20B-B445C3E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925"/>
    <w:rPr>
      <w:rFonts w:eastAsiaTheme="majorEastAsia" w:cstheme="majorBidi"/>
      <w:color w:val="272727" w:themeColor="text1" w:themeTint="D8"/>
    </w:rPr>
  </w:style>
  <w:style w:type="paragraph" w:styleId="Title">
    <w:name w:val="Title"/>
    <w:basedOn w:val="Normal"/>
    <w:next w:val="Normal"/>
    <w:link w:val="TitleChar"/>
    <w:uiPriority w:val="10"/>
    <w:qFormat/>
    <w:rsid w:val="006F3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925"/>
    <w:pPr>
      <w:spacing w:before="160"/>
      <w:jc w:val="center"/>
    </w:pPr>
    <w:rPr>
      <w:i/>
      <w:iCs/>
      <w:color w:val="404040" w:themeColor="text1" w:themeTint="BF"/>
    </w:rPr>
  </w:style>
  <w:style w:type="character" w:customStyle="1" w:styleId="QuoteChar">
    <w:name w:val="Quote Char"/>
    <w:basedOn w:val="DefaultParagraphFont"/>
    <w:link w:val="Quote"/>
    <w:uiPriority w:val="29"/>
    <w:rsid w:val="006F3925"/>
    <w:rPr>
      <w:i/>
      <w:iCs/>
      <w:color w:val="404040" w:themeColor="text1" w:themeTint="BF"/>
    </w:rPr>
  </w:style>
  <w:style w:type="paragraph" w:styleId="ListParagraph">
    <w:name w:val="List Paragraph"/>
    <w:basedOn w:val="Normal"/>
    <w:uiPriority w:val="34"/>
    <w:qFormat/>
    <w:rsid w:val="006F3925"/>
    <w:pPr>
      <w:ind w:left="720"/>
      <w:contextualSpacing/>
    </w:pPr>
  </w:style>
  <w:style w:type="character" w:styleId="IntenseEmphasis">
    <w:name w:val="Intense Emphasis"/>
    <w:basedOn w:val="DefaultParagraphFont"/>
    <w:uiPriority w:val="21"/>
    <w:qFormat/>
    <w:rsid w:val="006F3925"/>
    <w:rPr>
      <w:i/>
      <w:iCs/>
      <w:color w:val="0F4761" w:themeColor="accent1" w:themeShade="BF"/>
    </w:rPr>
  </w:style>
  <w:style w:type="paragraph" w:styleId="IntenseQuote">
    <w:name w:val="Intense Quote"/>
    <w:basedOn w:val="Normal"/>
    <w:next w:val="Normal"/>
    <w:link w:val="IntenseQuoteChar"/>
    <w:uiPriority w:val="30"/>
    <w:qFormat/>
    <w:rsid w:val="006F3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925"/>
    <w:rPr>
      <w:i/>
      <w:iCs/>
      <w:color w:val="0F4761" w:themeColor="accent1" w:themeShade="BF"/>
    </w:rPr>
  </w:style>
  <w:style w:type="character" w:styleId="IntenseReference">
    <w:name w:val="Intense Reference"/>
    <w:basedOn w:val="DefaultParagraphFont"/>
    <w:uiPriority w:val="32"/>
    <w:qFormat/>
    <w:rsid w:val="006F3925"/>
    <w:rPr>
      <w:b/>
      <w:bCs/>
      <w:smallCaps/>
      <w:color w:val="0F4761" w:themeColor="accent1" w:themeShade="BF"/>
      <w:spacing w:val="5"/>
    </w:rPr>
  </w:style>
  <w:style w:type="character" w:styleId="Strong">
    <w:name w:val="Strong"/>
    <w:basedOn w:val="DefaultParagraphFont"/>
    <w:uiPriority w:val="22"/>
    <w:qFormat/>
    <w:rsid w:val="005E1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3932">
      <w:bodyDiv w:val="1"/>
      <w:marLeft w:val="0"/>
      <w:marRight w:val="0"/>
      <w:marTop w:val="0"/>
      <w:marBottom w:val="0"/>
      <w:divBdr>
        <w:top w:val="none" w:sz="0" w:space="0" w:color="auto"/>
        <w:left w:val="none" w:sz="0" w:space="0" w:color="auto"/>
        <w:bottom w:val="none" w:sz="0" w:space="0" w:color="auto"/>
        <w:right w:val="none" w:sz="0" w:space="0" w:color="auto"/>
      </w:divBdr>
      <w:divsChild>
        <w:div w:id="1996714495">
          <w:marLeft w:val="0"/>
          <w:marRight w:val="0"/>
          <w:marTop w:val="0"/>
          <w:marBottom w:val="75"/>
          <w:divBdr>
            <w:top w:val="none" w:sz="0" w:space="0" w:color="auto"/>
            <w:left w:val="none" w:sz="0" w:space="0" w:color="auto"/>
            <w:bottom w:val="none" w:sz="0" w:space="0" w:color="auto"/>
            <w:right w:val="none" w:sz="0" w:space="0" w:color="auto"/>
          </w:divBdr>
        </w:div>
        <w:div w:id="429279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2633</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Doris Onyima</cp:lastModifiedBy>
  <cp:revision>2</cp:revision>
  <dcterms:created xsi:type="dcterms:W3CDTF">2025-03-02T19:28:00Z</dcterms:created>
  <dcterms:modified xsi:type="dcterms:W3CDTF">2025-03-02T19:28:00Z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44637cdf-6943-4e92-ad44-e1164186f744</vt:lpwstr>
  </property>
</Properties>
</file>