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AB810" w14:textId="77777777" w:rsidR="00D70DE9" w:rsidRPr="005B5838" w:rsidRDefault="00D70DE9" w:rsidP="00590AAE">
      <w:pPr>
        <w:spacing w:line="240" w:lineRule="auto"/>
        <w:jc w:val="center"/>
        <w:outlineLvl w:val="0"/>
        <w:rPr>
          <w:rFonts w:ascii="Times New Roman" w:hAnsi="Times New Roman" w:cs="Times New Roman"/>
          <w:b/>
          <w:bCs/>
          <w:color w:val="000000"/>
          <w:sz w:val="24"/>
          <w:szCs w:val="24"/>
        </w:rPr>
      </w:pPr>
    </w:p>
    <w:p w14:paraId="7AD9D5FF" w14:textId="77777777" w:rsidR="00D70DE9" w:rsidRPr="005B5838" w:rsidRDefault="00D70DE9" w:rsidP="00590AAE">
      <w:pPr>
        <w:spacing w:line="240" w:lineRule="auto"/>
        <w:jc w:val="center"/>
        <w:outlineLvl w:val="0"/>
        <w:rPr>
          <w:rFonts w:ascii="Times New Roman" w:hAnsi="Times New Roman" w:cs="Times New Roman"/>
          <w:b/>
          <w:bCs/>
          <w:color w:val="000000"/>
          <w:sz w:val="24"/>
          <w:szCs w:val="24"/>
        </w:rPr>
      </w:pPr>
    </w:p>
    <w:p w14:paraId="47CD3398" w14:textId="77777777" w:rsidR="00D70DE9" w:rsidRPr="005B5838" w:rsidRDefault="00D70DE9" w:rsidP="00590AAE">
      <w:pPr>
        <w:spacing w:line="240" w:lineRule="auto"/>
        <w:jc w:val="center"/>
        <w:outlineLvl w:val="0"/>
        <w:rPr>
          <w:rFonts w:ascii="Times New Roman" w:hAnsi="Times New Roman" w:cs="Times New Roman"/>
          <w:b/>
          <w:bCs/>
          <w:color w:val="000000"/>
          <w:sz w:val="24"/>
          <w:szCs w:val="24"/>
        </w:rPr>
      </w:pPr>
    </w:p>
    <w:p w14:paraId="2F0EDD93" w14:textId="77777777" w:rsidR="00D70DE9" w:rsidRPr="005B5838" w:rsidRDefault="00D70DE9" w:rsidP="00590AAE">
      <w:pPr>
        <w:spacing w:line="240" w:lineRule="auto"/>
        <w:jc w:val="center"/>
        <w:outlineLvl w:val="0"/>
        <w:rPr>
          <w:rFonts w:ascii="Times New Roman" w:hAnsi="Times New Roman" w:cs="Times New Roman"/>
          <w:b/>
          <w:bCs/>
          <w:color w:val="000000"/>
          <w:sz w:val="24"/>
          <w:szCs w:val="24"/>
        </w:rPr>
      </w:pPr>
    </w:p>
    <w:p w14:paraId="295ABCF4" w14:textId="08A7D794" w:rsidR="00D70DE9" w:rsidRPr="005B5838" w:rsidRDefault="00D70DE9" w:rsidP="00590AAE">
      <w:pPr>
        <w:spacing w:line="240" w:lineRule="auto"/>
        <w:jc w:val="center"/>
        <w:outlineLvl w:val="0"/>
        <w:rPr>
          <w:rFonts w:ascii="Times New Roman" w:hAnsi="Times New Roman" w:cs="Times New Roman"/>
          <w:b/>
          <w:bCs/>
          <w:color w:val="000000"/>
          <w:sz w:val="24"/>
          <w:szCs w:val="24"/>
        </w:rPr>
      </w:pPr>
      <w:r w:rsidRPr="005B5838">
        <w:rPr>
          <w:rFonts w:ascii="Times New Roman" w:hAnsi="Times New Roman" w:cs="Times New Roman"/>
          <w:b/>
          <w:bCs/>
          <w:color w:val="000000"/>
          <w:sz w:val="24"/>
          <w:szCs w:val="24"/>
        </w:rPr>
        <w:t>T-test</w:t>
      </w:r>
    </w:p>
    <w:p w14:paraId="31A1B034" w14:textId="21007379" w:rsidR="00BD3ED6" w:rsidRPr="005B5838" w:rsidRDefault="00BD3ED6" w:rsidP="00590AAE">
      <w:pPr>
        <w:spacing w:line="240" w:lineRule="auto"/>
        <w:jc w:val="center"/>
        <w:outlineLvl w:val="0"/>
        <w:rPr>
          <w:rFonts w:ascii="Times New Roman" w:hAnsi="Times New Roman" w:cs="Times New Roman"/>
          <w:color w:val="000000"/>
          <w:sz w:val="24"/>
          <w:szCs w:val="24"/>
        </w:rPr>
      </w:pPr>
      <w:r w:rsidRPr="005B5838">
        <w:rPr>
          <w:rFonts w:ascii="Times New Roman" w:hAnsi="Times New Roman" w:cs="Times New Roman"/>
          <w:color w:val="000000"/>
          <w:sz w:val="24"/>
          <w:szCs w:val="24"/>
        </w:rPr>
        <w:t xml:space="preserve">Annette </w:t>
      </w:r>
      <w:proofErr w:type="spellStart"/>
      <w:r w:rsidRPr="005B5838">
        <w:rPr>
          <w:rFonts w:ascii="Times New Roman" w:hAnsi="Times New Roman" w:cs="Times New Roman"/>
          <w:color w:val="000000"/>
          <w:sz w:val="24"/>
          <w:szCs w:val="24"/>
        </w:rPr>
        <w:t>Kivumbi</w:t>
      </w:r>
      <w:proofErr w:type="spellEnd"/>
    </w:p>
    <w:p w14:paraId="4B2D770E" w14:textId="5E35F09C" w:rsidR="005A1FE9" w:rsidRPr="005B5838" w:rsidRDefault="005A1FE9" w:rsidP="00590AAE">
      <w:pPr>
        <w:spacing w:line="240" w:lineRule="auto"/>
        <w:jc w:val="center"/>
        <w:outlineLvl w:val="0"/>
        <w:rPr>
          <w:rFonts w:ascii="Times New Roman" w:hAnsi="Times New Roman" w:cs="Times New Roman"/>
          <w:color w:val="000000"/>
          <w:sz w:val="24"/>
          <w:szCs w:val="24"/>
        </w:rPr>
      </w:pPr>
      <w:r w:rsidRPr="005B5838">
        <w:rPr>
          <w:rFonts w:ascii="Times New Roman" w:hAnsi="Times New Roman" w:cs="Times New Roman"/>
          <w:color w:val="000000"/>
          <w:sz w:val="24"/>
          <w:szCs w:val="24"/>
        </w:rPr>
        <w:t>Regis College, Young School of Nursing</w:t>
      </w:r>
    </w:p>
    <w:p w14:paraId="565C8A48" w14:textId="630DCC2D" w:rsidR="005A1FE9" w:rsidRPr="005B5838" w:rsidRDefault="00060BFE" w:rsidP="00590AAE">
      <w:pPr>
        <w:spacing w:line="240" w:lineRule="auto"/>
        <w:jc w:val="center"/>
        <w:outlineLvl w:val="0"/>
        <w:rPr>
          <w:rFonts w:ascii="Times New Roman" w:hAnsi="Times New Roman" w:cs="Times New Roman"/>
          <w:color w:val="000000"/>
          <w:sz w:val="24"/>
          <w:szCs w:val="24"/>
        </w:rPr>
      </w:pPr>
      <w:r w:rsidRPr="005B5838">
        <w:rPr>
          <w:rFonts w:ascii="Times New Roman" w:hAnsi="Times New Roman" w:cs="Times New Roman"/>
          <w:color w:val="000000"/>
          <w:sz w:val="24"/>
          <w:szCs w:val="24"/>
        </w:rPr>
        <w:t>NU727</w:t>
      </w:r>
      <w:r w:rsidR="006813DC">
        <w:rPr>
          <w:rFonts w:ascii="Times New Roman" w:hAnsi="Times New Roman" w:cs="Times New Roman"/>
          <w:color w:val="000000"/>
          <w:sz w:val="24"/>
          <w:szCs w:val="24"/>
        </w:rPr>
        <w:t>:</w:t>
      </w:r>
      <w:r w:rsidR="006813DC" w:rsidRPr="006813DC">
        <w:t xml:space="preserve"> </w:t>
      </w:r>
      <w:r w:rsidR="006813DC" w:rsidRPr="006813DC">
        <w:rPr>
          <w:rFonts w:ascii="Times New Roman" w:hAnsi="Times New Roman" w:cs="Times New Roman"/>
          <w:color w:val="000000"/>
          <w:sz w:val="24"/>
          <w:szCs w:val="24"/>
        </w:rPr>
        <w:t>Advanced Research Methods for EBP II</w:t>
      </w:r>
      <w:r w:rsidR="006813DC">
        <w:rPr>
          <w:rFonts w:ascii="Times New Roman" w:hAnsi="Times New Roman" w:cs="Times New Roman"/>
          <w:color w:val="000000"/>
          <w:sz w:val="24"/>
          <w:szCs w:val="24"/>
        </w:rPr>
        <w:t xml:space="preserve"> </w:t>
      </w:r>
    </w:p>
    <w:p w14:paraId="3752D3D8" w14:textId="103F2CF1" w:rsidR="00060BFE" w:rsidRPr="005B5838" w:rsidRDefault="00060BFE" w:rsidP="00590AAE">
      <w:pPr>
        <w:spacing w:line="240" w:lineRule="auto"/>
        <w:jc w:val="center"/>
        <w:outlineLvl w:val="0"/>
        <w:rPr>
          <w:rFonts w:ascii="Times New Roman" w:hAnsi="Times New Roman" w:cs="Times New Roman"/>
          <w:color w:val="000000"/>
          <w:sz w:val="24"/>
          <w:szCs w:val="24"/>
        </w:rPr>
      </w:pPr>
      <w:r w:rsidRPr="005B5838">
        <w:rPr>
          <w:rFonts w:ascii="Times New Roman" w:hAnsi="Times New Roman" w:cs="Times New Roman"/>
          <w:color w:val="000000"/>
          <w:sz w:val="24"/>
          <w:szCs w:val="24"/>
        </w:rPr>
        <w:t>3.9.2025</w:t>
      </w:r>
    </w:p>
    <w:p w14:paraId="739A7714" w14:textId="77777777" w:rsidR="00D70DE9" w:rsidRPr="005B5838" w:rsidRDefault="00D70DE9" w:rsidP="00590AAE">
      <w:pPr>
        <w:rPr>
          <w:rFonts w:ascii="Times New Roman" w:hAnsi="Times New Roman" w:cs="Times New Roman"/>
          <w:b/>
          <w:bCs/>
          <w:color w:val="000000"/>
          <w:sz w:val="24"/>
          <w:szCs w:val="24"/>
        </w:rPr>
      </w:pPr>
      <w:r w:rsidRPr="005B5838">
        <w:rPr>
          <w:rFonts w:ascii="Times New Roman" w:hAnsi="Times New Roman" w:cs="Times New Roman"/>
          <w:b/>
          <w:bCs/>
          <w:color w:val="000000"/>
          <w:sz w:val="24"/>
          <w:szCs w:val="24"/>
        </w:rPr>
        <w:br w:type="page"/>
      </w:r>
    </w:p>
    <w:p w14:paraId="0891C5FA" w14:textId="77777777" w:rsidR="00D70DE9" w:rsidRPr="005B5838" w:rsidRDefault="00D70DE9" w:rsidP="00590AAE">
      <w:pPr>
        <w:spacing w:line="240" w:lineRule="auto"/>
        <w:jc w:val="center"/>
        <w:outlineLvl w:val="0"/>
        <w:rPr>
          <w:rFonts w:ascii="Times New Roman" w:hAnsi="Times New Roman" w:cs="Times New Roman"/>
          <w:b/>
          <w:bCs/>
          <w:color w:val="000000"/>
          <w:sz w:val="24"/>
          <w:szCs w:val="24"/>
        </w:rPr>
      </w:pPr>
      <w:r w:rsidRPr="005B5838">
        <w:rPr>
          <w:rFonts w:ascii="Times New Roman" w:hAnsi="Times New Roman" w:cs="Times New Roman"/>
          <w:b/>
          <w:bCs/>
          <w:color w:val="000000"/>
          <w:sz w:val="24"/>
          <w:szCs w:val="24"/>
        </w:rPr>
        <w:lastRenderedPageBreak/>
        <w:t>T-test</w:t>
      </w:r>
    </w:p>
    <w:p w14:paraId="57F574D0" w14:textId="282AAF3F" w:rsidR="00D23D89" w:rsidRPr="005B5838" w:rsidRDefault="0077031D" w:rsidP="00590AAE">
      <w:pPr>
        <w:spacing w:line="240" w:lineRule="auto"/>
        <w:jc w:val="center"/>
        <w:outlineLvl w:val="0"/>
        <w:rPr>
          <w:rFonts w:ascii="Times New Roman" w:hAnsi="Times New Roman" w:cs="Times New Roman"/>
          <w:sz w:val="24"/>
          <w:szCs w:val="24"/>
        </w:rPr>
      </w:pPr>
      <w:r w:rsidRPr="005B5838">
        <w:rPr>
          <w:rFonts w:ascii="Times New Roman" w:hAnsi="Times New Roman" w:cs="Times New Roman"/>
          <w:b/>
          <w:bCs/>
          <w:color w:val="000000"/>
          <w:sz w:val="24"/>
          <w:szCs w:val="24"/>
        </w:rPr>
        <w:t>Included Analyses</w:t>
      </w:r>
    </w:p>
    <w:p w14:paraId="7E8F34B6" w14:textId="77777777" w:rsidR="00D23D89" w:rsidRPr="005B5838" w:rsidRDefault="00570E53" w:rsidP="00590AAE">
      <w:pPr>
        <w:pStyle w:val="ListParagraphPHPDOCX"/>
        <w:numPr>
          <w:ilvl w:val="0"/>
          <w:numId w:val="1"/>
        </w:numPr>
        <w:rPr>
          <w:rFonts w:ascii="Times New Roman" w:hAnsi="Times New Roman" w:cs="Times New Roman"/>
          <w:sz w:val="24"/>
          <w:szCs w:val="24"/>
        </w:rPr>
      </w:pPr>
      <w:hyperlink w:anchor="MLAurSsP" w:history="1">
        <w:r w:rsidR="0077031D" w:rsidRPr="005B5838">
          <w:rPr>
            <w:rFonts w:ascii="Times New Roman" w:hAnsi="Times New Roman" w:cs="Times New Roman"/>
            <w:color w:val="0000FF"/>
            <w:sz w:val="24"/>
            <w:szCs w:val="24"/>
            <w:u w:val="single"/>
          </w:rPr>
          <w:t>Two-Tailed Paired Samples t-Test between Pre_test_Score and Post_test_score</w:t>
        </w:r>
      </w:hyperlink>
    </w:p>
    <w:p w14:paraId="56E6328F" w14:textId="77777777" w:rsidR="00D23D89" w:rsidRPr="005B5838" w:rsidRDefault="0077031D" w:rsidP="00590AAE">
      <w:pPr>
        <w:spacing w:line="240" w:lineRule="auto"/>
        <w:jc w:val="center"/>
        <w:outlineLvl w:val="0"/>
        <w:rPr>
          <w:rFonts w:ascii="Times New Roman" w:hAnsi="Times New Roman" w:cs="Times New Roman"/>
          <w:sz w:val="24"/>
          <w:szCs w:val="24"/>
        </w:rPr>
      </w:pPr>
      <w:r w:rsidRPr="005B5838">
        <w:rPr>
          <w:rFonts w:ascii="Times New Roman" w:hAnsi="Times New Roman" w:cs="Times New Roman"/>
          <w:b/>
          <w:bCs/>
          <w:color w:val="000000"/>
          <w:sz w:val="24"/>
          <w:szCs w:val="24"/>
        </w:rPr>
        <w:t>Results</w:t>
      </w:r>
    </w:p>
    <w:p w14:paraId="582E8F4F" w14:textId="77777777" w:rsidR="00D23D89" w:rsidRPr="005B5838" w:rsidRDefault="0077031D" w:rsidP="00590AAE">
      <w:pPr>
        <w:spacing w:line="400" w:lineRule="auto"/>
        <w:rPr>
          <w:rFonts w:ascii="Times New Roman" w:hAnsi="Times New Roman" w:cs="Times New Roman"/>
          <w:sz w:val="24"/>
          <w:szCs w:val="24"/>
        </w:rPr>
      </w:pPr>
      <w:bookmarkStart w:id="0" w:name="MLAurSsP"/>
      <w:r w:rsidRPr="005B5838">
        <w:rPr>
          <w:rFonts w:ascii="Times New Roman" w:eastAsia="Times New Roman" w:hAnsi="Times New Roman" w:cs="Times New Roman"/>
          <w:b/>
          <w:bCs/>
          <w:color w:val="000000"/>
          <w:sz w:val="24"/>
          <w:szCs w:val="24"/>
        </w:rPr>
        <w:t xml:space="preserve">Two-Tailed Paired Samples </w:t>
      </w:r>
      <w:r w:rsidRPr="005B5838">
        <w:rPr>
          <w:rFonts w:ascii="Times New Roman" w:eastAsia="Times New Roman" w:hAnsi="Times New Roman" w:cs="Times New Roman"/>
          <w:b/>
          <w:bCs/>
          <w:i/>
          <w:iCs/>
          <w:color w:val="000000"/>
          <w:sz w:val="24"/>
          <w:szCs w:val="24"/>
        </w:rPr>
        <w:t>t</w:t>
      </w:r>
      <w:r w:rsidRPr="005B5838">
        <w:rPr>
          <w:rFonts w:ascii="Times New Roman" w:eastAsia="Times New Roman" w:hAnsi="Times New Roman" w:cs="Times New Roman"/>
          <w:b/>
          <w:bCs/>
          <w:color w:val="000000"/>
          <w:sz w:val="24"/>
          <w:szCs w:val="24"/>
        </w:rPr>
        <w:t>-Test</w:t>
      </w:r>
    </w:p>
    <w:p w14:paraId="0D3CB11B" w14:textId="77777777" w:rsidR="00D23D89" w:rsidRPr="005B5838" w:rsidRDefault="0077031D" w:rsidP="00590AAE">
      <w:pPr>
        <w:spacing w:line="400" w:lineRule="auto"/>
        <w:rPr>
          <w:rFonts w:ascii="Times New Roman" w:hAnsi="Times New Roman" w:cs="Times New Roman"/>
          <w:sz w:val="24"/>
          <w:szCs w:val="24"/>
        </w:rPr>
      </w:pPr>
      <w:r w:rsidRPr="005B5838">
        <w:rPr>
          <w:rFonts w:ascii="Times New Roman" w:eastAsia="Times New Roman" w:hAnsi="Times New Roman" w:cs="Times New Roman"/>
          <w:b/>
          <w:bCs/>
          <w:i/>
          <w:iCs/>
          <w:color w:val="000000"/>
          <w:sz w:val="24"/>
          <w:szCs w:val="24"/>
        </w:rPr>
        <w:t>Introduction</w:t>
      </w:r>
    </w:p>
    <w:p w14:paraId="6C62FF65" w14:textId="77777777" w:rsidR="00D23D89" w:rsidRPr="005B5838" w:rsidRDefault="0077031D" w:rsidP="00590AAE">
      <w:pPr>
        <w:spacing w:line="400" w:lineRule="auto"/>
        <w:ind w:firstLine="720"/>
        <w:rPr>
          <w:rFonts w:ascii="Times New Roman" w:hAnsi="Times New Roman" w:cs="Times New Roman"/>
          <w:sz w:val="24"/>
          <w:szCs w:val="24"/>
        </w:rPr>
      </w:pPr>
      <w:r w:rsidRPr="005B5838">
        <w:rPr>
          <w:rFonts w:ascii="Times New Roman" w:eastAsia="Times New Roman" w:hAnsi="Times New Roman" w:cs="Times New Roman"/>
          <w:color w:val="000000"/>
          <w:sz w:val="24"/>
          <w:szCs w:val="24"/>
        </w:rPr>
        <w:t xml:space="preserve">A two-tailed paired samples </w:t>
      </w:r>
      <w:r w:rsidRPr="005B5838">
        <w:rPr>
          <w:rFonts w:ascii="Times New Roman" w:eastAsia="Times New Roman" w:hAnsi="Times New Roman" w:cs="Times New Roman"/>
          <w:i/>
          <w:iCs/>
          <w:color w:val="000000"/>
          <w:sz w:val="24"/>
          <w:szCs w:val="24"/>
        </w:rPr>
        <w:t>t</w:t>
      </w:r>
      <w:r w:rsidRPr="005B5838">
        <w:rPr>
          <w:rFonts w:ascii="Times New Roman" w:eastAsia="Times New Roman" w:hAnsi="Times New Roman" w:cs="Times New Roman"/>
          <w:color w:val="000000"/>
          <w:sz w:val="24"/>
          <w:szCs w:val="24"/>
        </w:rPr>
        <w:t>-test was conducted to examine whether the mean difference of Pre_test_Score and Post_test_score was significantly different from zero.</w:t>
      </w:r>
    </w:p>
    <w:p w14:paraId="2CECB470" w14:textId="77777777" w:rsidR="00D23D89" w:rsidRPr="005B5838" w:rsidRDefault="0077031D" w:rsidP="00590AAE">
      <w:pPr>
        <w:spacing w:line="400" w:lineRule="auto"/>
        <w:rPr>
          <w:rFonts w:ascii="Times New Roman" w:hAnsi="Times New Roman" w:cs="Times New Roman"/>
          <w:sz w:val="24"/>
          <w:szCs w:val="24"/>
        </w:rPr>
      </w:pPr>
      <w:r w:rsidRPr="005B5838">
        <w:rPr>
          <w:rFonts w:ascii="Times New Roman" w:eastAsia="Times New Roman" w:hAnsi="Times New Roman" w:cs="Times New Roman"/>
          <w:b/>
          <w:bCs/>
          <w:i/>
          <w:iCs/>
          <w:color w:val="000000"/>
          <w:sz w:val="24"/>
          <w:szCs w:val="24"/>
        </w:rPr>
        <w:t>Assumptions</w:t>
      </w:r>
    </w:p>
    <w:p w14:paraId="0FD2F226" w14:textId="05380272" w:rsidR="00D23D89" w:rsidRPr="005B5838" w:rsidRDefault="0077031D" w:rsidP="00590AAE">
      <w:pPr>
        <w:spacing w:line="400" w:lineRule="auto"/>
        <w:ind w:firstLine="720"/>
        <w:rPr>
          <w:rFonts w:ascii="Times New Roman" w:hAnsi="Times New Roman" w:cs="Times New Roman"/>
          <w:sz w:val="24"/>
          <w:szCs w:val="24"/>
        </w:rPr>
      </w:pPr>
      <w:r w:rsidRPr="005B5838">
        <w:rPr>
          <w:rFonts w:ascii="Times New Roman" w:eastAsia="Times New Roman" w:hAnsi="Times New Roman" w:cs="Times New Roman"/>
          <w:b/>
          <w:bCs/>
          <w:color w:val="000000"/>
          <w:sz w:val="24"/>
          <w:szCs w:val="24"/>
        </w:rPr>
        <w:t>Normality.</w:t>
      </w:r>
      <w:r w:rsidRPr="005B5838">
        <w:rPr>
          <w:rFonts w:ascii="Times New Roman" w:eastAsia="Times New Roman" w:hAnsi="Times New Roman" w:cs="Times New Roman"/>
          <w:color w:val="000000"/>
          <w:sz w:val="24"/>
          <w:szCs w:val="24"/>
        </w:rPr>
        <w:t xml:space="preserve"> A Shapiro-Wilk test was conducted to determine whether the differences in Pre_test_Score and Post_test_score could have been produced by a normal distribution (Razali &amp; Wah, 2011). The results of the Shapiro-Wilk test were not significant based on an alpha value of .05, </w:t>
      </w:r>
      <w:r w:rsidRPr="005B5838">
        <w:rPr>
          <w:rFonts w:ascii="Times New Roman" w:eastAsia="Times New Roman" w:hAnsi="Times New Roman" w:cs="Times New Roman"/>
          <w:i/>
          <w:iCs/>
          <w:color w:val="000000"/>
          <w:sz w:val="24"/>
          <w:szCs w:val="24"/>
        </w:rPr>
        <w:t>W</w:t>
      </w:r>
      <w:r w:rsidRPr="005B5838">
        <w:rPr>
          <w:rFonts w:ascii="Times New Roman" w:eastAsia="Times New Roman" w:hAnsi="Times New Roman" w:cs="Times New Roman"/>
          <w:color w:val="000000"/>
          <w:sz w:val="24"/>
          <w:szCs w:val="24"/>
        </w:rPr>
        <w:t xml:space="preserve"> = 0.98, </w:t>
      </w:r>
      <w:r w:rsidRPr="005B5838">
        <w:rPr>
          <w:rFonts w:ascii="Times New Roman" w:eastAsia="Times New Roman" w:hAnsi="Times New Roman" w:cs="Times New Roman"/>
          <w:i/>
          <w:iCs/>
          <w:color w:val="000000"/>
          <w:sz w:val="24"/>
          <w:szCs w:val="24"/>
        </w:rPr>
        <w:t>p</w:t>
      </w:r>
      <w:r w:rsidRPr="005B5838">
        <w:rPr>
          <w:rFonts w:ascii="Times New Roman" w:eastAsia="Times New Roman" w:hAnsi="Times New Roman" w:cs="Times New Roman"/>
          <w:color w:val="000000"/>
          <w:sz w:val="24"/>
          <w:szCs w:val="24"/>
        </w:rPr>
        <w:t xml:space="preserve"> = .853. This result suggests the possibility that the differences in Pre_test_Score and Post_test_score </w:t>
      </w:r>
      <w:r w:rsidR="005B5838" w:rsidRPr="005B5838">
        <w:rPr>
          <w:rFonts w:ascii="Times New Roman" w:eastAsia="Times New Roman" w:hAnsi="Times New Roman" w:cs="Times New Roman"/>
          <w:color w:val="000000"/>
          <w:sz w:val="24"/>
          <w:szCs w:val="24"/>
        </w:rPr>
        <w:t>was</w:t>
      </w:r>
      <w:r w:rsidRPr="005B5838">
        <w:rPr>
          <w:rFonts w:ascii="Times New Roman" w:eastAsia="Times New Roman" w:hAnsi="Times New Roman" w:cs="Times New Roman"/>
          <w:color w:val="000000"/>
          <w:sz w:val="24"/>
          <w:szCs w:val="24"/>
        </w:rPr>
        <w:t xml:space="preserve"> produced by a normal distribution cannot be ruled out, indicating the normality assumption is met.</w:t>
      </w:r>
    </w:p>
    <w:p w14:paraId="2AA05DE5" w14:textId="77777777" w:rsidR="00D23D89" w:rsidRPr="005B5838" w:rsidRDefault="0077031D" w:rsidP="00590AAE">
      <w:pPr>
        <w:spacing w:line="400" w:lineRule="auto"/>
        <w:rPr>
          <w:rFonts w:ascii="Times New Roman" w:hAnsi="Times New Roman" w:cs="Times New Roman"/>
          <w:sz w:val="24"/>
          <w:szCs w:val="24"/>
        </w:rPr>
      </w:pPr>
      <w:r w:rsidRPr="005B5838">
        <w:rPr>
          <w:rFonts w:ascii="Times New Roman" w:eastAsia="Times New Roman" w:hAnsi="Times New Roman" w:cs="Times New Roman"/>
          <w:b/>
          <w:bCs/>
          <w:i/>
          <w:iCs/>
          <w:color w:val="000000"/>
          <w:sz w:val="24"/>
          <w:szCs w:val="24"/>
        </w:rPr>
        <w:t>Results</w:t>
      </w:r>
    </w:p>
    <w:p w14:paraId="653ED59C" w14:textId="77777777" w:rsidR="00D23D89" w:rsidRPr="005B5838" w:rsidRDefault="0077031D" w:rsidP="00590AAE">
      <w:pPr>
        <w:spacing w:line="400" w:lineRule="auto"/>
        <w:ind w:firstLine="720"/>
        <w:rPr>
          <w:rFonts w:ascii="Times New Roman" w:hAnsi="Times New Roman" w:cs="Times New Roman"/>
          <w:sz w:val="24"/>
          <w:szCs w:val="24"/>
        </w:rPr>
      </w:pPr>
      <w:r w:rsidRPr="005B5838">
        <w:rPr>
          <w:rFonts w:ascii="Times New Roman" w:eastAsia="Times New Roman" w:hAnsi="Times New Roman" w:cs="Times New Roman"/>
          <w:color w:val="000000"/>
          <w:sz w:val="24"/>
          <w:szCs w:val="24"/>
        </w:rPr>
        <w:t xml:space="preserve">The result of the two-tailed paired samples </w:t>
      </w:r>
      <w:r w:rsidRPr="005B5838">
        <w:rPr>
          <w:rFonts w:ascii="Times New Roman" w:eastAsia="Times New Roman" w:hAnsi="Times New Roman" w:cs="Times New Roman"/>
          <w:i/>
          <w:iCs/>
          <w:color w:val="000000"/>
          <w:sz w:val="24"/>
          <w:szCs w:val="24"/>
        </w:rPr>
        <w:t>t</w:t>
      </w:r>
      <w:r w:rsidRPr="005B5838">
        <w:rPr>
          <w:rFonts w:ascii="Times New Roman" w:eastAsia="Times New Roman" w:hAnsi="Times New Roman" w:cs="Times New Roman"/>
          <w:color w:val="000000"/>
          <w:sz w:val="24"/>
          <w:szCs w:val="24"/>
        </w:rPr>
        <w:t xml:space="preserve">-test was significant based on an alpha value of .05, </w:t>
      </w:r>
      <w:proofErr w:type="gramStart"/>
      <w:r w:rsidRPr="005B5838">
        <w:rPr>
          <w:rFonts w:ascii="Times New Roman" w:eastAsia="Times New Roman" w:hAnsi="Times New Roman" w:cs="Times New Roman"/>
          <w:i/>
          <w:iCs/>
          <w:color w:val="000000"/>
          <w:sz w:val="24"/>
          <w:szCs w:val="24"/>
        </w:rPr>
        <w:t>t</w:t>
      </w:r>
      <w:r w:rsidRPr="005B5838">
        <w:rPr>
          <w:rFonts w:ascii="Times New Roman" w:eastAsia="Times New Roman" w:hAnsi="Times New Roman" w:cs="Times New Roman"/>
          <w:color w:val="000000"/>
          <w:sz w:val="24"/>
          <w:szCs w:val="24"/>
        </w:rPr>
        <w:t>(</w:t>
      </w:r>
      <w:proofErr w:type="gramEnd"/>
      <w:r w:rsidRPr="005B5838">
        <w:rPr>
          <w:rFonts w:ascii="Times New Roman" w:eastAsia="Times New Roman" w:hAnsi="Times New Roman" w:cs="Times New Roman"/>
          <w:color w:val="000000"/>
          <w:sz w:val="24"/>
          <w:szCs w:val="24"/>
        </w:rPr>
        <w:t xml:space="preserve">29) = -16.49, </w:t>
      </w:r>
      <w:r w:rsidRPr="005B5838">
        <w:rPr>
          <w:rFonts w:ascii="Times New Roman" w:eastAsia="Times New Roman" w:hAnsi="Times New Roman" w:cs="Times New Roman"/>
          <w:i/>
          <w:iCs/>
          <w:color w:val="000000"/>
          <w:sz w:val="24"/>
          <w:szCs w:val="24"/>
        </w:rPr>
        <w:t>p</w:t>
      </w:r>
      <w:r w:rsidRPr="005B5838">
        <w:rPr>
          <w:rFonts w:ascii="Times New Roman" w:eastAsia="Times New Roman" w:hAnsi="Times New Roman" w:cs="Times New Roman"/>
          <w:color w:val="000000"/>
          <w:sz w:val="24"/>
          <w:szCs w:val="24"/>
        </w:rPr>
        <w:t xml:space="preserve"> &lt; .001, indicating the null hypothesis can be rejected. This finding suggests the difference in the mean of Pre_test_Score and the mean of Post_test_score was significantly different from zero. The mean of Pre_test_Score was significantly lower than the mean of Post_test_score. The results are presented in Table 1. A bar plot of the means is presented in Figure 1.</w:t>
      </w:r>
    </w:p>
    <w:p w14:paraId="36959D16" w14:textId="77777777" w:rsidR="00D23D89" w:rsidRPr="005B5838" w:rsidRDefault="0077031D" w:rsidP="00590AAE">
      <w:pPr>
        <w:spacing w:line="400" w:lineRule="auto"/>
        <w:rPr>
          <w:rFonts w:ascii="Times New Roman" w:hAnsi="Times New Roman" w:cs="Times New Roman"/>
          <w:sz w:val="24"/>
          <w:szCs w:val="24"/>
        </w:rPr>
      </w:pPr>
      <w:r w:rsidRPr="005B5838">
        <w:rPr>
          <w:rFonts w:ascii="Times New Roman" w:eastAsia="Times New Roman" w:hAnsi="Times New Roman" w:cs="Times New Roman"/>
          <w:b/>
          <w:bCs/>
          <w:color w:val="000000"/>
          <w:sz w:val="24"/>
          <w:szCs w:val="24"/>
        </w:rPr>
        <w:t>Table 1</w:t>
      </w:r>
    </w:p>
    <w:p w14:paraId="24B81F8C" w14:textId="77777777" w:rsidR="00D23D89" w:rsidRPr="005B5838" w:rsidRDefault="0077031D" w:rsidP="00590AAE">
      <w:pPr>
        <w:spacing w:line="200" w:lineRule="auto"/>
        <w:rPr>
          <w:rFonts w:ascii="Times New Roman" w:hAnsi="Times New Roman" w:cs="Times New Roman"/>
          <w:sz w:val="24"/>
          <w:szCs w:val="24"/>
        </w:rPr>
      </w:pPr>
      <w:r w:rsidRPr="005B5838">
        <w:rPr>
          <w:rFonts w:ascii="Times New Roman" w:eastAsia="Times New Roman" w:hAnsi="Times New Roman" w:cs="Times New Roman"/>
          <w:i/>
          <w:iCs/>
          <w:color w:val="000000"/>
          <w:sz w:val="24"/>
          <w:szCs w:val="24"/>
        </w:rPr>
        <w:t>Two-Tailed Paired Samples t-Test for the Difference Between Pre_test_Score and Post_test_score</w:t>
      </w:r>
    </w:p>
    <w:tbl>
      <w:tblPr>
        <w:tblStyle w:val="NormalTablePHPDOCX"/>
        <w:tblW w:w="0" w:type="auto"/>
        <w:tblInd w:w="108" w:type="dxa"/>
        <w:tblLook w:val="04A0" w:firstRow="1" w:lastRow="0" w:firstColumn="1" w:lastColumn="0" w:noHBand="0" w:noVBand="1"/>
      </w:tblPr>
      <w:tblGrid>
        <w:gridCol w:w="1269"/>
        <w:gridCol w:w="1068"/>
        <w:gridCol w:w="1311"/>
        <w:gridCol w:w="1102"/>
        <w:gridCol w:w="1180"/>
        <w:gridCol w:w="1174"/>
        <w:gridCol w:w="898"/>
      </w:tblGrid>
      <w:tr w:rsidR="00D23D89" w:rsidRPr="005B5838" w14:paraId="63FC8B89" w14:textId="77777777">
        <w:tc>
          <w:tcPr>
            <w:tcW w:w="0" w:type="auto"/>
            <w:gridSpan w:val="2"/>
            <w:tcBorders>
              <w:top w:val="single" w:sz="5" w:space="0" w:color="000000"/>
              <w:bottom w:val="single" w:sz="5" w:space="0" w:color="000000"/>
            </w:tcBorders>
            <w:tcMar>
              <w:top w:w="30" w:type="dxa"/>
              <w:bottom w:w="30" w:type="dxa"/>
            </w:tcMar>
            <w:vAlign w:val="center"/>
          </w:tcPr>
          <w:p w14:paraId="469F0D6F"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Pre_test_Score</w:t>
            </w:r>
          </w:p>
        </w:tc>
        <w:tc>
          <w:tcPr>
            <w:tcW w:w="0" w:type="auto"/>
            <w:gridSpan w:val="2"/>
            <w:tcBorders>
              <w:top w:val="single" w:sz="5" w:space="0" w:color="000000"/>
              <w:bottom w:val="single" w:sz="5" w:space="0" w:color="000000"/>
            </w:tcBorders>
            <w:tcMar>
              <w:top w:w="30" w:type="dxa"/>
              <w:bottom w:w="30" w:type="dxa"/>
            </w:tcMar>
            <w:vAlign w:val="center"/>
          </w:tcPr>
          <w:p w14:paraId="5ED3316A"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Post_test_score</w:t>
            </w:r>
          </w:p>
        </w:tc>
        <w:tc>
          <w:tcPr>
            <w:tcW w:w="0" w:type="auto"/>
            <w:tcBorders>
              <w:top w:val="single" w:sz="5" w:space="0" w:color="000000"/>
            </w:tcBorders>
            <w:tcMar>
              <w:top w:w="30" w:type="dxa"/>
              <w:bottom w:w="30" w:type="dxa"/>
            </w:tcMar>
            <w:vAlign w:val="center"/>
          </w:tcPr>
          <w:p w14:paraId="671BA465"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 </w:t>
            </w:r>
          </w:p>
        </w:tc>
        <w:tc>
          <w:tcPr>
            <w:tcW w:w="0" w:type="auto"/>
            <w:tcBorders>
              <w:top w:val="single" w:sz="5" w:space="0" w:color="000000"/>
            </w:tcBorders>
            <w:tcMar>
              <w:top w:w="30" w:type="dxa"/>
              <w:bottom w:w="30" w:type="dxa"/>
            </w:tcMar>
            <w:vAlign w:val="center"/>
          </w:tcPr>
          <w:p w14:paraId="2A7E9E52"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 </w:t>
            </w:r>
          </w:p>
        </w:tc>
        <w:tc>
          <w:tcPr>
            <w:tcW w:w="0" w:type="auto"/>
            <w:tcBorders>
              <w:top w:val="single" w:sz="5" w:space="0" w:color="000000"/>
            </w:tcBorders>
            <w:tcMar>
              <w:top w:w="30" w:type="dxa"/>
              <w:bottom w:w="30" w:type="dxa"/>
            </w:tcMar>
            <w:vAlign w:val="center"/>
          </w:tcPr>
          <w:p w14:paraId="568C6B48"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 </w:t>
            </w:r>
          </w:p>
        </w:tc>
      </w:tr>
      <w:tr w:rsidR="00D23D89" w:rsidRPr="005B5838" w14:paraId="26B1F3F4" w14:textId="77777777">
        <w:tc>
          <w:tcPr>
            <w:tcW w:w="0" w:type="auto"/>
            <w:tcBorders>
              <w:bottom w:val="single" w:sz="5" w:space="0" w:color="000000"/>
            </w:tcBorders>
            <w:tcMar>
              <w:top w:w="30" w:type="dxa"/>
              <w:bottom w:w="30" w:type="dxa"/>
            </w:tcMar>
            <w:vAlign w:val="center"/>
          </w:tcPr>
          <w:p w14:paraId="6A81F390"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i/>
                <w:iCs/>
                <w:color w:val="000000"/>
                <w:position w:val="-3"/>
                <w:sz w:val="24"/>
                <w:szCs w:val="24"/>
              </w:rPr>
              <w:t>M</w:t>
            </w:r>
          </w:p>
        </w:tc>
        <w:tc>
          <w:tcPr>
            <w:tcW w:w="0" w:type="auto"/>
            <w:tcBorders>
              <w:bottom w:val="single" w:sz="5" w:space="0" w:color="000000"/>
            </w:tcBorders>
            <w:tcMar>
              <w:top w:w="30" w:type="dxa"/>
              <w:bottom w:w="30" w:type="dxa"/>
            </w:tcMar>
            <w:vAlign w:val="center"/>
          </w:tcPr>
          <w:p w14:paraId="1669D1A1"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i/>
                <w:iCs/>
                <w:color w:val="000000"/>
                <w:position w:val="-3"/>
                <w:sz w:val="24"/>
                <w:szCs w:val="24"/>
              </w:rPr>
              <w:t>SD</w:t>
            </w:r>
          </w:p>
        </w:tc>
        <w:tc>
          <w:tcPr>
            <w:tcW w:w="0" w:type="auto"/>
            <w:tcBorders>
              <w:bottom w:val="single" w:sz="5" w:space="0" w:color="000000"/>
            </w:tcBorders>
            <w:tcMar>
              <w:top w:w="30" w:type="dxa"/>
              <w:bottom w:w="30" w:type="dxa"/>
            </w:tcMar>
            <w:vAlign w:val="center"/>
          </w:tcPr>
          <w:p w14:paraId="749BB9B1"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i/>
                <w:iCs/>
                <w:color w:val="000000"/>
                <w:position w:val="-3"/>
                <w:sz w:val="24"/>
                <w:szCs w:val="24"/>
              </w:rPr>
              <w:t>M</w:t>
            </w:r>
          </w:p>
        </w:tc>
        <w:tc>
          <w:tcPr>
            <w:tcW w:w="0" w:type="auto"/>
            <w:tcBorders>
              <w:bottom w:val="single" w:sz="5" w:space="0" w:color="000000"/>
            </w:tcBorders>
            <w:tcMar>
              <w:top w:w="30" w:type="dxa"/>
              <w:bottom w:w="30" w:type="dxa"/>
            </w:tcMar>
            <w:vAlign w:val="center"/>
          </w:tcPr>
          <w:p w14:paraId="152FC1F3"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i/>
                <w:iCs/>
                <w:color w:val="000000"/>
                <w:position w:val="-3"/>
                <w:sz w:val="24"/>
                <w:szCs w:val="24"/>
              </w:rPr>
              <w:t>SD</w:t>
            </w:r>
          </w:p>
        </w:tc>
        <w:tc>
          <w:tcPr>
            <w:tcW w:w="0" w:type="auto"/>
            <w:tcBorders>
              <w:bottom w:val="single" w:sz="5" w:space="0" w:color="000000"/>
            </w:tcBorders>
            <w:tcMar>
              <w:top w:w="30" w:type="dxa"/>
              <w:bottom w:w="30" w:type="dxa"/>
            </w:tcMar>
            <w:vAlign w:val="center"/>
          </w:tcPr>
          <w:p w14:paraId="64304A7C"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i/>
                <w:iCs/>
                <w:color w:val="000000"/>
                <w:position w:val="-3"/>
                <w:sz w:val="24"/>
                <w:szCs w:val="24"/>
              </w:rPr>
              <w:t>t</w:t>
            </w:r>
          </w:p>
        </w:tc>
        <w:tc>
          <w:tcPr>
            <w:tcW w:w="0" w:type="auto"/>
            <w:tcBorders>
              <w:bottom w:val="single" w:sz="5" w:space="0" w:color="000000"/>
            </w:tcBorders>
            <w:tcMar>
              <w:top w:w="30" w:type="dxa"/>
              <w:bottom w:w="30" w:type="dxa"/>
            </w:tcMar>
            <w:vAlign w:val="center"/>
          </w:tcPr>
          <w:p w14:paraId="2BA674A1"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i/>
                <w:iCs/>
                <w:color w:val="000000"/>
                <w:position w:val="-3"/>
                <w:sz w:val="24"/>
                <w:szCs w:val="24"/>
              </w:rPr>
              <w:t>p</w:t>
            </w:r>
          </w:p>
        </w:tc>
        <w:tc>
          <w:tcPr>
            <w:tcW w:w="0" w:type="auto"/>
            <w:tcBorders>
              <w:bottom w:val="single" w:sz="5" w:space="0" w:color="000000"/>
            </w:tcBorders>
            <w:tcMar>
              <w:top w:w="30" w:type="dxa"/>
              <w:bottom w:w="30" w:type="dxa"/>
            </w:tcMar>
            <w:vAlign w:val="center"/>
          </w:tcPr>
          <w:p w14:paraId="2BD50873"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i/>
                <w:iCs/>
                <w:color w:val="000000"/>
                <w:position w:val="-3"/>
                <w:sz w:val="24"/>
                <w:szCs w:val="24"/>
              </w:rPr>
              <w:t>d</w:t>
            </w:r>
          </w:p>
        </w:tc>
      </w:tr>
      <w:tr w:rsidR="00D23D89" w:rsidRPr="005B5838" w14:paraId="7FAF6946" w14:textId="77777777">
        <w:tc>
          <w:tcPr>
            <w:tcW w:w="0" w:type="auto"/>
            <w:tcBorders>
              <w:top w:val="single" w:sz="5" w:space="0" w:color="000000"/>
              <w:bottom w:val="single" w:sz="5" w:space="0" w:color="000000"/>
            </w:tcBorders>
            <w:tcMar>
              <w:top w:w="30" w:type="dxa"/>
              <w:bottom w:w="30" w:type="dxa"/>
            </w:tcMar>
            <w:vAlign w:val="center"/>
          </w:tcPr>
          <w:p w14:paraId="13E898C2"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79.87</w:t>
            </w:r>
          </w:p>
        </w:tc>
        <w:tc>
          <w:tcPr>
            <w:tcW w:w="0" w:type="auto"/>
            <w:tcBorders>
              <w:top w:val="single" w:sz="5" w:space="0" w:color="000000"/>
              <w:bottom w:val="single" w:sz="5" w:space="0" w:color="000000"/>
            </w:tcBorders>
            <w:tcMar>
              <w:top w:w="30" w:type="dxa"/>
              <w:bottom w:w="30" w:type="dxa"/>
            </w:tcMar>
            <w:vAlign w:val="center"/>
          </w:tcPr>
          <w:p w14:paraId="5D38F808"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8.61</w:t>
            </w:r>
          </w:p>
        </w:tc>
        <w:tc>
          <w:tcPr>
            <w:tcW w:w="0" w:type="auto"/>
            <w:tcBorders>
              <w:top w:val="single" w:sz="5" w:space="0" w:color="000000"/>
              <w:bottom w:val="single" w:sz="5" w:space="0" w:color="000000"/>
            </w:tcBorders>
            <w:tcMar>
              <w:top w:w="30" w:type="dxa"/>
              <w:bottom w:w="30" w:type="dxa"/>
            </w:tcMar>
            <w:vAlign w:val="center"/>
          </w:tcPr>
          <w:p w14:paraId="6D903587"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91.17</w:t>
            </w:r>
          </w:p>
        </w:tc>
        <w:tc>
          <w:tcPr>
            <w:tcW w:w="0" w:type="auto"/>
            <w:tcBorders>
              <w:top w:val="single" w:sz="5" w:space="0" w:color="000000"/>
              <w:bottom w:val="single" w:sz="5" w:space="0" w:color="000000"/>
            </w:tcBorders>
            <w:tcMar>
              <w:top w:w="30" w:type="dxa"/>
              <w:bottom w:w="30" w:type="dxa"/>
            </w:tcMar>
            <w:vAlign w:val="center"/>
          </w:tcPr>
          <w:p w14:paraId="50626817"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6.93</w:t>
            </w:r>
          </w:p>
        </w:tc>
        <w:tc>
          <w:tcPr>
            <w:tcW w:w="0" w:type="auto"/>
            <w:tcBorders>
              <w:top w:val="single" w:sz="5" w:space="0" w:color="000000"/>
              <w:bottom w:val="single" w:sz="5" w:space="0" w:color="000000"/>
            </w:tcBorders>
            <w:tcMar>
              <w:top w:w="30" w:type="dxa"/>
              <w:bottom w:w="30" w:type="dxa"/>
            </w:tcMar>
            <w:vAlign w:val="center"/>
          </w:tcPr>
          <w:p w14:paraId="6A40117F"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-16.49</w:t>
            </w:r>
          </w:p>
        </w:tc>
        <w:tc>
          <w:tcPr>
            <w:tcW w:w="0" w:type="auto"/>
            <w:tcBorders>
              <w:top w:val="single" w:sz="5" w:space="0" w:color="000000"/>
              <w:bottom w:val="single" w:sz="5" w:space="0" w:color="000000"/>
            </w:tcBorders>
            <w:tcMar>
              <w:top w:w="30" w:type="dxa"/>
              <w:bottom w:w="30" w:type="dxa"/>
            </w:tcMar>
            <w:vAlign w:val="center"/>
          </w:tcPr>
          <w:p w14:paraId="36EC187E"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&lt; .001</w:t>
            </w:r>
          </w:p>
        </w:tc>
        <w:tc>
          <w:tcPr>
            <w:tcW w:w="0" w:type="auto"/>
            <w:tcBorders>
              <w:top w:val="single" w:sz="5" w:space="0" w:color="000000"/>
              <w:bottom w:val="single" w:sz="5" w:space="0" w:color="000000"/>
            </w:tcBorders>
            <w:tcMar>
              <w:top w:w="30" w:type="dxa"/>
              <w:bottom w:w="30" w:type="dxa"/>
            </w:tcMar>
            <w:vAlign w:val="center"/>
          </w:tcPr>
          <w:p w14:paraId="1A746E12"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Times New Roman" w:hAnsi="Times New Roman" w:cs="Times New Roman"/>
                <w:color w:val="000000"/>
                <w:position w:val="-3"/>
                <w:sz w:val="24"/>
                <w:szCs w:val="24"/>
              </w:rPr>
              <w:t>3.01</w:t>
            </w:r>
          </w:p>
        </w:tc>
      </w:tr>
      <w:tr w:rsidR="00D23D89" w:rsidRPr="005B5838" w14:paraId="071DF6BE" w14:textId="77777777">
        <w:tc>
          <w:tcPr>
            <w:tcW w:w="0" w:type="auto"/>
            <w:gridSpan w:val="7"/>
            <w:tcMar>
              <w:top w:w="15" w:type="dxa"/>
              <w:bottom w:w="15" w:type="dxa"/>
            </w:tcMar>
            <w:vAlign w:val="center"/>
          </w:tcPr>
          <w:p w14:paraId="0766A03D" w14:textId="77777777" w:rsidR="00D23D89" w:rsidRPr="005B5838" w:rsidRDefault="0077031D" w:rsidP="00590AAE">
            <w:pPr>
              <w:spacing w:line="240" w:lineRule="auto"/>
              <w:rPr>
                <w:rFonts w:ascii="Times New Roman" w:hAnsi="Times New Roman" w:cs="Times New Roman"/>
                <w:sz w:val="24"/>
                <w:szCs w:val="24"/>
              </w:rPr>
            </w:pPr>
            <w:r w:rsidRPr="005B5838">
              <w:rPr>
                <w:rFonts w:ascii="Times New Roman" w:eastAsia="Times New Roman" w:hAnsi="Times New Roman" w:cs="Times New Roman"/>
                <w:i/>
                <w:iCs/>
                <w:color w:val="000000"/>
                <w:position w:val="-3"/>
                <w:sz w:val="24"/>
                <w:szCs w:val="24"/>
              </w:rPr>
              <w:t>Note.</w:t>
            </w:r>
            <w:r w:rsidRPr="005B5838">
              <w:rPr>
                <w:rFonts w:ascii="Times New Roman" w:eastAsia="Times New Roman" w:hAnsi="Times New Roman" w:cs="Times New Roman"/>
                <w:color w:val="000000"/>
                <w:position w:val="-3"/>
                <w:sz w:val="24"/>
                <w:szCs w:val="24"/>
              </w:rPr>
              <w:t xml:space="preserve"> N = 30. Degrees of Freedom for the </w:t>
            </w:r>
            <w:r w:rsidRPr="005B5838">
              <w:rPr>
                <w:rFonts w:ascii="Times New Roman" w:eastAsia="Times New Roman" w:hAnsi="Times New Roman" w:cs="Times New Roman"/>
                <w:i/>
                <w:iCs/>
                <w:color w:val="000000"/>
                <w:position w:val="-3"/>
                <w:sz w:val="24"/>
                <w:szCs w:val="24"/>
              </w:rPr>
              <w:t>t</w:t>
            </w:r>
            <w:r w:rsidRPr="005B5838">
              <w:rPr>
                <w:rFonts w:ascii="Times New Roman" w:eastAsia="Times New Roman" w:hAnsi="Times New Roman" w:cs="Times New Roman"/>
                <w:color w:val="000000"/>
                <w:position w:val="-3"/>
                <w:sz w:val="24"/>
                <w:szCs w:val="24"/>
              </w:rPr>
              <w:t xml:space="preserve">-statistic = 29. </w:t>
            </w:r>
            <w:r w:rsidRPr="005B5838">
              <w:rPr>
                <w:rFonts w:ascii="Times New Roman" w:eastAsia="Times New Roman" w:hAnsi="Times New Roman" w:cs="Times New Roman"/>
                <w:i/>
                <w:iCs/>
                <w:color w:val="000000"/>
                <w:position w:val="-3"/>
                <w:sz w:val="24"/>
                <w:szCs w:val="24"/>
              </w:rPr>
              <w:t>d</w:t>
            </w:r>
            <w:r w:rsidRPr="005B5838">
              <w:rPr>
                <w:rFonts w:ascii="Times New Roman" w:eastAsia="Times New Roman" w:hAnsi="Times New Roman" w:cs="Times New Roman"/>
                <w:color w:val="000000"/>
                <w:position w:val="-3"/>
                <w:sz w:val="24"/>
                <w:szCs w:val="24"/>
              </w:rPr>
              <w:t xml:space="preserve"> represents Cohen's </w:t>
            </w:r>
            <w:r w:rsidRPr="005B5838">
              <w:rPr>
                <w:rFonts w:ascii="Times New Roman" w:eastAsia="Times New Roman" w:hAnsi="Times New Roman" w:cs="Times New Roman"/>
                <w:i/>
                <w:iCs/>
                <w:color w:val="000000"/>
                <w:position w:val="-3"/>
                <w:sz w:val="24"/>
                <w:szCs w:val="24"/>
              </w:rPr>
              <w:t>d.</w:t>
            </w:r>
          </w:p>
        </w:tc>
      </w:tr>
    </w:tbl>
    <w:p w14:paraId="238F7B71" w14:textId="77777777" w:rsidR="00D23D89" w:rsidRPr="005B5838" w:rsidRDefault="0077031D" w:rsidP="00590AAE">
      <w:pPr>
        <w:spacing w:line="400" w:lineRule="auto"/>
        <w:rPr>
          <w:rFonts w:ascii="Times New Roman" w:hAnsi="Times New Roman" w:cs="Times New Roman"/>
          <w:sz w:val="24"/>
          <w:szCs w:val="24"/>
        </w:rPr>
      </w:pPr>
      <w:r w:rsidRPr="005B5838">
        <w:rPr>
          <w:rFonts w:ascii="Times New Roman" w:eastAsia="Times New Roman" w:hAnsi="Times New Roman" w:cs="Times New Roman"/>
          <w:b/>
          <w:bCs/>
          <w:color w:val="000000"/>
          <w:sz w:val="24"/>
          <w:szCs w:val="24"/>
        </w:rPr>
        <w:t>Figure 1</w:t>
      </w:r>
    </w:p>
    <w:p w14:paraId="527F5C2A" w14:textId="77777777" w:rsidR="00D23D89" w:rsidRPr="005B5838" w:rsidRDefault="0077031D" w:rsidP="00590AAE">
      <w:pPr>
        <w:spacing w:line="400" w:lineRule="auto"/>
        <w:rPr>
          <w:rFonts w:ascii="Times New Roman" w:hAnsi="Times New Roman" w:cs="Times New Roman"/>
          <w:sz w:val="24"/>
          <w:szCs w:val="24"/>
        </w:rPr>
      </w:pPr>
      <w:r w:rsidRPr="005B5838">
        <w:rPr>
          <w:rFonts w:ascii="Times New Roman" w:eastAsia="Times New Roman" w:hAnsi="Times New Roman" w:cs="Times New Roman"/>
          <w:i/>
          <w:iCs/>
          <w:color w:val="000000"/>
          <w:sz w:val="24"/>
          <w:szCs w:val="24"/>
        </w:rPr>
        <w:t>The means of Pre_test_Score and Post_test_score with 95.00% CI Error Bars</w:t>
      </w:r>
    </w:p>
    <w:p w14:paraId="7AFFA759" w14:textId="77777777" w:rsidR="00D23D89" w:rsidRPr="005B5838" w:rsidRDefault="0077031D" w:rsidP="00590AAE">
      <w:pPr>
        <w:rPr>
          <w:rFonts w:ascii="Times New Roman" w:hAnsi="Times New Roman" w:cs="Times New Roman"/>
          <w:sz w:val="24"/>
          <w:szCs w:val="24"/>
        </w:rPr>
      </w:pPr>
      <w:r w:rsidRPr="005B5838">
        <w:rPr>
          <w:rFonts w:ascii="Times New Roman" w:hAnsi="Times New Roman" w:cs="Times New Roman"/>
          <w:noProof/>
          <w:sz w:val="24"/>
          <w:szCs w:val="24"/>
        </w:rPr>
        <w:drawing>
          <wp:inline distT="0" distB="0" distL="0" distR="0" wp14:anchorId="765992A9" wp14:editId="655C6670">
            <wp:extent cx="3657600" cy="3657600"/>
            <wp:effectExtent l="0" t="0" r="0" b="0"/>
            <wp:docPr id="85782376" name="name313767cbbdca44597" descr="base64encod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64encodedimage"/>
                    <pic:cNvPicPr/>
                  </pic:nvPicPr>
                  <pic:blipFill>
                    <a:blip r:embed="rId8" cstate="print"/>
                    <a:stretch>
                      <a:fillRect/>
                    </a:stretch>
                  </pic:blipFill>
                  <pic:spPr>
                    <a:xfrm>
                      <a:off x="0" y="0"/>
                      <a:ext cx="3657600" cy="3657600"/>
                    </a:xfrm>
                    <a:prstGeom prst="rect">
                      <a:avLst/>
                    </a:prstGeom>
                    <a:ln w="0">
                      <a:noFill/>
                    </a:ln>
                  </pic:spPr>
                </pic:pic>
              </a:graphicData>
            </a:graphic>
          </wp:inline>
        </w:drawing>
      </w:r>
    </w:p>
    <w:bookmarkEnd w:id="0"/>
    <w:p w14:paraId="3CC3F758" w14:textId="77777777" w:rsidR="00D23D89" w:rsidRPr="005B5838" w:rsidRDefault="0077031D" w:rsidP="00590AAE">
      <w:pPr>
        <w:spacing w:line="240" w:lineRule="auto"/>
        <w:jc w:val="center"/>
        <w:outlineLvl w:val="0"/>
        <w:rPr>
          <w:rFonts w:ascii="Times New Roman" w:hAnsi="Times New Roman" w:cs="Times New Roman"/>
          <w:sz w:val="24"/>
          <w:szCs w:val="24"/>
        </w:rPr>
      </w:pPr>
      <w:r w:rsidRPr="005B5838">
        <w:rPr>
          <w:rFonts w:ascii="Times New Roman" w:hAnsi="Times New Roman" w:cs="Times New Roman"/>
          <w:b/>
          <w:bCs/>
          <w:color w:val="000000"/>
          <w:sz w:val="24"/>
          <w:szCs w:val="24"/>
        </w:rPr>
        <w:t>References</w:t>
      </w:r>
    </w:p>
    <w:p w14:paraId="65E60ACA" w14:textId="77777777" w:rsidR="001C5314" w:rsidRDefault="0077031D" w:rsidP="001C5314">
      <w:pPr>
        <w:spacing w:line="400" w:lineRule="auto"/>
        <w:ind w:left="720" w:hanging="720"/>
        <w:rPr>
          <w:rFonts w:ascii="Times New Roman" w:eastAsia="Times New Roman" w:hAnsi="Times New Roman" w:cs="Times New Roman"/>
          <w:color w:val="000000"/>
          <w:sz w:val="24"/>
          <w:szCs w:val="24"/>
        </w:rPr>
      </w:pPr>
      <w:proofErr w:type="spellStart"/>
      <w:r w:rsidRPr="005B5838">
        <w:rPr>
          <w:rFonts w:ascii="Times New Roman" w:eastAsia="Times New Roman" w:hAnsi="Times New Roman" w:cs="Times New Roman"/>
          <w:color w:val="000000"/>
          <w:sz w:val="24"/>
          <w:szCs w:val="24"/>
        </w:rPr>
        <w:t>Intellectus</w:t>
      </w:r>
      <w:proofErr w:type="spellEnd"/>
      <w:r w:rsidRPr="005B5838">
        <w:rPr>
          <w:rFonts w:ascii="Times New Roman" w:eastAsia="Times New Roman" w:hAnsi="Times New Roman" w:cs="Times New Roman"/>
          <w:color w:val="000000"/>
          <w:sz w:val="24"/>
          <w:szCs w:val="24"/>
        </w:rPr>
        <w:t xml:space="preserve"> Statistics [Online computer software]. (2023). </w:t>
      </w:r>
      <w:proofErr w:type="spellStart"/>
      <w:r w:rsidRPr="005B5838">
        <w:rPr>
          <w:rFonts w:ascii="Times New Roman" w:eastAsia="Times New Roman" w:hAnsi="Times New Roman" w:cs="Times New Roman"/>
          <w:color w:val="000000"/>
          <w:sz w:val="24"/>
          <w:szCs w:val="24"/>
        </w:rPr>
        <w:t>Intellectus</w:t>
      </w:r>
      <w:proofErr w:type="spellEnd"/>
      <w:r w:rsidRPr="005B5838">
        <w:rPr>
          <w:rFonts w:ascii="Times New Roman" w:eastAsia="Times New Roman" w:hAnsi="Times New Roman" w:cs="Times New Roman"/>
          <w:color w:val="000000"/>
          <w:sz w:val="24"/>
          <w:szCs w:val="24"/>
        </w:rPr>
        <w:t xml:space="preserve"> Statistics. </w:t>
      </w:r>
      <w:hyperlink r:id="rId9" w:history="1">
        <w:r w:rsidR="001C5314" w:rsidRPr="00656697">
          <w:rPr>
            <w:rStyle w:val="Hyperlink"/>
            <w:rFonts w:ascii="Times New Roman" w:eastAsia="Times New Roman" w:hAnsi="Times New Roman" w:cs="Times New Roman"/>
            <w:sz w:val="24"/>
            <w:szCs w:val="24"/>
          </w:rPr>
          <w:t>https://statistics.intellectus360.com</w:t>
        </w:r>
      </w:hyperlink>
    </w:p>
    <w:p w14:paraId="7DAD852D" w14:textId="5A14AAB7" w:rsidR="00D23D89" w:rsidRPr="001C5314" w:rsidRDefault="0077031D" w:rsidP="001C5314">
      <w:pPr>
        <w:spacing w:line="400" w:lineRule="auto"/>
        <w:ind w:left="720" w:hanging="720"/>
        <w:rPr>
          <w:rFonts w:ascii="Times New Roman" w:eastAsia="Times New Roman" w:hAnsi="Times New Roman" w:cs="Times New Roman"/>
          <w:color w:val="000000"/>
          <w:sz w:val="24"/>
          <w:szCs w:val="24"/>
        </w:rPr>
      </w:pPr>
      <w:r w:rsidRPr="005B5838">
        <w:rPr>
          <w:rFonts w:ascii="Times New Roman" w:eastAsia="Times New Roman" w:hAnsi="Times New Roman" w:cs="Times New Roman"/>
          <w:color w:val="000000"/>
          <w:sz w:val="24"/>
          <w:szCs w:val="24"/>
        </w:rPr>
        <w:t xml:space="preserve">Razali, N. M., &amp; Wah, Y. B. (2011). Power comparisons of Shapiro-Wilk, Kolmogorov-Smirnov, Lilliefors and Anderson-Darling tests. </w:t>
      </w:r>
      <w:r w:rsidRPr="005B5838">
        <w:rPr>
          <w:rFonts w:ascii="Times New Roman" w:eastAsia="Times New Roman" w:hAnsi="Times New Roman" w:cs="Times New Roman"/>
          <w:i/>
          <w:iCs/>
          <w:color w:val="000000"/>
          <w:sz w:val="24"/>
          <w:szCs w:val="24"/>
        </w:rPr>
        <w:t>Journal of Statistical Modeling and Analytics, 2</w:t>
      </w:r>
      <w:r w:rsidRPr="005B5838">
        <w:rPr>
          <w:rFonts w:ascii="Times New Roman" w:eastAsia="Times New Roman" w:hAnsi="Times New Roman" w:cs="Times New Roman"/>
          <w:color w:val="000000"/>
          <w:sz w:val="24"/>
          <w:szCs w:val="24"/>
        </w:rPr>
        <w:t>(1), 21-33.</w:t>
      </w:r>
    </w:p>
    <w:p w14:paraId="43A2D693" w14:textId="77777777" w:rsidR="00D70DE9" w:rsidRPr="005B5838" w:rsidRDefault="00D70DE9" w:rsidP="00590AAE">
      <w:pPr>
        <w:rPr>
          <w:rFonts w:ascii="Times New Roman" w:hAnsi="Times New Roman" w:cs="Times New Roman"/>
          <w:b/>
          <w:bCs/>
          <w:color w:val="000000"/>
          <w:sz w:val="24"/>
          <w:szCs w:val="24"/>
        </w:rPr>
      </w:pPr>
      <w:r w:rsidRPr="005B5838">
        <w:rPr>
          <w:rFonts w:ascii="Times New Roman" w:hAnsi="Times New Roman" w:cs="Times New Roman"/>
          <w:b/>
          <w:bCs/>
          <w:color w:val="000000"/>
          <w:sz w:val="24"/>
          <w:szCs w:val="24"/>
        </w:rPr>
        <w:br w:type="page"/>
      </w:r>
    </w:p>
    <w:p w14:paraId="04DB1998" w14:textId="5B64C33D" w:rsidR="00D23D89" w:rsidRPr="005B5838" w:rsidRDefault="0077031D" w:rsidP="00590AAE">
      <w:pPr>
        <w:spacing w:line="240" w:lineRule="auto"/>
        <w:jc w:val="center"/>
        <w:outlineLvl w:val="0"/>
        <w:rPr>
          <w:rFonts w:ascii="Times New Roman" w:hAnsi="Times New Roman" w:cs="Times New Roman"/>
          <w:sz w:val="24"/>
          <w:szCs w:val="24"/>
        </w:rPr>
      </w:pPr>
      <w:r w:rsidRPr="005B5838">
        <w:rPr>
          <w:rFonts w:ascii="Times New Roman" w:hAnsi="Times New Roman" w:cs="Times New Roman"/>
          <w:b/>
          <w:bCs/>
          <w:color w:val="000000"/>
          <w:sz w:val="24"/>
          <w:szCs w:val="24"/>
        </w:rPr>
        <w:t>Glossaries</w:t>
      </w:r>
    </w:p>
    <w:p w14:paraId="647194A3" w14:textId="77777777" w:rsidR="00D23D89" w:rsidRPr="005B5838" w:rsidRDefault="0077031D" w:rsidP="00590AAE">
      <w:pPr>
        <w:spacing w:line="200" w:lineRule="auto"/>
        <w:rPr>
          <w:rFonts w:ascii="Times New Roman" w:hAnsi="Times New Roman" w:cs="Times New Roman"/>
          <w:sz w:val="24"/>
          <w:szCs w:val="24"/>
        </w:rPr>
      </w:pPr>
      <w:r w:rsidRPr="005B5838">
        <w:rPr>
          <w:rFonts w:ascii="Times New Roman" w:eastAsia="Times New Roman" w:hAnsi="Times New Roman" w:cs="Times New Roman"/>
          <w:b/>
          <w:bCs/>
          <w:color w:val="000000"/>
          <w:sz w:val="24"/>
          <w:szCs w:val="24"/>
        </w:rPr>
        <w:t xml:space="preserve">Paired Samples </w:t>
      </w:r>
      <w:r w:rsidRPr="005B5838">
        <w:rPr>
          <w:rFonts w:ascii="Times New Roman" w:eastAsia="Times New Roman" w:hAnsi="Times New Roman" w:cs="Times New Roman"/>
          <w:b/>
          <w:bCs/>
          <w:i/>
          <w:iCs/>
          <w:color w:val="000000"/>
          <w:sz w:val="24"/>
          <w:szCs w:val="24"/>
        </w:rPr>
        <w:t>t</w:t>
      </w:r>
      <w:r w:rsidRPr="005B5838">
        <w:rPr>
          <w:rFonts w:ascii="Times New Roman" w:eastAsia="Times New Roman" w:hAnsi="Times New Roman" w:cs="Times New Roman"/>
          <w:b/>
          <w:bCs/>
          <w:color w:val="000000"/>
          <w:sz w:val="24"/>
          <w:szCs w:val="24"/>
        </w:rPr>
        <w:t>-Test</w:t>
      </w:r>
      <w:r w:rsidRPr="005B5838">
        <w:rPr>
          <w:rFonts w:ascii="Times New Roman" w:eastAsia="Times New Roman" w:hAnsi="Times New Roman" w:cs="Times New Roman"/>
          <w:color w:val="000000"/>
          <w:sz w:val="24"/>
          <w:szCs w:val="24"/>
        </w:rPr>
        <w:br/>
      </w:r>
      <w:r w:rsidRPr="005B5838">
        <w:rPr>
          <w:rFonts w:ascii="Times New Roman" w:eastAsia="Times New Roman" w:hAnsi="Times New Roman" w:cs="Times New Roman"/>
          <w:color w:val="000000"/>
          <w:sz w:val="24"/>
          <w:szCs w:val="24"/>
        </w:rPr>
        <w:br/>
        <w:t xml:space="preserve">The paired (dependent) samples </w:t>
      </w:r>
      <w:r w:rsidRPr="005B5838">
        <w:rPr>
          <w:rFonts w:ascii="Times New Roman" w:eastAsia="Times New Roman" w:hAnsi="Times New Roman" w:cs="Times New Roman"/>
          <w:i/>
          <w:iCs/>
          <w:color w:val="000000"/>
          <w:sz w:val="24"/>
          <w:szCs w:val="24"/>
        </w:rPr>
        <w:t>t</w:t>
      </w:r>
      <w:r w:rsidRPr="005B5838">
        <w:rPr>
          <w:rFonts w:ascii="Times New Roman" w:eastAsia="Times New Roman" w:hAnsi="Times New Roman" w:cs="Times New Roman"/>
          <w:color w:val="000000"/>
          <w:sz w:val="24"/>
          <w:szCs w:val="24"/>
        </w:rPr>
        <w:t xml:space="preserve">-test is used to assess for significant differences between two scale variables that can be matched. Typically, the scale variables are matched by time (e.g. pretest vs. posttest), but the data can also be matched in other ways (e.g. husband vs. wife). The test uses the average difference between each pair of matched scores to compute the t statistic, which is used with the </w:t>
      </w:r>
      <w:r w:rsidRPr="005B5838">
        <w:rPr>
          <w:rFonts w:ascii="Times New Roman" w:eastAsia="Times New Roman" w:hAnsi="Times New Roman" w:cs="Times New Roman"/>
          <w:i/>
          <w:iCs/>
          <w:color w:val="000000"/>
          <w:sz w:val="24"/>
          <w:szCs w:val="24"/>
        </w:rPr>
        <w:t>df</w:t>
      </w:r>
      <w:r w:rsidRPr="005B5838">
        <w:rPr>
          <w:rFonts w:ascii="Times New Roman" w:eastAsia="Times New Roman" w:hAnsi="Times New Roman" w:cs="Times New Roman"/>
          <w:color w:val="000000"/>
          <w:sz w:val="24"/>
          <w:szCs w:val="24"/>
        </w:rPr>
        <w:t xml:space="preserve"> to compute the </w:t>
      </w:r>
      <w:r w:rsidRPr="005B5838">
        <w:rPr>
          <w:rFonts w:ascii="Times New Roman" w:eastAsia="Times New Roman" w:hAnsi="Times New Roman" w:cs="Times New Roman"/>
          <w:i/>
          <w:iCs/>
          <w:color w:val="000000"/>
          <w:sz w:val="24"/>
          <w:szCs w:val="24"/>
        </w:rPr>
        <w:t>p</w:t>
      </w:r>
      <w:r w:rsidRPr="005B5838">
        <w:rPr>
          <w:rFonts w:ascii="Times New Roman" w:eastAsia="Times New Roman" w:hAnsi="Times New Roman" w:cs="Times New Roman"/>
          <w:color w:val="000000"/>
          <w:sz w:val="24"/>
          <w:szCs w:val="24"/>
        </w:rPr>
        <w:t xml:space="preserve">-value (i.e., significance level). A significant result indicates the observed test statistic would be unlikely under the null hypothesis. The dependent samples </w:t>
      </w:r>
      <w:r w:rsidRPr="005B5838">
        <w:rPr>
          <w:rFonts w:ascii="Times New Roman" w:eastAsia="Times New Roman" w:hAnsi="Times New Roman" w:cs="Times New Roman"/>
          <w:i/>
          <w:iCs/>
          <w:color w:val="000000"/>
          <w:sz w:val="24"/>
          <w:szCs w:val="24"/>
        </w:rPr>
        <w:t>t</w:t>
      </w:r>
      <w:r w:rsidRPr="005B5838">
        <w:rPr>
          <w:rFonts w:ascii="Times New Roman" w:eastAsia="Times New Roman" w:hAnsi="Times New Roman" w:cs="Times New Roman"/>
          <w:color w:val="000000"/>
          <w:sz w:val="24"/>
          <w:szCs w:val="24"/>
        </w:rPr>
        <w:t>-test assumes that the differences between pairs of matched scores are normally distributed (i.e., normality).</w:t>
      </w:r>
      <w:r w:rsidRPr="005B5838">
        <w:rPr>
          <w:rFonts w:ascii="Times New Roman" w:eastAsia="Times New Roman" w:hAnsi="Times New Roman" w:cs="Times New Roman"/>
          <w:b/>
          <w:bCs/>
          <w:color w:val="000000"/>
          <w:sz w:val="24"/>
          <w:szCs w:val="24"/>
        </w:rPr>
        <w:br/>
      </w:r>
      <w:r w:rsidRPr="005B5838">
        <w:rPr>
          <w:rFonts w:ascii="Times New Roman" w:eastAsia="Times New Roman" w:hAnsi="Times New Roman" w:cs="Times New Roman"/>
          <w:b/>
          <w:bCs/>
          <w:color w:val="000000"/>
          <w:sz w:val="24"/>
          <w:szCs w:val="24"/>
        </w:rPr>
        <w:br/>
        <w:t xml:space="preserve">Paired Samples </w:t>
      </w:r>
      <w:r w:rsidRPr="005B5838">
        <w:rPr>
          <w:rFonts w:ascii="Times New Roman" w:eastAsia="Times New Roman" w:hAnsi="Times New Roman" w:cs="Times New Roman"/>
          <w:b/>
          <w:bCs/>
          <w:i/>
          <w:iCs/>
          <w:color w:val="000000"/>
          <w:sz w:val="24"/>
          <w:szCs w:val="24"/>
        </w:rPr>
        <w:t>t</w:t>
      </w:r>
      <w:r w:rsidRPr="005B5838">
        <w:rPr>
          <w:rFonts w:ascii="Times New Roman" w:eastAsia="Times New Roman" w:hAnsi="Times New Roman" w:cs="Times New Roman"/>
          <w:b/>
          <w:bCs/>
          <w:color w:val="000000"/>
          <w:sz w:val="24"/>
          <w:szCs w:val="24"/>
        </w:rPr>
        <w:t>-Test Formula:</w:t>
      </w:r>
    </w:p>
    <w:p w14:paraId="746028CC" w14:textId="77777777" w:rsidR="00D23D89" w:rsidRPr="005B5838" w:rsidRDefault="0077031D" w:rsidP="00590AAE">
      <w:pPr>
        <w:rPr>
          <w:rFonts w:ascii="Times New Roman" w:hAnsi="Times New Roman" w:cs="Times New Roman"/>
          <w:sz w:val="24"/>
          <w:szCs w:val="24"/>
        </w:rPr>
      </w:pPr>
      <w:r w:rsidRPr="005B5838">
        <w:rPr>
          <w:rFonts w:ascii="Times New Roman" w:hAnsi="Times New Roman" w:cs="Times New Roman"/>
          <w:noProof/>
          <w:sz w:val="24"/>
          <w:szCs w:val="24"/>
        </w:rPr>
        <w:drawing>
          <wp:inline distT="0" distB="0" distL="0" distR="0" wp14:anchorId="24D2B912" wp14:editId="4312ADF9">
            <wp:extent cx="540000" cy="367200"/>
            <wp:effectExtent l="0" t="0" r="0" b="0"/>
            <wp:docPr id="48136821" name="name341367cbbdca4ad18" descr="base64encod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64encodedimage"/>
                    <pic:cNvPicPr/>
                  </pic:nvPicPr>
                  <pic:blipFill>
                    <a:blip r:embed="rId10" cstate="print"/>
                    <a:stretch>
                      <a:fillRect/>
                    </a:stretch>
                  </pic:blipFill>
                  <pic:spPr>
                    <a:xfrm>
                      <a:off x="0" y="0"/>
                      <a:ext cx="540000" cy="367200"/>
                    </a:xfrm>
                    <a:prstGeom prst="rect">
                      <a:avLst/>
                    </a:prstGeom>
                    <a:ln w="0">
                      <a:noFill/>
                    </a:ln>
                  </pic:spPr>
                </pic:pic>
              </a:graphicData>
            </a:graphic>
          </wp:inline>
        </w:drawing>
      </w:r>
    </w:p>
    <w:p w14:paraId="280A166B" w14:textId="77777777" w:rsidR="00D23D89" w:rsidRPr="005B5838" w:rsidRDefault="0077031D" w:rsidP="00590AAE">
      <w:pPr>
        <w:spacing w:line="200" w:lineRule="auto"/>
        <w:rPr>
          <w:rFonts w:ascii="Times New Roman" w:hAnsi="Times New Roman" w:cs="Times New Roman"/>
          <w:sz w:val="24"/>
          <w:szCs w:val="24"/>
        </w:rPr>
      </w:pPr>
      <w:r w:rsidRPr="005B5838">
        <w:rPr>
          <w:rFonts w:ascii="Times New Roman" w:eastAsia="Times New Roman" w:hAnsi="Times New Roman" w:cs="Times New Roman"/>
          <w:color w:val="000000"/>
          <w:sz w:val="24"/>
          <w:szCs w:val="24"/>
        </w:rPr>
        <w:t>X̄</w:t>
      </w:r>
      <w:r w:rsidRPr="005B5838">
        <w:rPr>
          <w:rFonts w:ascii="Times New Roman" w:eastAsia="Times New Roman" w:hAnsi="Times New Roman" w:cs="Times New Roman"/>
          <w:color w:val="000000"/>
          <w:position w:val="-4"/>
          <w:sz w:val="24"/>
          <w:szCs w:val="24"/>
          <w:vertAlign w:val="subscript"/>
        </w:rPr>
        <w:t>1</w:t>
      </w:r>
      <w:r w:rsidRPr="005B5838">
        <w:rPr>
          <w:rFonts w:ascii="Times New Roman" w:eastAsia="Times New Roman" w:hAnsi="Times New Roman" w:cs="Times New Roman"/>
          <w:color w:val="000000"/>
          <w:sz w:val="24"/>
          <w:szCs w:val="24"/>
        </w:rPr>
        <w:t xml:space="preserve"> = sample 1 mean</w:t>
      </w:r>
      <w:r w:rsidRPr="005B5838">
        <w:rPr>
          <w:rFonts w:ascii="Times New Roman" w:eastAsia="Times New Roman" w:hAnsi="Times New Roman" w:cs="Times New Roman"/>
          <w:color w:val="000000"/>
          <w:sz w:val="24"/>
          <w:szCs w:val="24"/>
        </w:rPr>
        <w:br/>
        <w:t>X̄</w:t>
      </w:r>
      <w:r w:rsidRPr="005B5838">
        <w:rPr>
          <w:rFonts w:ascii="Times New Roman" w:eastAsia="Times New Roman" w:hAnsi="Times New Roman" w:cs="Times New Roman"/>
          <w:color w:val="000000"/>
          <w:position w:val="-4"/>
          <w:sz w:val="24"/>
          <w:szCs w:val="24"/>
          <w:vertAlign w:val="subscript"/>
        </w:rPr>
        <w:t>2</w:t>
      </w:r>
      <w:r w:rsidRPr="005B5838">
        <w:rPr>
          <w:rFonts w:ascii="Times New Roman" w:eastAsia="Times New Roman" w:hAnsi="Times New Roman" w:cs="Times New Roman"/>
          <w:color w:val="000000"/>
          <w:sz w:val="24"/>
          <w:szCs w:val="24"/>
        </w:rPr>
        <w:t xml:space="preserve"> = sample 2 mean</w:t>
      </w:r>
      <w:r w:rsidRPr="005B5838">
        <w:rPr>
          <w:rFonts w:ascii="Times New Roman" w:eastAsia="Times New Roman" w:hAnsi="Times New Roman" w:cs="Times New Roman"/>
          <w:i/>
          <w:iCs/>
          <w:color w:val="000000"/>
          <w:sz w:val="24"/>
          <w:szCs w:val="24"/>
        </w:rPr>
        <w:br/>
        <w:t>s</w:t>
      </w:r>
      <w:r w:rsidRPr="005B5838">
        <w:rPr>
          <w:rFonts w:ascii="Times New Roman" w:eastAsia="Times New Roman" w:hAnsi="Times New Roman" w:cs="Times New Roman"/>
          <w:color w:val="000000"/>
          <w:sz w:val="24"/>
          <w:szCs w:val="24"/>
        </w:rPr>
        <w:t xml:space="preserve"> = sample standard deviation</w:t>
      </w:r>
      <w:r w:rsidRPr="005B5838">
        <w:rPr>
          <w:rFonts w:ascii="Times New Roman" w:eastAsia="Times New Roman" w:hAnsi="Times New Roman" w:cs="Times New Roman"/>
          <w:i/>
          <w:iCs/>
          <w:color w:val="000000"/>
          <w:sz w:val="24"/>
          <w:szCs w:val="24"/>
        </w:rPr>
        <w:br/>
        <w:t>n</w:t>
      </w:r>
      <w:r w:rsidRPr="005B5838">
        <w:rPr>
          <w:rFonts w:ascii="Times New Roman" w:eastAsia="Times New Roman" w:hAnsi="Times New Roman" w:cs="Times New Roman"/>
          <w:color w:val="000000"/>
          <w:sz w:val="24"/>
          <w:szCs w:val="24"/>
        </w:rPr>
        <w:t xml:space="preserve"> = sample size</w:t>
      </w:r>
      <w:r w:rsidRPr="005B5838">
        <w:rPr>
          <w:rFonts w:ascii="Times New Roman" w:eastAsia="Times New Roman" w:hAnsi="Times New Roman" w:cs="Times New Roman"/>
          <w:b/>
          <w:bCs/>
          <w:i/>
          <w:iCs/>
          <w:color w:val="000000"/>
          <w:sz w:val="24"/>
          <w:szCs w:val="24"/>
        </w:rPr>
        <w:br/>
      </w:r>
      <w:r w:rsidRPr="005B5838">
        <w:rPr>
          <w:rFonts w:ascii="Times New Roman" w:eastAsia="Times New Roman" w:hAnsi="Times New Roman" w:cs="Times New Roman"/>
          <w:b/>
          <w:bCs/>
          <w:i/>
          <w:iCs/>
          <w:color w:val="000000"/>
          <w:sz w:val="24"/>
          <w:szCs w:val="24"/>
        </w:rPr>
        <w:br/>
        <w:t>Fun Fact!</w:t>
      </w:r>
      <w:r w:rsidRPr="005B5838">
        <w:rPr>
          <w:rFonts w:ascii="Times New Roman" w:eastAsia="Times New Roman" w:hAnsi="Times New Roman" w:cs="Times New Roman"/>
          <w:i/>
          <w:iCs/>
          <w:color w:val="000000"/>
          <w:sz w:val="24"/>
          <w:szCs w:val="24"/>
        </w:rPr>
        <w:t xml:space="preserve"> This test is based on the Student's t distribution. This distribution was named after William Sealy </w:t>
      </w:r>
      <w:proofErr w:type="spellStart"/>
      <w:r w:rsidRPr="005B5838">
        <w:rPr>
          <w:rFonts w:ascii="Times New Roman" w:eastAsia="Times New Roman" w:hAnsi="Times New Roman" w:cs="Times New Roman"/>
          <w:i/>
          <w:iCs/>
          <w:color w:val="000000"/>
          <w:sz w:val="24"/>
          <w:szCs w:val="24"/>
        </w:rPr>
        <w:t>Gosset</w:t>
      </w:r>
      <w:proofErr w:type="spellEnd"/>
      <w:r w:rsidRPr="005B5838">
        <w:rPr>
          <w:rFonts w:ascii="Times New Roman" w:eastAsia="Times New Roman" w:hAnsi="Times New Roman" w:cs="Times New Roman"/>
          <w:i/>
          <w:iCs/>
          <w:color w:val="000000"/>
          <w:sz w:val="24"/>
          <w:szCs w:val="24"/>
        </w:rPr>
        <w:t>, who published a paper about the distribution in 1908 under the pseudonym "Student."</w:t>
      </w:r>
      <w:r w:rsidRPr="005B5838">
        <w:rPr>
          <w:rFonts w:ascii="Times New Roman" w:eastAsia="Times New Roman" w:hAnsi="Times New Roman" w:cs="Times New Roman"/>
          <w:b/>
          <w:bCs/>
          <w:color w:val="000000"/>
          <w:sz w:val="24"/>
          <w:szCs w:val="24"/>
        </w:rPr>
        <w:br/>
      </w:r>
      <w:r w:rsidRPr="005B5838">
        <w:rPr>
          <w:rFonts w:ascii="Times New Roman" w:eastAsia="Times New Roman" w:hAnsi="Times New Roman" w:cs="Times New Roman"/>
          <w:b/>
          <w:bCs/>
          <w:color w:val="000000"/>
          <w:sz w:val="24"/>
          <w:szCs w:val="24"/>
        </w:rPr>
        <w:br/>
        <w:t xml:space="preserve">Cohen's </w:t>
      </w:r>
      <w:r w:rsidRPr="005B5838">
        <w:rPr>
          <w:rFonts w:ascii="Times New Roman" w:eastAsia="Times New Roman" w:hAnsi="Times New Roman" w:cs="Times New Roman"/>
          <w:b/>
          <w:bCs/>
          <w:i/>
          <w:iCs/>
          <w:color w:val="000000"/>
          <w:sz w:val="24"/>
          <w:szCs w:val="24"/>
        </w:rPr>
        <w:t>d</w:t>
      </w:r>
      <w:r w:rsidRPr="005B5838">
        <w:rPr>
          <w:rFonts w:ascii="Times New Roman" w:eastAsia="Times New Roman" w:hAnsi="Times New Roman" w:cs="Times New Roman"/>
          <w:b/>
          <w:bCs/>
          <w:color w:val="000000"/>
          <w:sz w:val="24"/>
          <w:szCs w:val="24"/>
        </w:rPr>
        <w:t>:</w:t>
      </w:r>
      <w:r w:rsidRPr="005B5838">
        <w:rPr>
          <w:rFonts w:ascii="Times New Roman" w:eastAsia="Times New Roman" w:hAnsi="Times New Roman" w:cs="Times New Roman"/>
          <w:color w:val="000000"/>
          <w:sz w:val="24"/>
          <w:szCs w:val="24"/>
        </w:rPr>
        <w:t xml:space="preserve"> Effect size for the </w:t>
      </w:r>
      <w:r w:rsidRPr="005B5838">
        <w:rPr>
          <w:rFonts w:ascii="Times New Roman" w:eastAsia="Times New Roman" w:hAnsi="Times New Roman" w:cs="Times New Roman"/>
          <w:i/>
          <w:iCs/>
          <w:color w:val="000000"/>
          <w:sz w:val="24"/>
          <w:szCs w:val="24"/>
        </w:rPr>
        <w:t>t</w:t>
      </w:r>
      <w:r w:rsidRPr="005B5838">
        <w:rPr>
          <w:rFonts w:ascii="Times New Roman" w:eastAsia="Times New Roman" w:hAnsi="Times New Roman" w:cs="Times New Roman"/>
          <w:color w:val="000000"/>
          <w:sz w:val="24"/>
          <w:szCs w:val="24"/>
        </w:rPr>
        <w:t>-test; determines the strength of the differences between the matched scores. The larger the effect size, the greater the differences in the matched scores.</w:t>
      </w:r>
      <w:r w:rsidRPr="005B5838">
        <w:rPr>
          <w:rFonts w:ascii="Times New Roman" w:eastAsia="Times New Roman" w:hAnsi="Times New Roman" w:cs="Times New Roman"/>
          <w:b/>
          <w:bCs/>
          <w:color w:val="000000"/>
          <w:sz w:val="24"/>
          <w:szCs w:val="24"/>
        </w:rPr>
        <w:br/>
      </w:r>
      <w:r w:rsidRPr="005B5838">
        <w:rPr>
          <w:rFonts w:ascii="Times New Roman" w:eastAsia="Times New Roman" w:hAnsi="Times New Roman" w:cs="Times New Roman"/>
          <w:b/>
          <w:bCs/>
          <w:color w:val="000000"/>
          <w:sz w:val="24"/>
          <w:szCs w:val="24"/>
        </w:rPr>
        <w:br/>
        <w:t>Degrees of Freedom (</w:t>
      </w:r>
      <w:r w:rsidRPr="005B5838">
        <w:rPr>
          <w:rFonts w:ascii="Times New Roman" w:eastAsia="Times New Roman" w:hAnsi="Times New Roman" w:cs="Times New Roman"/>
          <w:b/>
          <w:bCs/>
          <w:i/>
          <w:iCs/>
          <w:color w:val="000000"/>
          <w:sz w:val="24"/>
          <w:szCs w:val="24"/>
        </w:rPr>
        <w:t>df</w:t>
      </w:r>
      <w:r w:rsidRPr="005B5838">
        <w:rPr>
          <w:rFonts w:ascii="Times New Roman" w:eastAsia="Times New Roman" w:hAnsi="Times New Roman" w:cs="Times New Roman"/>
          <w:b/>
          <w:bCs/>
          <w:color w:val="000000"/>
          <w:sz w:val="24"/>
          <w:szCs w:val="24"/>
        </w:rPr>
        <w:t>):</w:t>
      </w:r>
      <w:r w:rsidRPr="005B5838">
        <w:rPr>
          <w:rFonts w:ascii="Times New Roman" w:eastAsia="Times New Roman" w:hAnsi="Times New Roman" w:cs="Times New Roman"/>
          <w:color w:val="000000"/>
          <w:sz w:val="24"/>
          <w:szCs w:val="24"/>
        </w:rPr>
        <w:t xml:space="preserve"> Refers to the number of values used to compute a statistic. The </w:t>
      </w:r>
      <w:r w:rsidRPr="005B5838">
        <w:rPr>
          <w:rFonts w:ascii="Times New Roman" w:eastAsia="Times New Roman" w:hAnsi="Times New Roman" w:cs="Times New Roman"/>
          <w:i/>
          <w:iCs/>
          <w:color w:val="000000"/>
          <w:sz w:val="24"/>
          <w:szCs w:val="24"/>
        </w:rPr>
        <w:t>df</w:t>
      </w:r>
      <w:r w:rsidRPr="005B5838">
        <w:rPr>
          <w:rFonts w:ascii="Times New Roman" w:eastAsia="Times New Roman" w:hAnsi="Times New Roman" w:cs="Times New Roman"/>
          <w:color w:val="000000"/>
          <w:sz w:val="24"/>
          <w:szCs w:val="24"/>
        </w:rPr>
        <w:t xml:space="preserve"> is determined by the number of observations in the sample and equal the number of observations - 1; used with </w:t>
      </w:r>
      <w:r w:rsidRPr="005B5838">
        <w:rPr>
          <w:rFonts w:ascii="Times New Roman" w:eastAsia="Times New Roman" w:hAnsi="Times New Roman" w:cs="Times New Roman"/>
          <w:i/>
          <w:iCs/>
          <w:color w:val="000000"/>
          <w:sz w:val="24"/>
          <w:szCs w:val="24"/>
        </w:rPr>
        <w:t>t</w:t>
      </w:r>
      <w:r w:rsidRPr="005B5838">
        <w:rPr>
          <w:rFonts w:ascii="Times New Roman" w:eastAsia="Times New Roman" w:hAnsi="Times New Roman" w:cs="Times New Roman"/>
          <w:color w:val="000000"/>
          <w:sz w:val="24"/>
          <w:szCs w:val="24"/>
        </w:rPr>
        <w:t xml:space="preserve"> to compute the </w:t>
      </w:r>
      <w:r w:rsidRPr="005B5838">
        <w:rPr>
          <w:rFonts w:ascii="Times New Roman" w:eastAsia="Times New Roman" w:hAnsi="Times New Roman" w:cs="Times New Roman"/>
          <w:i/>
          <w:iCs/>
          <w:color w:val="000000"/>
          <w:sz w:val="24"/>
          <w:szCs w:val="24"/>
        </w:rPr>
        <w:t>p</w:t>
      </w:r>
      <w:r w:rsidRPr="005B5838">
        <w:rPr>
          <w:rFonts w:ascii="Times New Roman" w:eastAsia="Times New Roman" w:hAnsi="Times New Roman" w:cs="Times New Roman"/>
          <w:color w:val="000000"/>
          <w:sz w:val="24"/>
          <w:szCs w:val="24"/>
        </w:rPr>
        <w:t>-value.</w:t>
      </w:r>
      <w:r w:rsidRPr="005B5838">
        <w:rPr>
          <w:rFonts w:ascii="Times New Roman" w:eastAsia="Times New Roman" w:hAnsi="Times New Roman" w:cs="Times New Roman"/>
          <w:b/>
          <w:bCs/>
          <w:color w:val="000000"/>
          <w:sz w:val="24"/>
          <w:szCs w:val="24"/>
        </w:rPr>
        <w:br/>
      </w:r>
      <w:r w:rsidRPr="005B5838">
        <w:rPr>
          <w:rFonts w:ascii="Times New Roman" w:eastAsia="Times New Roman" w:hAnsi="Times New Roman" w:cs="Times New Roman"/>
          <w:b/>
          <w:bCs/>
          <w:color w:val="000000"/>
          <w:sz w:val="24"/>
          <w:szCs w:val="24"/>
        </w:rPr>
        <w:br/>
        <w:t>Mean (</w:t>
      </w:r>
      <w:r w:rsidRPr="005B5838">
        <w:rPr>
          <w:rFonts w:ascii="Times New Roman" w:eastAsia="Times New Roman" w:hAnsi="Times New Roman" w:cs="Times New Roman"/>
          <w:b/>
          <w:bCs/>
          <w:i/>
          <w:iCs/>
          <w:color w:val="000000"/>
          <w:sz w:val="24"/>
          <w:szCs w:val="24"/>
        </w:rPr>
        <w:t>M</w:t>
      </w:r>
      <w:r w:rsidRPr="005B5838">
        <w:rPr>
          <w:rFonts w:ascii="Times New Roman" w:eastAsia="Times New Roman" w:hAnsi="Times New Roman" w:cs="Times New Roman"/>
          <w:b/>
          <w:bCs/>
          <w:color w:val="000000"/>
          <w:sz w:val="24"/>
          <w:szCs w:val="24"/>
        </w:rPr>
        <w:t>):</w:t>
      </w:r>
      <w:r w:rsidRPr="005B5838">
        <w:rPr>
          <w:rFonts w:ascii="Times New Roman" w:eastAsia="Times New Roman" w:hAnsi="Times New Roman" w:cs="Times New Roman"/>
          <w:color w:val="000000"/>
          <w:sz w:val="24"/>
          <w:szCs w:val="24"/>
        </w:rPr>
        <w:t xml:space="preserve"> The average value of a scale-level variable.</w:t>
      </w:r>
      <w:r w:rsidRPr="005B5838">
        <w:rPr>
          <w:rFonts w:ascii="Times New Roman" w:eastAsia="Times New Roman" w:hAnsi="Times New Roman" w:cs="Times New Roman"/>
          <w:b/>
          <w:bCs/>
          <w:color w:val="000000"/>
          <w:sz w:val="24"/>
          <w:szCs w:val="24"/>
        </w:rPr>
        <w:br/>
      </w:r>
      <w:r w:rsidRPr="005B5838">
        <w:rPr>
          <w:rFonts w:ascii="Times New Roman" w:eastAsia="Times New Roman" w:hAnsi="Times New Roman" w:cs="Times New Roman"/>
          <w:b/>
          <w:bCs/>
          <w:color w:val="000000"/>
          <w:sz w:val="24"/>
          <w:szCs w:val="24"/>
        </w:rPr>
        <w:br/>
        <w:t>Normality:</w:t>
      </w:r>
      <w:r w:rsidRPr="005B5838">
        <w:rPr>
          <w:rFonts w:ascii="Times New Roman" w:eastAsia="Times New Roman" w:hAnsi="Times New Roman" w:cs="Times New Roman"/>
          <w:color w:val="000000"/>
          <w:sz w:val="24"/>
          <w:szCs w:val="24"/>
        </w:rPr>
        <w:t xml:space="preserve"> Refers to the distribution of the data. The assumption is that the data follows the bell-shaped curve.</w:t>
      </w:r>
      <w:r w:rsidRPr="005B5838">
        <w:rPr>
          <w:rFonts w:ascii="Times New Roman" w:eastAsia="Times New Roman" w:hAnsi="Times New Roman" w:cs="Times New Roman"/>
          <w:b/>
          <w:bCs/>
          <w:i/>
          <w:iCs/>
          <w:color w:val="000000"/>
          <w:sz w:val="24"/>
          <w:szCs w:val="24"/>
        </w:rPr>
        <w:br/>
      </w:r>
      <w:r w:rsidRPr="005B5838">
        <w:rPr>
          <w:rFonts w:ascii="Times New Roman" w:eastAsia="Times New Roman" w:hAnsi="Times New Roman" w:cs="Times New Roman"/>
          <w:b/>
          <w:bCs/>
          <w:i/>
          <w:iCs/>
          <w:color w:val="000000"/>
          <w:sz w:val="24"/>
          <w:szCs w:val="24"/>
        </w:rPr>
        <w:br/>
        <w:t>p</w:t>
      </w:r>
      <w:r w:rsidRPr="005B5838">
        <w:rPr>
          <w:rFonts w:ascii="Times New Roman" w:eastAsia="Times New Roman" w:hAnsi="Times New Roman" w:cs="Times New Roman"/>
          <w:b/>
          <w:bCs/>
          <w:color w:val="000000"/>
          <w:sz w:val="24"/>
          <w:szCs w:val="24"/>
        </w:rPr>
        <w:t>-value:</w:t>
      </w:r>
      <w:r w:rsidRPr="005B5838">
        <w:rPr>
          <w:rFonts w:ascii="Times New Roman" w:eastAsia="Times New Roman" w:hAnsi="Times New Roman" w:cs="Times New Roman"/>
          <w:color w:val="000000"/>
          <w:sz w:val="24"/>
          <w:szCs w:val="24"/>
        </w:rPr>
        <w:t xml:space="preserve"> The probability of obtaining the observed results if the null hypothesis is true. A result is usually considered statistically significant if the </w:t>
      </w:r>
      <w:r w:rsidRPr="005B5838">
        <w:rPr>
          <w:rFonts w:ascii="Times New Roman" w:eastAsia="Times New Roman" w:hAnsi="Times New Roman" w:cs="Times New Roman"/>
          <w:i/>
          <w:iCs/>
          <w:color w:val="000000"/>
          <w:sz w:val="24"/>
          <w:szCs w:val="24"/>
        </w:rPr>
        <w:t>p</w:t>
      </w:r>
      <w:r w:rsidRPr="005B5838">
        <w:rPr>
          <w:rFonts w:ascii="Times New Roman" w:eastAsia="Times New Roman" w:hAnsi="Times New Roman" w:cs="Times New Roman"/>
          <w:color w:val="000000"/>
          <w:sz w:val="24"/>
          <w:szCs w:val="24"/>
        </w:rPr>
        <w:t>-value is ≤ .05.</w:t>
      </w:r>
      <w:r w:rsidRPr="005B5838">
        <w:rPr>
          <w:rFonts w:ascii="Times New Roman" w:eastAsia="Times New Roman" w:hAnsi="Times New Roman" w:cs="Times New Roman"/>
          <w:b/>
          <w:bCs/>
          <w:color w:val="000000"/>
          <w:sz w:val="24"/>
          <w:szCs w:val="24"/>
        </w:rPr>
        <w:br/>
      </w:r>
      <w:r w:rsidRPr="005B5838">
        <w:rPr>
          <w:rFonts w:ascii="Times New Roman" w:eastAsia="Times New Roman" w:hAnsi="Times New Roman" w:cs="Times New Roman"/>
          <w:b/>
          <w:bCs/>
          <w:color w:val="000000"/>
          <w:sz w:val="24"/>
          <w:szCs w:val="24"/>
        </w:rPr>
        <w:br/>
        <w:t>Shapiro-Wilk Test:</w:t>
      </w:r>
      <w:r w:rsidRPr="005B5838">
        <w:rPr>
          <w:rFonts w:ascii="Times New Roman" w:eastAsia="Times New Roman" w:hAnsi="Times New Roman" w:cs="Times New Roman"/>
          <w:color w:val="000000"/>
          <w:sz w:val="24"/>
          <w:szCs w:val="24"/>
        </w:rPr>
        <w:t xml:space="preserve"> A test to assess if the assumption of normality is met. If statistical significance is found in this test, the data is </w:t>
      </w:r>
      <w:r w:rsidRPr="005B5838">
        <w:rPr>
          <w:rFonts w:ascii="Times New Roman" w:eastAsia="Times New Roman" w:hAnsi="Times New Roman" w:cs="Times New Roman"/>
          <w:i/>
          <w:iCs/>
          <w:color w:val="000000"/>
          <w:sz w:val="24"/>
          <w:szCs w:val="24"/>
        </w:rPr>
        <w:t>not</w:t>
      </w:r>
      <w:r w:rsidRPr="005B5838">
        <w:rPr>
          <w:rFonts w:ascii="Times New Roman" w:eastAsia="Times New Roman" w:hAnsi="Times New Roman" w:cs="Times New Roman"/>
          <w:color w:val="000000"/>
          <w:sz w:val="24"/>
          <w:szCs w:val="24"/>
        </w:rPr>
        <w:t xml:space="preserve"> normally distributed.</w:t>
      </w:r>
      <w:r w:rsidRPr="005B5838">
        <w:rPr>
          <w:rFonts w:ascii="Times New Roman" w:eastAsia="Times New Roman" w:hAnsi="Times New Roman" w:cs="Times New Roman"/>
          <w:b/>
          <w:bCs/>
          <w:color w:val="000000"/>
          <w:sz w:val="24"/>
          <w:szCs w:val="24"/>
        </w:rPr>
        <w:br/>
      </w:r>
      <w:r w:rsidRPr="005B5838">
        <w:rPr>
          <w:rFonts w:ascii="Times New Roman" w:eastAsia="Times New Roman" w:hAnsi="Times New Roman" w:cs="Times New Roman"/>
          <w:b/>
          <w:bCs/>
          <w:color w:val="000000"/>
          <w:sz w:val="24"/>
          <w:szCs w:val="24"/>
        </w:rPr>
        <w:br/>
        <w:t>Standard Deviation (</w:t>
      </w:r>
      <w:r w:rsidRPr="005B5838">
        <w:rPr>
          <w:rFonts w:ascii="Times New Roman" w:eastAsia="Times New Roman" w:hAnsi="Times New Roman" w:cs="Times New Roman"/>
          <w:b/>
          <w:bCs/>
          <w:i/>
          <w:iCs/>
          <w:color w:val="000000"/>
          <w:sz w:val="24"/>
          <w:szCs w:val="24"/>
        </w:rPr>
        <w:t>SD</w:t>
      </w:r>
      <w:r w:rsidRPr="005B5838">
        <w:rPr>
          <w:rFonts w:ascii="Times New Roman" w:eastAsia="Times New Roman" w:hAnsi="Times New Roman" w:cs="Times New Roman"/>
          <w:b/>
          <w:bCs/>
          <w:color w:val="000000"/>
          <w:sz w:val="24"/>
          <w:szCs w:val="24"/>
        </w:rPr>
        <w:t>):</w:t>
      </w:r>
      <w:r w:rsidRPr="005B5838">
        <w:rPr>
          <w:rFonts w:ascii="Times New Roman" w:eastAsia="Times New Roman" w:hAnsi="Times New Roman" w:cs="Times New Roman"/>
          <w:color w:val="000000"/>
          <w:sz w:val="24"/>
          <w:szCs w:val="24"/>
        </w:rPr>
        <w:t xml:space="preserve"> The spread of the data around the mean of a scale-level variable.</w:t>
      </w:r>
      <w:r w:rsidRPr="005B5838">
        <w:rPr>
          <w:rFonts w:ascii="Times New Roman" w:eastAsia="Times New Roman" w:hAnsi="Times New Roman" w:cs="Times New Roman"/>
          <w:b/>
          <w:bCs/>
          <w:i/>
          <w:iCs/>
          <w:color w:val="000000"/>
          <w:sz w:val="24"/>
          <w:szCs w:val="24"/>
        </w:rPr>
        <w:br/>
      </w:r>
      <w:r w:rsidRPr="005B5838">
        <w:rPr>
          <w:rFonts w:ascii="Times New Roman" w:eastAsia="Times New Roman" w:hAnsi="Times New Roman" w:cs="Times New Roman"/>
          <w:b/>
          <w:bCs/>
          <w:i/>
          <w:iCs/>
          <w:color w:val="000000"/>
          <w:sz w:val="24"/>
          <w:szCs w:val="24"/>
        </w:rPr>
        <w:br/>
        <w:t>t</w:t>
      </w:r>
      <w:r w:rsidRPr="005B5838">
        <w:rPr>
          <w:rFonts w:ascii="Times New Roman" w:eastAsia="Times New Roman" w:hAnsi="Times New Roman" w:cs="Times New Roman"/>
          <w:b/>
          <w:bCs/>
          <w:color w:val="000000"/>
          <w:sz w:val="24"/>
          <w:szCs w:val="24"/>
        </w:rPr>
        <w:t>-Test Statistic (</w:t>
      </w:r>
      <w:r w:rsidRPr="005B5838">
        <w:rPr>
          <w:rFonts w:ascii="Times New Roman" w:eastAsia="Times New Roman" w:hAnsi="Times New Roman" w:cs="Times New Roman"/>
          <w:b/>
          <w:bCs/>
          <w:i/>
          <w:iCs/>
          <w:color w:val="000000"/>
          <w:sz w:val="24"/>
          <w:szCs w:val="24"/>
        </w:rPr>
        <w:t>t</w:t>
      </w:r>
      <w:r w:rsidRPr="005B5838">
        <w:rPr>
          <w:rFonts w:ascii="Times New Roman" w:eastAsia="Times New Roman" w:hAnsi="Times New Roman" w:cs="Times New Roman"/>
          <w:b/>
          <w:bCs/>
          <w:color w:val="000000"/>
          <w:sz w:val="24"/>
          <w:szCs w:val="24"/>
        </w:rPr>
        <w:t>):</w:t>
      </w:r>
      <w:r w:rsidRPr="005B5838">
        <w:rPr>
          <w:rFonts w:ascii="Times New Roman" w:eastAsia="Times New Roman" w:hAnsi="Times New Roman" w:cs="Times New Roman"/>
          <w:color w:val="000000"/>
          <w:sz w:val="24"/>
          <w:szCs w:val="24"/>
        </w:rPr>
        <w:t xml:space="preserve"> Used with the </w:t>
      </w:r>
      <w:r w:rsidRPr="005B5838">
        <w:rPr>
          <w:rFonts w:ascii="Times New Roman" w:eastAsia="Times New Roman" w:hAnsi="Times New Roman" w:cs="Times New Roman"/>
          <w:i/>
          <w:iCs/>
          <w:color w:val="000000"/>
          <w:sz w:val="24"/>
          <w:szCs w:val="24"/>
        </w:rPr>
        <w:t>df</w:t>
      </w:r>
      <w:r w:rsidRPr="005B5838">
        <w:rPr>
          <w:rFonts w:ascii="Times New Roman" w:eastAsia="Times New Roman" w:hAnsi="Times New Roman" w:cs="Times New Roman"/>
          <w:color w:val="000000"/>
          <w:sz w:val="24"/>
          <w:szCs w:val="24"/>
        </w:rPr>
        <w:t xml:space="preserve"> to determine the </w:t>
      </w:r>
      <w:r w:rsidRPr="005B5838">
        <w:rPr>
          <w:rFonts w:ascii="Times New Roman" w:eastAsia="Times New Roman" w:hAnsi="Times New Roman" w:cs="Times New Roman"/>
          <w:i/>
          <w:iCs/>
          <w:color w:val="000000"/>
          <w:sz w:val="24"/>
          <w:szCs w:val="24"/>
        </w:rPr>
        <w:t>p</w:t>
      </w:r>
      <w:r w:rsidRPr="005B5838">
        <w:rPr>
          <w:rFonts w:ascii="Times New Roman" w:eastAsia="Times New Roman" w:hAnsi="Times New Roman" w:cs="Times New Roman"/>
          <w:color w:val="000000"/>
          <w:sz w:val="24"/>
          <w:szCs w:val="24"/>
        </w:rPr>
        <w:t xml:space="preserve"> value.</w:t>
      </w:r>
    </w:p>
    <w:p w14:paraId="1EB57995" w14:textId="77777777" w:rsidR="00D70DE9" w:rsidRPr="005B5838" w:rsidRDefault="00D70DE9" w:rsidP="00590AAE">
      <w:pPr>
        <w:rPr>
          <w:rFonts w:ascii="Times New Roman" w:hAnsi="Times New Roman" w:cs="Times New Roman"/>
          <w:b/>
          <w:bCs/>
          <w:color w:val="000000"/>
          <w:sz w:val="24"/>
          <w:szCs w:val="24"/>
        </w:rPr>
      </w:pPr>
      <w:r w:rsidRPr="005B5838">
        <w:rPr>
          <w:rFonts w:ascii="Times New Roman" w:hAnsi="Times New Roman" w:cs="Times New Roman"/>
          <w:b/>
          <w:bCs/>
          <w:color w:val="000000"/>
          <w:sz w:val="24"/>
          <w:szCs w:val="24"/>
        </w:rPr>
        <w:br w:type="page"/>
      </w:r>
    </w:p>
    <w:p w14:paraId="260AC789" w14:textId="590E8FF4" w:rsidR="00D23D89" w:rsidRPr="005B5838" w:rsidRDefault="0077031D" w:rsidP="00590AAE">
      <w:pPr>
        <w:spacing w:line="240" w:lineRule="auto"/>
        <w:jc w:val="center"/>
        <w:outlineLvl w:val="0"/>
        <w:rPr>
          <w:rFonts w:ascii="Times New Roman" w:hAnsi="Times New Roman" w:cs="Times New Roman"/>
          <w:sz w:val="24"/>
          <w:szCs w:val="24"/>
        </w:rPr>
      </w:pPr>
      <w:r w:rsidRPr="005B5838">
        <w:rPr>
          <w:rFonts w:ascii="Times New Roman" w:hAnsi="Times New Roman" w:cs="Times New Roman"/>
          <w:b/>
          <w:bCs/>
          <w:color w:val="000000"/>
          <w:sz w:val="24"/>
          <w:szCs w:val="24"/>
        </w:rPr>
        <w:t>Raw Output</w:t>
      </w:r>
    </w:p>
    <w:p w14:paraId="0695A33F" w14:textId="77777777" w:rsidR="00D23D89" w:rsidRPr="005B5838" w:rsidRDefault="0077031D" w:rsidP="00590AAE">
      <w:pPr>
        <w:spacing w:line="240" w:lineRule="auto"/>
        <w:rPr>
          <w:rFonts w:ascii="Times New Roman" w:hAnsi="Times New Roman" w:cs="Times New Roman"/>
          <w:sz w:val="24"/>
          <w:szCs w:val="24"/>
        </w:rPr>
      </w:pPr>
      <w:r w:rsidRPr="005B5838">
        <w:rPr>
          <w:rFonts w:ascii="Times New Roman" w:hAnsi="Times New Roman" w:cs="Times New Roman"/>
          <w:b/>
          <w:bCs/>
          <w:color w:val="000000"/>
          <w:sz w:val="24"/>
          <w:szCs w:val="24"/>
        </w:rPr>
        <w:t>Paired t-Test for Pre_test_Score and Post_test_score</w:t>
      </w:r>
    </w:p>
    <w:p w14:paraId="35A45E83" w14:textId="77777777" w:rsidR="00D23D89" w:rsidRPr="005B5838" w:rsidRDefault="0077031D" w:rsidP="00590AAE">
      <w:pPr>
        <w:spacing w:line="240" w:lineRule="auto"/>
        <w:rPr>
          <w:rFonts w:ascii="Times New Roman" w:hAnsi="Times New Roman" w:cs="Times New Roman"/>
          <w:sz w:val="24"/>
          <w:szCs w:val="24"/>
        </w:rPr>
      </w:pPr>
      <w:r w:rsidRPr="005B5838">
        <w:rPr>
          <w:rFonts w:ascii="Times New Roman" w:eastAsia="Courier" w:hAnsi="Times New Roman" w:cs="Times New Roman"/>
          <w:color w:val="000000"/>
          <w:sz w:val="24"/>
          <w:szCs w:val="24"/>
        </w:rPr>
        <w:t>Included Variables:</w:t>
      </w:r>
      <w:r w:rsidRPr="005B5838">
        <w:rPr>
          <w:rFonts w:ascii="Times New Roman" w:eastAsia="Courier" w:hAnsi="Times New Roman" w:cs="Times New Roman"/>
          <w:color w:val="000000"/>
          <w:sz w:val="24"/>
          <w:szCs w:val="24"/>
        </w:rPr>
        <w:br/>
        <w:t>Pre_test_Score and Post_test_score</w:t>
      </w:r>
    </w:p>
    <w:p w14:paraId="7DCA8B06" w14:textId="77777777" w:rsidR="00D23D89" w:rsidRPr="005B5838" w:rsidRDefault="0077031D" w:rsidP="00590AAE">
      <w:pPr>
        <w:spacing w:line="240" w:lineRule="auto"/>
        <w:rPr>
          <w:rFonts w:ascii="Times New Roman" w:hAnsi="Times New Roman" w:cs="Times New Roman"/>
          <w:sz w:val="24"/>
          <w:szCs w:val="24"/>
        </w:rPr>
      </w:pPr>
      <w:r w:rsidRPr="005B5838">
        <w:rPr>
          <w:rFonts w:ascii="Times New Roman" w:eastAsia="Courier" w:hAnsi="Times New Roman" w:cs="Times New Roman"/>
          <w:color w:val="000000"/>
          <w:sz w:val="24"/>
          <w:szCs w:val="24"/>
        </w:rPr>
        <w:t>Sample Size (Complete Cases):</w:t>
      </w:r>
      <w:r w:rsidRPr="005B5838">
        <w:rPr>
          <w:rFonts w:ascii="Times New Roman" w:eastAsia="Courier" w:hAnsi="Times New Roman" w:cs="Times New Roman"/>
          <w:color w:val="000000"/>
          <w:sz w:val="24"/>
          <w:szCs w:val="24"/>
        </w:rPr>
        <w:br/>
        <w:t>N = 30</w:t>
      </w:r>
    </w:p>
    <w:p w14:paraId="5E44514D" w14:textId="77777777" w:rsidR="00D23D89" w:rsidRPr="005B5838" w:rsidRDefault="0077031D" w:rsidP="00590AAE">
      <w:pPr>
        <w:spacing w:line="240" w:lineRule="auto"/>
        <w:rPr>
          <w:rFonts w:ascii="Times New Roman" w:hAnsi="Times New Roman" w:cs="Times New Roman"/>
          <w:sz w:val="24"/>
          <w:szCs w:val="24"/>
        </w:rPr>
      </w:pPr>
      <w:r w:rsidRPr="005B5838">
        <w:rPr>
          <w:rFonts w:ascii="Times New Roman" w:eastAsia="Courier" w:hAnsi="Times New Roman" w:cs="Times New Roman"/>
          <w:color w:val="000000"/>
          <w:sz w:val="24"/>
          <w:szCs w:val="24"/>
        </w:rPr>
        <w:t>Shapiro-Wilk Test:</w:t>
      </w:r>
      <w:r w:rsidRPr="005B5838">
        <w:rPr>
          <w:rFonts w:ascii="Times New Roman" w:eastAsia="Courier" w:hAnsi="Times New Roman" w:cs="Times New Roman"/>
          <w:color w:val="000000"/>
          <w:sz w:val="24"/>
          <w:szCs w:val="24"/>
        </w:rPr>
        <w:br/>
        <w:t>W = 0.981, p = 0.853</w:t>
      </w:r>
    </w:p>
    <w:p w14:paraId="7DEFD501" w14:textId="77777777" w:rsidR="00D23D89" w:rsidRPr="005B5838" w:rsidRDefault="0077031D" w:rsidP="00590AAE">
      <w:pPr>
        <w:spacing w:line="240" w:lineRule="auto"/>
        <w:rPr>
          <w:rFonts w:ascii="Times New Roman" w:hAnsi="Times New Roman" w:cs="Times New Roman"/>
          <w:sz w:val="24"/>
          <w:szCs w:val="24"/>
        </w:rPr>
      </w:pPr>
      <w:r w:rsidRPr="005B5838">
        <w:rPr>
          <w:rFonts w:ascii="Times New Roman" w:eastAsia="Courier" w:hAnsi="Times New Roman" w:cs="Times New Roman"/>
          <w:color w:val="000000"/>
          <w:sz w:val="24"/>
          <w:szCs w:val="24"/>
        </w:rPr>
        <w:t>Results:</w:t>
      </w:r>
    </w:p>
    <w:tbl>
      <w:tblPr>
        <w:tblStyle w:val="NormalTablePHPDOCX"/>
        <w:tblW w:w="0" w:type="auto"/>
        <w:tblInd w:w="108" w:type="dxa"/>
        <w:tblLook w:val="04A0" w:firstRow="1" w:lastRow="0" w:firstColumn="1" w:lastColumn="0" w:noHBand="0" w:noVBand="1"/>
      </w:tblPr>
      <w:tblGrid>
        <w:gridCol w:w="889"/>
        <w:gridCol w:w="767"/>
        <w:gridCol w:w="918"/>
        <w:gridCol w:w="792"/>
        <w:gridCol w:w="956"/>
        <w:gridCol w:w="1465"/>
        <w:gridCol w:w="756"/>
      </w:tblGrid>
      <w:tr w:rsidR="00D23D89" w:rsidRPr="005B5838" w14:paraId="0B0F7427" w14:textId="77777777">
        <w:tc>
          <w:tcPr>
            <w:tcW w:w="0" w:type="auto"/>
            <w:gridSpan w:val="2"/>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4CB85FD"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Pre_test_Score</w:t>
            </w:r>
          </w:p>
        </w:tc>
        <w:tc>
          <w:tcPr>
            <w:tcW w:w="0" w:type="auto"/>
            <w:gridSpan w:val="2"/>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EE03A37"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Post_test_score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B261AD6"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 </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FE048D4"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 </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A56B2A0"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 </w:t>
            </w:r>
          </w:p>
        </w:tc>
      </w:tr>
      <w:tr w:rsidR="00D23D89" w:rsidRPr="005B5838" w14:paraId="42335310"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AE7AF57"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M</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53E9F21"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SD</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E6B9F03"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M</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1C010C0"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SD</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04F8DB6"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t</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6FC518A"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p</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8D0ED7B"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d</w:t>
            </w:r>
          </w:p>
        </w:tc>
      </w:tr>
      <w:tr w:rsidR="00D23D89" w:rsidRPr="005B5838" w14:paraId="381E125D"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6065C50"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79.867</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D10382F"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8.609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2485C15"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91.167</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D0178F4"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6.929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C8A1510"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-16.495</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856DA48"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2.827 × 10</w:t>
            </w:r>
            <w:r w:rsidRPr="005B5838">
              <w:rPr>
                <w:rFonts w:ascii="Times New Roman" w:eastAsia="Courier" w:hAnsi="Times New Roman" w:cs="Times New Roman"/>
                <w:color w:val="000000"/>
                <w:position w:val="3"/>
                <w:sz w:val="24"/>
                <w:szCs w:val="24"/>
                <w:vertAlign w:val="superscript"/>
              </w:rPr>
              <w:t>-16</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700E355" w14:textId="77777777" w:rsidR="00D23D89" w:rsidRPr="005B5838" w:rsidRDefault="0077031D" w:rsidP="00590AAE">
            <w:pPr>
              <w:spacing w:line="240" w:lineRule="auto"/>
              <w:jc w:val="center"/>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3.012</w:t>
            </w:r>
          </w:p>
        </w:tc>
      </w:tr>
      <w:tr w:rsidR="00D23D89" w:rsidRPr="005B5838" w14:paraId="1EE3CF91" w14:textId="77777777">
        <w:tc>
          <w:tcPr>
            <w:tcW w:w="0" w:type="auto"/>
            <w:gridSpan w:val="7"/>
            <w:tcMar>
              <w:top w:w="15" w:type="dxa"/>
              <w:bottom w:w="15" w:type="dxa"/>
            </w:tcMar>
            <w:vAlign w:val="center"/>
          </w:tcPr>
          <w:p w14:paraId="74B3557F" w14:textId="77777777" w:rsidR="00D23D89" w:rsidRPr="005B5838" w:rsidRDefault="0077031D" w:rsidP="00590AAE">
            <w:pPr>
              <w:spacing w:line="240" w:lineRule="auto"/>
              <w:rPr>
                <w:rFonts w:ascii="Times New Roman" w:hAnsi="Times New Roman" w:cs="Times New Roman"/>
                <w:sz w:val="24"/>
                <w:szCs w:val="24"/>
              </w:rPr>
            </w:pPr>
            <w:r w:rsidRPr="005B5838">
              <w:rPr>
                <w:rFonts w:ascii="Times New Roman" w:eastAsia="Courier" w:hAnsi="Times New Roman" w:cs="Times New Roman"/>
                <w:color w:val="000000"/>
                <w:position w:val="-2"/>
                <w:sz w:val="24"/>
                <w:szCs w:val="24"/>
              </w:rPr>
              <w:t>Note. n = 30, df = 29.</w:t>
            </w:r>
          </w:p>
        </w:tc>
      </w:tr>
    </w:tbl>
    <w:p w14:paraId="249EACD8" w14:textId="77777777" w:rsidR="00D23D89" w:rsidRPr="005B5838" w:rsidRDefault="0077031D" w:rsidP="00590AAE">
      <w:pPr>
        <w:spacing w:line="240" w:lineRule="auto"/>
        <w:rPr>
          <w:rFonts w:ascii="Times New Roman" w:hAnsi="Times New Roman" w:cs="Times New Roman"/>
          <w:sz w:val="24"/>
          <w:szCs w:val="24"/>
        </w:rPr>
      </w:pPr>
      <w:r w:rsidRPr="005B5838">
        <w:rPr>
          <w:rFonts w:ascii="Times New Roman" w:eastAsia="Courier" w:hAnsi="Times New Roman" w:cs="Times New Roman"/>
          <w:color w:val="000000"/>
          <w:sz w:val="24"/>
          <w:szCs w:val="24"/>
        </w:rPr>
        <w:t>Confidence Interval Based on α = 0.0500:</w:t>
      </w:r>
      <w:r w:rsidRPr="005B5838">
        <w:rPr>
          <w:rFonts w:ascii="Times New Roman" w:eastAsia="Courier" w:hAnsi="Times New Roman" w:cs="Times New Roman"/>
          <w:color w:val="000000"/>
          <w:sz w:val="24"/>
          <w:szCs w:val="24"/>
        </w:rPr>
        <w:br/>
        <w:t>Lower Limit = -12.701, Mean Difference = -11.300, Upper Limit = -9.899</w:t>
      </w:r>
    </w:p>
    <w:sectPr w:rsidR="00D23D89" w:rsidRPr="005B5838" w:rsidSect="000F6147">
      <w:headerReference w:type="default" r:id="rId11"/>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86768" w14:textId="77777777" w:rsidR="00570E53" w:rsidRDefault="00570E53" w:rsidP="006E0FDA">
      <w:pPr>
        <w:spacing w:after="0" w:line="240" w:lineRule="auto"/>
      </w:pPr>
      <w:r>
        <w:separator/>
      </w:r>
    </w:p>
  </w:endnote>
  <w:endnote w:type="continuationSeparator" w:id="0">
    <w:p w14:paraId="79DCB661" w14:textId="77777777" w:rsidR="00570E53" w:rsidRDefault="00570E5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574BF" w14:textId="77777777" w:rsidR="00570E53" w:rsidRDefault="00570E53" w:rsidP="006E0FDA">
      <w:pPr>
        <w:spacing w:after="0" w:line="240" w:lineRule="auto"/>
      </w:pPr>
      <w:r>
        <w:separator/>
      </w:r>
    </w:p>
  </w:footnote>
  <w:footnote w:type="continuationSeparator" w:id="0">
    <w:p w14:paraId="5B49442F" w14:textId="77777777" w:rsidR="00570E53" w:rsidRDefault="00570E53"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49780211"/>
      <w:docPartObj>
        <w:docPartGallery w:val="Page Numbers (Top of Page)"/>
        <w:docPartUnique/>
      </w:docPartObj>
    </w:sdtPr>
    <w:sdtEndPr>
      <w:rPr>
        <w:noProof/>
      </w:rPr>
    </w:sdtEndPr>
    <w:sdtContent>
      <w:p w14:paraId="236BC21F" w14:textId="1F418F80" w:rsidR="005B5838" w:rsidRPr="005B5838" w:rsidRDefault="005B5838">
        <w:pPr>
          <w:pStyle w:val="Header"/>
          <w:jc w:val="right"/>
          <w:rPr>
            <w:rFonts w:ascii="Times New Roman" w:hAnsi="Times New Roman" w:cs="Times New Roman"/>
            <w:sz w:val="24"/>
            <w:szCs w:val="24"/>
          </w:rPr>
        </w:pPr>
        <w:r w:rsidRPr="005B5838">
          <w:rPr>
            <w:rFonts w:ascii="Times New Roman" w:hAnsi="Times New Roman" w:cs="Times New Roman"/>
            <w:sz w:val="24"/>
            <w:szCs w:val="24"/>
          </w:rPr>
          <w:fldChar w:fldCharType="begin"/>
        </w:r>
        <w:r w:rsidRPr="005B5838">
          <w:rPr>
            <w:rFonts w:ascii="Times New Roman" w:hAnsi="Times New Roman" w:cs="Times New Roman"/>
            <w:sz w:val="24"/>
            <w:szCs w:val="24"/>
          </w:rPr>
          <w:instrText xml:space="preserve"> PAGE   \* MERGEFORMAT </w:instrText>
        </w:r>
        <w:r w:rsidRPr="005B5838">
          <w:rPr>
            <w:rFonts w:ascii="Times New Roman" w:hAnsi="Times New Roman" w:cs="Times New Roman"/>
            <w:sz w:val="24"/>
            <w:szCs w:val="24"/>
          </w:rPr>
          <w:fldChar w:fldCharType="separate"/>
        </w:r>
        <w:r w:rsidRPr="005B5838">
          <w:rPr>
            <w:rFonts w:ascii="Times New Roman" w:hAnsi="Times New Roman" w:cs="Times New Roman"/>
            <w:noProof/>
            <w:sz w:val="24"/>
            <w:szCs w:val="24"/>
          </w:rPr>
          <w:t>2</w:t>
        </w:r>
        <w:r w:rsidRPr="005B5838">
          <w:rPr>
            <w:rFonts w:ascii="Times New Roman" w:hAnsi="Times New Roman" w:cs="Times New Roman"/>
            <w:noProof/>
            <w:sz w:val="24"/>
            <w:szCs w:val="24"/>
          </w:rPr>
          <w:fldChar w:fldCharType="end"/>
        </w:r>
      </w:p>
    </w:sdtContent>
  </w:sdt>
  <w:p w14:paraId="1F88DC53" w14:textId="77777777" w:rsidR="005B5838" w:rsidRPr="005B5838" w:rsidRDefault="005B583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1FF1BBA"/>
    <w:multiLevelType w:val="hybridMultilevel"/>
    <w:tmpl w:val="BC4C55F6"/>
    <w:lvl w:ilvl="0" w:tplc="32024384">
      <w:start w:val="1"/>
      <w:numFmt w:val="decimal"/>
      <w:lvlText w:val="%1."/>
      <w:lvlJc w:val="left"/>
      <w:pPr>
        <w:ind w:left="720" w:hanging="360"/>
      </w:pPr>
    </w:lvl>
    <w:lvl w:ilvl="1" w:tplc="32024384" w:tentative="1">
      <w:start w:val="1"/>
      <w:numFmt w:val="lowerLetter"/>
      <w:lvlText w:val="%2."/>
      <w:lvlJc w:val="left"/>
      <w:pPr>
        <w:ind w:left="1440" w:hanging="360"/>
      </w:pPr>
    </w:lvl>
    <w:lvl w:ilvl="2" w:tplc="32024384" w:tentative="1">
      <w:start w:val="1"/>
      <w:numFmt w:val="lowerRoman"/>
      <w:lvlText w:val="%3."/>
      <w:lvlJc w:val="right"/>
      <w:pPr>
        <w:ind w:left="2160" w:hanging="180"/>
      </w:pPr>
    </w:lvl>
    <w:lvl w:ilvl="3" w:tplc="32024384" w:tentative="1">
      <w:start w:val="1"/>
      <w:numFmt w:val="decimal"/>
      <w:lvlText w:val="%4."/>
      <w:lvlJc w:val="left"/>
      <w:pPr>
        <w:ind w:left="2880" w:hanging="360"/>
      </w:pPr>
    </w:lvl>
    <w:lvl w:ilvl="4" w:tplc="32024384" w:tentative="1">
      <w:start w:val="1"/>
      <w:numFmt w:val="lowerLetter"/>
      <w:lvlText w:val="%5."/>
      <w:lvlJc w:val="left"/>
      <w:pPr>
        <w:ind w:left="3600" w:hanging="360"/>
      </w:pPr>
    </w:lvl>
    <w:lvl w:ilvl="5" w:tplc="32024384" w:tentative="1">
      <w:start w:val="1"/>
      <w:numFmt w:val="lowerRoman"/>
      <w:lvlText w:val="%6."/>
      <w:lvlJc w:val="right"/>
      <w:pPr>
        <w:ind w:left="4320" w:hanging="180"/>
      </w:pPr>
    </w:lvl>
    <w:lvl w:ilvl="6" w:tplc="32024384" w:tentative="1">
      <w:start w:val="1"/>
      <w:numFmt w:val="decimal"/>
      <w:lvlText w:val="%7."/>
      <w:lvlJc w:val="left"/>
      <w:pPr>
        <w:ind w:left="5040" w:hanging="360"/>
      </w:pPr>
    </w:lvl>
    <w:lvl w:ilvl="7" w:tplc="32024384" w:tentative="1">
      <w:start w:val="1"/>
      <w:numFmt w:val="lowerLetter"/>
      <w:lvlText w:val="%8."/>
      <w:lvlJc w:val="left"/>
      <w:pPr>
        <w:ind w:left="5760" w:hanging="360"/>
      </w:pPr>
    </w:lvl>
    <w:lvl w:ilvl="8" w:tplc="32024384" w:tentative="1">
      <w:start w:val="1"/>
      <w:numFmt w:val="lowerRoman"/>
      <w:lvlText w:val="%9."/>
      <w:lvlJc w:val="right"/>
      <w:pPr>
        <w:ind w:left="6480" w:hanging="180"/>
      </w:pPr>
    </w:lvl>
  </w:abstractNum>
  <w:abstractNum w:abstractNumId="3" w15:restartNumberingAfterBreak="0">
    <w:nsid w:val="4359645D"/>
    <w:multiLevelType w:val="hybridMultilevel"/>
    <w:tmpl w:val="09BCD668"/>
    <w:lvl w:ilvl="0" w:tplc="76029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tzQytzCwNDQ2sjRW0lEKTi0uzszPAykwqgUA+P+R5SwAAAA="/>
  </w:docVars>
  <w:rsids>
    <w:rsidRoot w:val="00DF064E"/>
    <w:rsid w:val="00060BFE"/>
    <w:rsid w:val="00065F9C"/>
    <w:rsid w:val="000F6147"/>
    <w:rsid w:val="00112029"/>
    <w:rsid w:val="00135412"/>
    <w:rsid w:val="001C5314"/>
    <w:rsid w:val="00361FF4"/>
    <w:rsid w:val="003B5299"/>
    <w:rsid w:val="00493A0C"/>
    <w:rsid w:val="004D6B48"/>
    <w:rsid w:val="00531A4E"/>
    <w:rsid w:val="00535F5A"/>
    <w:rsid w:val="00555F58"/>
    <w:rsid w:val="00570E53"/>
    <w:rsid w:val="00590AAE"/>
    <w:rsid w:val="005A1FE9"/>
    <w:rsid w:val="005B5838"/>
    <w:rsid w:val="006813DC"/>
    <w:rsid w:val="006E6663"/>
    <w:rsid w:val="0077031D"/>
    <w:rsid w:val="008B3AC2"/>
    <w:rsid w:val="008F680D"/>
    <w:rsid w:val="0093642A"/>
    <w:rsid w:val="00AC197E"/>
    <w:rsid w:val="00B21D59"/>
    <w:rsid w:val="00BD3ED6"/>
    <w:rsid w:val="00BD419F"/>
    <w:rsid w:val="00D23D89"/>
    <w:rsid w:val="00D70DE9"/>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FB03"/>
  <w15:docId w15:val="{72E1FE3F-5ED5-45F8-B4E4-94A0EB23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5B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38"/>
  </w:style>
  <w:style w:type="paragraph" w:styleId="Footer">
    <w:name w:val="footer"/>
    <w:basedOn w:val="Normal"/>
    <w:link w:val="FooterChar"/>
    <w:uiPriority w:val="99"/>
    <w:unhideWhenUsed/>
    <w:rsid w:val="005B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38"/>
  </w:style>
  <w:style w:type="character" w:styleId="Hyperlink">
    <w:name w:val="Hyperlink"/>
    <w:basedOn w:val="DefaultParagraphFont"/>
    <w:uiPriority w:val="99"/>
    <w:unhideWhenUsed/>
    <w:rsid w:val="001C5314"/>
    <w:rPr>
      <w:color w:val="0000FF" w:themeColor="hyperlink"/>
      <w:u w:val="single"/>
    </w:rPr>
  </w:style>
  <w:style w:type="character" w:styleId="UnresolvedMention">
    <w:name w:val="Unresolved Mention"/>
    <w:basedOn w:val="DefaultParagraphFont"/>
    <w:uiPriority w:val="99"/>
    <w:semiHidden/>
    <w:unhideWhenUsed/>
    <w:rsid w:val="001C5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3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tatistics.intellectus360.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2025-03-08T12:57:00Z</dcterms:created>
  <dcterms:modified xsi:type="dcterms:W3CDTF">2025-03-08T12:57:00Z</dcterms:modified>
</cp:coreProperties>
</file>