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43C2" w:rsidRPr="001D69A5" w:rsidRDefault="00D21351" w:rsidP="00E743C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Application of the CONSORT Statement </w:t>
      </w:r>
      <w:r w:rsidR="008076ED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to a Randomized Control Trial of the Effects of Medication Adherence </w:t>
      </w:r>
      <w:r w:rsidR="002F667B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among</w:t>
      </w:r>
      <w:r w:rsidR="008076ED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r w:rsidR="004762BE"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Medically Underserved Adults with Chronic Illness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E743C2" w:rsidRPr="001D69A5" w:rsidRDefault="00E743C2" w:rsidP="00E743C2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1D69A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9A1CFA" w:rsidRPr="001D69A5" w:rsidRDefault="009A1CFA" w:rsidP="009A1CF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D6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Application of the CONSORT Statement to a Randomized Control Trial of the Effects of Medication Adherence among Medically Underserved Adults with Chronic Illness</w:t>
      </w:r>
    </w:p>
    <w:p w:rsidR="00E743C2" w:rsidRPr="001D69A5" w:rsidRDefault="003E4498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E4498" w:rsidRPr="001D69A5" w:rsidRDefault="003E4498" w:rsidP="003E44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The </w:t>
      </w:r>
      <w:r w:rsidR="00A148BE" w:rsidRPr="001D69A5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1D69A5">
        <w:rPr>
          <w:rFonts w:ascii="Times New Roman" w:hAnsi="Times New Roman" w:cs="Times New Roman"/>
          <w:sz w:val="24"/>
          <w:szCs w:val="24"/>
        </w:rPr>
        <w:t>analysis</w:t>
      </w:r>
      <w:r w:rsidR="00A148BE" w:rsidRPr="001D69A5">
        <w:rPr>
          <w:rFonts w:ascii="Times New Roman" w:hAnsi="Times New Roman" w:cs="Times New Roman"/>
          <w:sz w:val="24"/>
          <w:szCs w:val="24"/>
        </w:rPr>
        <w:t xml:space="preserve"> is from the article by </w:t>
      </w:r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Hartch, C. E., Dietrich, M. S., Lancaster, B. J., </w:t>
      </w:r>
      <w:proofErr w:type="spellStart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Stolldorf</w:t>
      </w:r>
      <w:proofErr w:type="spellEnd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P., &amp; </w:t>
      </w:r>
      <w:proofErr w:type="spellStart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Mulvaney</w:t>
      </w:r>
      <w:proofErr w:type="spellEnd"/>
      <w:r w:rsidR="00A148BE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, S. A. (2024)</w:t>
      </w:r>
      <w:r w:rsidRPr="001D69A5">
        <w:rPr>
          <w:rFonts w:ascii="Times New Roman" w:hAnsi="Times New Roman" w:cs="Times New Roman"/>
          <w:sz w:val="24"/>
          <w:szCs w:val="24"/>
        </w:rPr>
        <w:t xml:space="preserve">. The purpose of the randomized controlled trial was to determine whether adherence was a crucial aspect of effective symptom management </w:t>
      </w:r>
      <w:r w:rsidR="00D775F1" w:rsidRPr="001D69A5">
        <w:rPr>
          <w:rFonts w:ascii="Times New Roman" w:hAnsi="Times New Roman" w:cs="Times New Roman"/>
          <w:sz w:val="24"/>
          <w:szCs w:val="24"/>
        </w:rPr>
        <w:t xml:space="preserve">for persons living with a chronic illness </w:t>
      </w:r>
      <w:r w:rsidR="009765D0" w:rsidRPr="001D69A5">
        <w:rPr>
          <w:rFonts w:ascii="Times New Roman" w:hAnsi="Times New Roman" w:cs="Times New Roman"/>
          <w:sz w:val="24"/>
          <w:szCs w:val="24"/>
        </w:rPr>
        <w:t xml:space="preserve">who require long-term medication use. </w:t>
      </w:r>
    </w:p>
    <w:p w:rsidR="00E743C2" w:rsidRPr="001D69A5" w:rsidRDefault="00A148BE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Overall Strengths and Weaknesses</w:t>
      </w:r>
    </w:p>
    <w:p w:rsidR="00A148BE" w:rsidRPr="001D69A5" w:rsidRDefault="000A4C26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There was an increase in medication adherence 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after one month of </w:t>
      </w:r>
      <w:r w:rsidR="008711D3" w:rsidRPr="001D69A5">
        <w:rPr>
          <w:rFonts w:ascii="Times New Roman" w:hAnsi="Times New Roman" w:cs="Times New Roman"/>
          <w:sz w:val="24"/>
          <w:szCs w:val="24"/>
        </w:rPr>
        <w:t>implementing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 the </w:t>
      </w:r>
      <w:r w:rsidR="008711D3" w:rsidRPr="001D69A5">
        <w:rPr>
          <w:rFonts w:ascii="Times New Roman" w:hAnsi="Times New Roman" w:cs="Times New Roman"/>
          <w:sz w:val="24"/>
          <w:szCs w:val="24"/>
        </w:rPr>
        <w:t>adherence</w:t>
      </w:r>
      <w:r w:rsidR="002A6260" w:rsidRPr="001D69A5">
        <w:rPr>
          <w:rFonts w:ascii="Times New Roman" w:hAnsi="Times New Roman" w:cs="Times New Roman"/>
          <w:sz w:val="24"/>
          <w:szCs w:val="24"/>
        </w:rPr>
        <w:t xml:space="preserve"> app. </w:t>
      </w:r>
      <w:r w:rsidR="008711D3" w:rsidRPr="001D69A5">
        <w:rPr>
          <w:rFonts w:ascii="Times New Roman" w:hAnsi="Times New Roman" w:cs="Times New Roman"/>
          <w:sz w:val="24"/>
          <w:szCs w:val="24"/>
        </w:rPr>
        <w:t>Further, 43% of participants that used the app demonstrated an increase in medication adherence</w:t>
      </w:r>
      <w:r w:rsidR="001A2413">
        <w:rPr>
          <w:rFonts w:ascii="Times New Roman" w:hAnsi="Times New Roman" w:cs="Times New Roman"/>
          <w:sz w:val="24"/>
          <w:szCs w:val="24"/>
        </w:rPr>
        <w:t xml:space="preserve"> (</w:t>
      </w:r>
      <w:r w:rsidR="001A2413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1A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1A241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711D3" w:rsidRPr="001D69A5">
        <w:rPr>
          <w:rFonts w:ascii="Times New Roman" w:hAnsi="Times New Roman" w:cs="Times New Roman"/>
          <w:sz w:val="24"/>
          <w:szCs w:val="24"/>
        </w:rPr>
        <w:t xml:space="preserve">. However, the study had a small sample and participants were followed for only a month. </w:t>
      </w:r>
    </w:p>
    <w:p w:rsidR="003556F8" w:rsidRPr="001D69A5" w:rsidRDefault="003556F8" w:rsidP="001D69A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t>Reliability and Validity</w:t>
      </w:r>
    </w:p>
    <w:p w:rsidR="003556F8" w:rsidRDefault="003556F8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Frequency distributions summarized </w:t>
      </w:r>
      <w:r w:rsidR="009164D4" w:rsidRPr="001D69A5">
        <w:rPr>
          <w:rFonts w:ascii="Times New Roman" w:hAnsi="Times New Roman" w:cs="Times New Roman"/>
          <w:sz w:val="24"/>
          <w:szCs w:val="24"/>
        </w:rPr>
        <w:t>nominal</w:t>
      </w:r>
      <w:r w:rsidRPr="001D69A5">
        <w:rPr>
          <w:rFonts w:ascii="Times New Roman" w:hAnsi="Times New Roman" w:cs="Times New Roman"/>
          <w:sz w:val="24"/>
          <w:szCs w:val="24"/>
        </w:rPr>
        <w:t>/ordin</w:t>
      </w:r>
      <w:r w:rsidR="00D8603E" w:rsidRPr="001D69A5">
        <w:rPr>
          <w:rFonts w:ascii="Times New Roman" w:hAnsi="Times New Roman" w:cs="Times New Roman"/>
          <w:sz w:val="24"/>
          <w:szCs w:val="24"/>
        </w:rPr>
        <w:t>al data. Due to the skewed continuous data distribution, the summaries utilized the median (IQR)</w:t>
      </w:r>
      <w:r w:rsidR="006A6CB4">
        <w:rPr>
          <w:rFonts w:ascii="Times New Roman" w:hAnsi="Times New Roman" w:cs="Times New Roman"/>
          <w:sz w:val="24"/>
          <w:szCs w:val="24"/>
        </w:rPr>
        <w:t xml:space="preserve"> </w:t>
      </w:r>
      <w:r w:rsidR="006A6CB4">
        <w:rPr>
          <w:rFonts w:ascii="Times New Roman" w:hAnsi="Times New Roman" w:cs="Times New Roman"/>
          <w:sz w:val="24"/>
          <w:szCs w:val="24"/>
        </w:rPr>
        <w:t>(</w:t>
      </w:r>
      <w:r w:rsidR="006A6CB4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6A6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D8603E" w:rsidRPr="001D69A5">
        <w:rPr>
          <w:rFonts w:ascii="Times New Roman" w:hAnsi="Times New Roman" w:cs="Times New Roman"/>
          <w:sz w:val="24"/>
          <w:szCs w:val="24"/>
        </w:rPr>
        <w:t xml:space="preserve">. </w:t>
      </w:r>
      <w:r w:rsidR="00434986" w:rsidRPr="001D69A5">
        <w:rPr>
          <w:rFonts w:ascii="Times New Roman" w:hAnsi="Times New Roman" w:cs="Times New Roman"/>
          <w:sz w:val="24"/>
          <w:szCs w:val="24"/>
        </w:rPr>
        <w:t xml:space="preserve">The effects of the medication adherence app </w:t>
      </w:r>
      <w:r w:rsidR="008F017A" w:rsidRPr="001D69A5">
        <w:rPr>
          <w:rFonts w:ascii="Times New Roman" w:hAnsi="Times New Roman" w:cs="Times New Roman"/>
          <w:sz w:val="24"/>
          <w:szCs w:val="24"/>
        </w:rPr>
        <w:t xml:space="preserve">on the study outcomes were tested by using multiple linear regression </w:t>
      </w:r>
      <w:r w:rsidR="009C3177" w:rsidRPr="001D69A5">
        <w:rPr>
          <w:rFonts w:ascii="Times New Roman" w:hAnsi="Times New Roman" w:cs="Times New Roman"/>
          <w:sz w:val="24"/>
          <w:szCs w:val="24"/>
        </w:rPr>
        <w:t>models</w:t>
      </w:r>
      <w:r w:rsidR="005D576C">
        <w:rPr>
          <w:rFonts w:ascii="Times New Roman" w:hAnsi="Times New Roman" w:cs="Times New Roman"/>
          <w:sz w:val="24"/>
          <w:szCs w:val="24"/>
        </w:rPr>
        <w:t xml:space="preserve"> (</w:t>
      </w:r>
      <w:r w:rsidR="005D576C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5D5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5D576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C3177" w:rsidRPr="001D69A5">
        <w:rPr>
          <w:rFonts w:ascii="Times New Roman" w:hAnsi="Times New Roman" w:cs="Times New Roman"/>
          <w:sz w:val="24"/>
          <w:szCs w:val="24"/>
        </w:rPr>
        <w:t xml:space="preserve">. Given the reliability of </w:t>
      </w:r>
      <w:r w:rsidR="00135F84" w:rsidRPr="001D69A5">
        <w:rPr>
          <w:rFonts w:ascii="Times New Roman" w:hAnsi="Times New Roman" w:cs="Times New Roman"/>
          <w:sz w:val="24"/>
          <w:szCs w:val="24"/>
        </w:rPr>
        <w:t xml:space="preserve">the adherence scores and the variability of the baseline scores, </w:t>
      </w:r>
      <w:r w:rsidR="0062465A" w:rsidRPr="001D69A5">
        <w:rPr>
          <w:rFonts w:ascii="Times New Roman" w:hAnsi="Times New Roman" w:cs="Times New Roman"/>
          <w:sz w:val="24"/>
          <w:szCs w:val="24"/>
        </w:rPr>
        <w:t xml:space="preserve">there was a reliable change for the scores </w:t>
      </w:r>
      <w:r w:rsidR="00DE6712" w:rsidRPr="001D69A5">
        <w:rPr>
          <w:rFonts w:ascii="Times New Roman" w:hAnsi="Times New Roman" w:cs="Times New Roman"/>
          <w:sz w:val="24"/>
          <w:szCs w:val="24"/>
        </w:rPr>
        <w:t>was ±5.98</w:t>
      </w:r>
      <w:r w:rsidR="00C56E63" w:rsidRPr="001D69A5">
        <w:rPr>
          <w:rFonts w:ascii="Times New Roman" w:hAnsi="Times New Roman" w:cs="Times New Roman"/>
          <w:sz w:val="24"/>
          <w:szCs w:val="24"/>
        </w:rPr>
        <w:t xml:space="preserve">. </w:t>
      </w:r>
      <w:r w:rsidR="00605C9A" w:rsidRPr="001D69A5">
        <w:rPr>
          <w:rFonts w:ascii="Times New Roman" w:hAnsi="Times New Roman" w:cs="Times New Roman"/>
          <w:sz w:val="24"/>
          <w:szCs w:val="24"/>
        </w:rPr>
        <w:t xml:space="preserve">About half of the patients </w:t>
      </w:r>
      <w:r w:rsidR="00B15A1B" w:rsidRPr="001D69A5">
        <w:rPr>
          <w:rFonts w:ascii="Times New Roman" w:hAnsi="Times New Roman" w:cs="Times New Roman"/>
          <w:sz w:val="24"/>
          <w:szCs w:val="24"/>
        </w:rPr>
        <w:t>exceeded criteria for demonstrating an increase in adherence compared to only 9.7% (n=3</w:t>
      </w:r>
      <w:r w:rsidR="001D69A5">
        <w:rPr>
          <w:rFonts w:ascii="Times New Roman" w:hAnsi="Times New Roman" w:cs="Times New Roman"/>
          <w:sz w:val="24"/>
          <w:szCs w:val="24"/>
        </w:rPr>
        <w:t>) in the control group (p=.003) (</w:t>
      </w:r>
      <w:r w:rsidR="008E277F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8E2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1D69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5646" w:rsidRPr="008E277F" w:rsidRDefault="00435646" w:rsidP="008E277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77F">
        <w:rPr>
          <w:rFonts w:ascii="Times New Roman" w:hAnsi="Times New Roman" w:cs="Times New Roman"/>
          <w:b/>
          <w:sz w:val="24"/>
          <w:szCs w:val="24"/>
        </w:rPr>
        <w:t>Ethics</w:t>
      </w:r>
    </w:p>
    <w:p w:rsidR="00435646" w:rsidRPr="008E277F" w:rsidRDefault="008E277F" w:rsidP="00A148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277F">
        <w:rPr>
          <w:rFonts w:ascii="Times New Roman" w:hAnsi="Times New Roman" w:cs="Times New Roman"/>
          <w:sz w:val="24"/>
          <w:szCs w:val="24"/>
        </w:rPr>
        <w:lastRenderedPageBreak/>
        <w:t>The study protocol was approved by the Vanderbilt University Institutional Review Board and is registered with clinicaltrials.gov (NCT05098743).</w:t>
      </w:r>
    </w:p>
    <w:p w:rsidR="00E743C2" w:rsidRDefault="008C164F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Topic, Summary</w:t>
      </w:r>
    </w:p>
    <w:p w:rsidR="008C164F" w:rsidRPr="00D0658E" w:rsidRDefault="007A50F2" w:rsidP="008C164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58E">
        <w:rPr>
          <w:rFonts w:ascii="Times New Roman" w:hAnsi="Times New Roman" w:cs="Times New Roman"/>
          <w:sz w:val="24"/>
          <w:szCs w:val="24"/>
        </w:rPr>
        <w:t xml:space="preserve">The topic is important as it highlights the need </w:t>
      </w:r>
      <w:r w:rsidR="00B3333D" w:rsidRPr="00D0658E">
        <w:rPr>
          <w:rFonts w:ascii="Times New Roman" w:hAnsi="Times New Roman" w:cs="Times New Roman"/>
          <w:sz w:val="24"/>
          <w:szCs w:val="24"/>
        </w:rPr>
        <w:t>to determine whether medication adherence among patients with chronic illness can be improved using a medication adherence app.</w:t>
      </w:r>
      <w:r w:rsidR="009175CB" w:rsidRPr="00D0658E">
        <w:rPr>
          <w:rFonts w:ascii="Times New Roman" w:hAnsi="Times New Roman" w:cs="Times New Roman"/>
          <w:sz w:val="24"/>
          <w:szCs w:val="24"/>
        </w:rPr>
        <w:t xml:space="preserve"> Since the study was completed in 2023 and only took a month, </w:t>
      </w:r>
      <w:r w:rsidR="00F90BC7">
        <w:rPr>
          <w:rFonts w:ascii="Times New Roman" w:hAnsi="Times New Roman" w:cs="Times New Roman"/>
          <w:sz w:val="24"/>
          <w:szCs w:val="24"/>
        </w:rPr>
        <w:t xml:space="preserve">there is a need to </w:t>
      </w:r>
      <w:r w:rsidR="008A52EB">
        <w:rPr>
          <w:rFonts w:ascii="Times New Roman" w:hAnsi="Times New Roman" w:cs="Times New Roman"/>
          <w:sz w:val="24"/>
          <w:szCs w:val="24"/>
        </w:rPr>
        <w:t xml:space="preserve">conduct another study with more participants </w:t>
      </w:r>
      <w:r w:rsidR="00172835">
        <w:rPr>
          <w:rFonts w:ascii="Times New Roman" w:hAnsi="Times New Roman" w:cs="Times New Roman"/>
          <w:sz w:val="24"/>
          <w:szCs w:val="24"/>
        </w:rPr>
        <w:t>and for a longer duration of time</w:t>
      </w:r>
      <w:r w:rsidR="0031253B">
        <w:rPr>
          <w:rFonts w:ascii="Times New Roman" w:hAnsi="Times New Roman" w:cs="Times New Roman"/>
          <w:sz w:val="24"/>
          <w:szCs w:val="24"/>
        </w:rPr>
        <w:t xml:space="preserve"> </w:t>
      </w:r>
      <w:r w:rsidR="0031253B">
        <w:rPr>
          <w:rFonts w:ascii="Times New Roman" w:hAnsi="Times New Roman" w:cs="Times New Roman"/>
          <w:sz w:val="24"/>
          <w:szCs w:val="24"/>
        </w:rPr>
        <w:t>(</w:t>
      </w:r>
      <w:r w:rsidR="0031253B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Hartch</w:t>
      </w:r>
      <w:r w:rsidR="00312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bookmarkStart w:id="0" w:name="_GoBack"/>
      <w:bookmarkEnd w:id="0"/>
      <w:r w:rsidR="001728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3C2" w:rsidRPr="001D69A5" w:rsidRDefault="00E743C2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07" w:rsidRDefault="00856807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3C2" w:rsidRPr="001D69A5" w:rsidRDefault="00E743C2" w:rsidP="00E743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9A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F7833" w:rsidRPr="001D69A5" w:rsidRDefault="00EA213D" w:rsidP="008F783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Hartch, C. E., Dietrich, M. S., Lancaster, B. J., </w:t>
      </w:r>
      <w:proofErr w:type="spellStart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Stolldorf</w:t>
      </w:r>
      <w:proofErr w:type="spellEnd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P., &amp; </w:t>
      </w:r>
      <w:proofErr w:type="spellStart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Mulvaney</w:t>
      </w:r>
      <w:proofErr w:type="spellEnd"/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A. (2024). </w:t>
      </w:r>
    </w:p>
    <w:p w:rsidR="00104207" w:rsidRPr="001D69A5" w:rsidRDefault="00EA213D" w:rsidP="008F783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Effects of a medication adherence app among medically underserved adults with chronic illness: a randomized controlled trial.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of </w:t>
      </w:r>
      <w:proofErr w:type="spellStart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Behavioral</w:t>
      </w:r>
      <w:proofErr w:type="spellEnd"/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Medicine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D69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389-404. </w:t>
      </w:r>
      <w:hyperlink r:id="rId7" w:history="1">
        <w:r w:rsidR="008F7833" w:rsidRPr="001D69A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https://doi.org/10.1007/s10865-023-00446-2</w:t>
        </w:r>
      </w:hyperlink>
      <w:r w:rsidR="008F7833" w:rsidRPr="001D6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04207" w:rsidRPr="001D69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63" w:rsidRDefault="00551E63">
      <w:pPr>
        <w:spacing w:after="0" w:line="240" w:lineRule="auto"/>
      </w:pPr>
      <w:r>
        <w:separator/>
      </w:r>
    </w:p>
  </w:endnote>
  <w:endnote w:type="continuationSeparator" w:id="0">
    <w:p w:rsidR="00551E63" w:rsidRDefault="0055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63" w:rsidRDefault="00551E63">
      <w:pPr>
        <w:spacing w:after="0" w:line="240" w:lineRule="auto"/>
      </w:pPr>
      <w:r>
        <w:separator/>
      </w:r>
    </w:p>
  </w:footnote>
  <w:footnote w:type="continuationSeparator" w:id="0">
    <w:p w:rsidR="00551E63" w:rsidRDefault="0055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08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D81" w:rsidRDefault="008568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5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1D81" w:rsidRDefault="0055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C2"/>
    <w:rsid w:val="000A4C26"/>
    <w:rsid w:val="00135F84"/>
    <w:rsid w:val="00172835"/>
    <w:rsid w:val="001A2413"/>
    <w:rsid w:val="001D69A5"/>
    <w:rsid w:val="002A6260"/>
    <w:rsid w:val="002F667B"/>
    <w:rsid w:val="0031253B"/>
    <w:rsid w:val="003556F8"/>
    <w:rsid w:val="003E4498"/>
    <w:rsid w:val="00434986"/>
    <w:rsid w:val="00435646"/>
    <w:rsid w:val="004762BE"/>
    <w:rsid w:val="00551E63"/>
    <w:rsid w:val="005D576C"/>
    <w:rsid w:val="00605C9A"/>
    <w:rsid w:val="0062465A"/>
    <w:rsid w:val="006A6CB4"/>
    <w:rsid w:val="00756A26"/>
    <w:rsid w:val="007A50F2"/>
    <w:rsid w:val="008076ED"/>
    <w:rsid w:val="00856807"/>
    <w:rsid w:val="008711D3"/>
    <w:rsid w:val="008954DA"/>
    <w:rsid w:val="008A52EB"/>
    <w:rsid w:val="008C164F"/>
    <w:rsid w:val="008E277F"/>
    <w:rsid w:val="008E6C21"/>
    <w:rsid w:val="008F017A"/>
    <w:rsid w:val="008F7833"/>
    <w:rsid w:val="009164D4"/>
    <w:rsid w:val="009175CB"/>
    <w:rsid w:val="009765D0"/>
    <w:rsid w:val="009A1CFA"/>
    <w:rsid w:val="009C3177"/>
    <w:rsid w:val="00A148BE"/>
    <w:rsid w:val="00B15A1B"/>
    <w:rsid w:val="00B3333D"/>
    <w:rsid w:val="00B72CA6"/>
    <w:rsid w:val="00C56E63"/>
    <w:rsid w:val="00D0658E"/>
    <w:rsid w:val="00D21351"/>
    <w:rsid w:val="00D775F1"/>
    <w:rsid w:val="00D8603E"/>
    <w:rsid w:val="00DE6712"/>
    <w:rsid w:val="00E743C2"/>
    <w:rsid w:val="00EA213D"/>
    <w:rsid w:val="00F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C2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C2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4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C2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C2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4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0865-023-00446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2025-03-08T03:09:00Z</dcterms:created>
  <dcterms:modified xsi:type="dcterms:W3CDTF">2025-03-20T20:24:00Z</dcterms:modified>
</cp:coreProperties>
</file>